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Ind w:w="-522" w:type="dxa"/>
        <w:tblLook w:val="01E0"/>
      </w:tblPr>
      <w:tblGrid>
        <w:gridCol w:w="3894"/>
        <w:gridCol w:w="5976"/>
      </w:tblGrid>
      <w:tr w:rsidR="00603240" w:rsidRPr="00702D07" w:rsidTr="003243F1">
        <w:trPr>
          <w:trHeight w:val="1364"/>
        </w:trPr>
        <w:tc>
          <w:tcPr>
            <w:tcW w:w="3894" w:type="dxa"/>
          </w:tcPr>
          <w:p w:rsidR="00603240" w:rsidRPr="00702D07" w:rsidRDefault="00603240" w:rsidP="00837101">
            <w:pPr>
              <w:spacing w:before="40" w:line="252" w:lineRule="auto"/>
              <w:jc w:val="center"/>
              <w:rPr>
                <w:b/>
                <w:sz w:val="26"/>
              </w:rPr>
            </w:pPr>
            <w:r w:rsidRPr="00702D07">
              <w:rPr>
                <w:b/>
                <w:sz w:val="26"/>
              </w:rPr>
              <w:t>UỶ BAN NHÂN DÂN</w:t>
            </w:r>
          </w:p>
          <w:p w:rsidR="00603240" w:rsidRPr="00702D07" w:rsidRDefault="00603240" w:rsidP="00837101">
            <w:pPr>
              <w:spacing w:before="40" w:line="252" w:lineRule="auto"/>
              <w:jc w:val="center"/>
              <w:rPr>
                <w:b/>
                <w:sz w:val="26"/>
              </w:rPr>
            </w:pPr>
            <w:r w:rsidRPr="00702D07">
              <w:rPr>
                <w:b/>
                <w:sz w:val="26"/>
              </w:rPr>
              <w:t>HUYỆN QUẢNG NINH</w:t>
            </w:r>
          </w:p>
          <w:p w:rsidR="00603240" w:rsidRPr="00702D07" w:rsidRDefault="00B555B2" w:rsidP="00837101">
            <w:pPr>
              <w:spacing w:before="40" w:line="252" w:lineRule="auto"/>
              <w:jc w:val="center"/>
              <w:rPr>
                <w:b/>
                <w:sz w:val="14"/>
              </w:rPr>
            </w:pPr>
            <w:r w:rsidRPr="00B555B2">
              <w:rPr>
                <w:b/>
                <w:noProof/>
                <w:sz w:val="14"/>
                <w:lang w:val="vi-VN" w:eastAsia="vi-VN"/>
              </w:rPr>
              <w:pict>
                <v:line id="Line 2" o:spid="_x0000_s1026" style="position:absolute;left:0;text-align:left;z-index:251656704;visibility:visible;mso-wrap-distance-top:-6e-5mm;mso-wrap-distance-bottom:-6e-5mm" from="57pt,2.85pt" to="11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t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"/>
              </w:pict>
            </w:r>
          </w:p>
          <w:p w:rsidR="00603240" w:rsidRPr="00702D07" w:rsidRDefault="00603240" w:rsidP="00837101">
            <w:pPr>
              <w:spacing w:before="40" w:line="252" w:lineRule="auto"/>
              <w:jc w:val="center"/>
              <w:rPr>
                <w:sz w:val="10"/>
              </w:rPr>
            </w:pPr>
          </w:p>
          <w:p w:rsidR="00E86EA5" w:rsidRDefault="00603240" w:rsidP="00837101">
            <w:pPr>
              <w:spacing w:before="40" w:line="252" w:lineRule="auto"/>
              <w:jc w:val="center"/>
              <w:rPr>
                <w:sz w:val="26"/>
              </w:rPr>
            </w:pPr>
            <w:r w:rsidRPr="00702D07">
              <w:rPr>
                <w:sz w:val="26"/>
              </w:rPr>
              <w:t xml:space="preserve">Số: </w:t>
            </w:r>
            <w:r w:rsidR="005355BF">
              <w:rPr>
                <w:sz w:val="26"/>
              </w:rPr>
              <w:t xml:space="preserve">       </w:t>
            </w:r>
            <w:r w:rsidRPr="00702D07">
              <w:rPr>
                <w:sz w:val="26"/>
              </w:rPr>
              <w:t>/BC-UBND</w:t>
            </w:r>
          </w:p>
          <w:p w:rsidR="0087542D" w:rsidRPr="00720CB7" w:rsidRDefault="0087542D" w:rsidP="00837101">
            <w:pPr>
              <w:spacing w:before="40" w:line="252" w:lineRule="auto"/>
              <w:jc w:val="center"/>
              <w:rPr>
                <w:b/>
                <w:sz w:val="22"/>
                <w:szCs w:val="22"/>
              </w:rPr>
            </w:pPr>
          </w:p>
        </w:tc>
        <w:tc>
          <w:tcPr>
            <w:tcW w:w="5976" w:type="dxa"/>
          </w:tcPr>
          <w:p w:rsidR="00603240" w:rsidRPr="00702D07" w:rsidRDefault="00603240" w:rsidP="00837101">
            <w:pPr>
              <w:spacing w:before="40" w:line="252" w:lineRule="auto"/>
              <w:jc w:val="center"/>
              <w:rPr>
                <w:b/>
                <w:sz w:val="26"/>
              </w:rPr>
            </w:pPr>
            <w:r w:rsidRPr="00702D07">
              <w:rPr>
                <w:b/>
                <w:sz w:val="26"/>
              </w:rPr>
              <w:t>CỘNG HOÀ XÃ HỘI CHỦ NGHĨA VIỆT NAM</w:t>
            </w:r>
          </w:p>
          <w:p w:rsidR="00603240" w:rsidRPr="00702D07" w:rsidRDefault="00603240" w:rsidP="00837101">
            <w:pPr>
              <w:spacing w:before="40" w:line="252" w:lineRule="auto"/>
              <w:jc w:val="center"/>
              <w:rPr>
                <w:b/>
                <w:sz w:val="28"/>
              </w:rPr>
            </w:pPr>
            <w:r w:rsidRPr="00702D07">
              <w:rPr>
                <w:b/>
                <w:sz w:val="28"/>
              </w:rPr>
              <w:t>Độc lập - Tự do - Hạnh phúc</w:t>
            </w:r>
          </w:p>
          <w:p w:rsidR="00603240" w:rsidRPr="00702D07" w:rsidRDefault="00B555B2" w:rsidP="00837101">
            <w:pPr>
              <w:spacing w:before="40" w:line="252" w:lineRule="auto"/>
              <w:jc w:val="center"/>
              <w:rPr>
                <w:b/>
                <w:sz w:val="14"/>
              </w:rPr>
            </w:pPr>
            <w:r w:rsidRPr="00B555B2">
              <w:rPr>
                <w:b/>
                <w:noProof/>
                <w:sz w:val="14"/>
                <w:lang w:val="vi-VN" w:eastAsia="vi-VN"/>
              </w:rPr>
              <w:pict>
                <v:line id="Line 3" o:spid="_x0000_s1028" style="position:absolute;left:0;text-align:left;z-index:251657728;visibility:visible;mso-wrap-distance-top:-6e-5mm;mso-wrap-distance-bottom:-6e-5mm" from="62.15pt,1.35pt" to="224.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"/>
              </w:pict>
            </w:r>
          </w:p>
          <w:p w:rsidR="00603240" w:rsidRPr="00702D07" w:rsidRDefault="00603240" w:rsidP="00837101">
            <w:pPr>
              <w:spacing w:before="40" w:line="252" w:lineRule="auto"/>
              <w:jc w:val="right"/>
              <w:rPr>
                <w:i/>
                <w:sz w:val="8"/>
              </w:rPr>
            </w:pPr>
          </w:p>
          <w:p w:rsidR="00603240" w:rsidRPr="00702D07" w:rsidRDefault="00044718" w:rsidP="000451D3">
            <w:pPr>
              <w:spacing w:before="40" w:line="252" w:lineRule="auto"/>
              <w:jc w:val="center"/>
              <w:rPr>
                <w:b/>
                <w:sz w:val="28"/>
              </w:rPr>
            </w:pPr>
            <w:r>
              <w:rPr>
                <w:i/>
                <w:sz w:val="26"/>
              </w:rPr>
              <w:t xml:space="preserve">      </w:t>
            </w:r>
            <w:r w:rsidR="00A83167" w:rsidRPr="00702D07">
              <w:rPr>
                <w:i/>
                <w:sz w:val="26"/>
              </w:rPr>
              <w:t>Quảng Ninh, ngày</w:t>
            </w:r>
            <w:r w:rsidR="00A564D3">
              <w:rPr>
                <w:i/>
                <w:sz w:val="26"/>
              </w:rPr>
              <w:t xml:space="preserve">  </w:t>
            </w:r>
            <w:r w:rsidR="002C721F">
              <w:rPr>
                <w:i/>
                <w:sz w:val="26"/>
              </w:rPr>
              <w:t>1</w:t>
            </w:r>
            <w:r w:rsidR="000451D3">
              <w:rPr>
                <w:i/>
                <w:sz w:val="26"/>
              </w:rPr>
              <w:t>5</w:t>
            </w:r>
            <w:r w:rsidR="00A564D3">
              <w:rPr>
                <w:i/>
                <w:sz w:val="26"/>
              </w:rPr>
              <w:t xml:space="preserve"> </w:t>
            </w:r>
            <w:r w:rsidR="00603240" w:rsidRPr="00702D07">
              <w:rPr>
                <w:i/>
                <w:sz w:val="26"/>
              </w:rPr>
              <w:t>tháng</w:t>
            </w:r>
            <w:r w:rsidR="00A564D3">
              <w:rPr>
                <w:i/>
                <w:sz w:val="26"/>
              </w:rPr>
              <w:t xml:space="preserve"> </w:t>
            </w:r>
            <w:r w:rsidR="0057151C">
              <w:rPr>
                <w:i/>
                <w:sz w:val="26"/>
              </w:rPr>
              <w:t>12</w:t>
            </w:r>
            <w:r w:rsidR="007E6ED6">
              <w:rPr>
                <w:i/>
                <w:sz w:val="26"/>
              </w:rPr>
              <w:t xml:space="preserve"> </w:t>
            </w:r>
            <w:r w:rsidR="00EE73A2">
              <w:rPr>
                <w:i/>
                <w:sz w:val="26"/>
              </w:rPr>
              <w:t>năm 202</w:t>
            </w:r>
            <w:r w:rsidR="00DF21BF">
              <w:rPr>
                <w:i/>
                <w:sz w:val="26"/>
              </w:rPr>
              <w:t>1</w:t>
            </w:r>
          </w:p>
        </w:tc>
      </w:tr>
    </w:tbl>
    <w:p w:rsidR="00603240" w:rsidRPr="003243F1" w:rsidRDefault="00603240" w:rsidP="00837101">
      <w:pPr>
        <w:pStyle w:val="Header"/>
        <w:tabs>
          <w:tab w:val="clear" w:pos="4320"/>
          <w:tab w:val="clear" w:pos="8640"/>
        </w:tabs>
        <w:spacing w:before="40" w:line="252" w:lineRule="auto"/>
        <w:rPr>
          <w:rFonts w:ascii="Times New Roman" w:hAnsi="Times New Roman"/>
          <w:sz w:val="2"/>
        </w:rPr>
      </w:pPr>
    </w:p>
    <w:p w:rsidR="00493A80" w:rsidRPr="003243F1" w:rsidRDefault="00493A80" w:rsidP="00837101">
      <w:pPr>
        <w:spacing w:before="40" w:line="252" w:lineRule="auto"/>
        <w:outlineLvl w:val="0"/>
        <w:rPr>
          <w:b/>
          <w:sz w:val="2"/>
        </w:rPr>
      </w:pPr>
    </w:p>
    <w:p w:rsidR="009A02C6" w:rsidRPr="006C02BD" w:rsidRDefault="009A02C6" w:rsidP="00837101">
      <w:pPr>
        <w:spacing w:before="40" w:line="252" w:lineRule="auto"/>
        <w:jc w:val="center"/>
        <w:outlineLvl w:val="0"/>
        <w:rPr>
          <w:b/>
          <w:sz w:val="2"/>
        </w:rPr>
      </w:pPr>
    </w:p>
    <w:p w:rsidR="00CC00F0" w:rsidRPr="00702D07" w:rsidRDefault="00603240" w:rsidP="00837101">
      <w:pPr>
        <w:spacing w:before="40" w:line="252" w:lineRule="auto"/>
        <w:jc w:val="center"/>
        <w:outlineLvl w:val="0"/>
        <w:rPr>
          <w:b/>
          <w:sz w:val="28"/>
        </w:rPr>
      </w:pPr>
      <w:r w:rsidRPr="00702D07">
        <w:rPr>
          <w:b/>
          <w:sz w:val="28"/>
        </w:rPr>
        <w:t>BÁO CÁO</w:t>
      </w:r>
    </w:p>
    <w:p w:rsidR="007E6ED6" w:rsidRDefault="007E6ED6" w:rsidP="00837101">
      <w:pPr>
        <w:spacing w:before="40" w:line="252" w:lineRule="auto"/>
        <w:jc w:val="center"/>
        <w:outlineLvl w:val="0"/>
        <w:rPr>
          <w:b/>
          <w:sz w:val="26"/>
        </w:rPr>
      </w:pPr>
      <w:r w:rsidRPr="00AF402A">
        <w:rPr>
          <w:b/>
          <w:sz w:val="26"/>
        </w:rPr>
        <w:t xml:space="preserve">TÌNH HÌNH THỰC HIỆN KẾ HOẠCH </w:t>
      </w:r>
      <w:r>
        <w:rPr>
          <w:b/>
          <w:sz w:val="26"/>
        </w:rPr>
        <w:t>NĂM 2021</w:t>
      </w:r>
    </w:p>
    <w:p w:rsidR="007E6ED6" w:rsidRPr="00AF402A" w:rsidRDefault="007E6ED6" w:rsidP="00837101">
      <w:pPr>
        <w:spacing w:before="40" w:line="252" w:lineRule="auto"/>
        <w:jc w:val="center"/>
        <w:outlineLvl w:val="0"/>
        <w:rPr>
          <w:b/>
          <w:sz w:val="26"/>
        </w:rPr>
      </w:pPr>
      <w:r w:rsidRPr="00AF402A">
        <w:rPr>
          <w:b/>
          <w:sz w:val="26"/>
        </w:rPr>
        <w:t>VÀ KẾ HOẠCH PHÁT TRIỂN KINH TẾ -</w:t>
      </w:r>
      <w:r>
        <w:rPr>
          <w:b/>
          <w:sz w:val="26"/>
        </w:rPr>
        <w:t>XÃ HỘI NĂM 2022</w:t>
      </w:r>
    </w:p>
    <w:p w:rsidR="007E6ED6" w:rsidRPr="00702D07" w:rsidRDefault="00B555B2" w:rsidP="00837101">
      <w:pPr>
        <w:spacing w:before="40" w:line="252" w:lineRule="auto"/>
        <w:jc w:val="center"/>
        <w:rPr>
          <w:b/>
          <w:sz w:val="2"/>
        </w:rPr>
      </w:pPr>
      <w:r w:rsidRPr="00B555B2">
        <w:rPr>
          <w:b/>
          <w:noProof/>
          <w:sz w:val="8"/>
          <w:szCs w:val="28"/>
          <w:lang w:val="vi-VN" w:eastAsia="vi-VN"/>
        </w:rPr>
        <w:pict>
          <v:line id="Line 4" o:spid="_x0000_s1027" style="position:absolute;left:0;text-align:left;z-index:251658752;visibility:visible;mso-wrap-distance-top:-6e-5mm;mso-wrap-distance-bottom:-6e-5mm" from="155.25pt,2.3pt" to="306.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"/>
        </w:pict>
      </w:r>
    </w:p>
    <w:p w:rsidR="00603240" w:rsidRPr="00702D07" w:rsidRDefault="00603240" w:rsidP="00837101">
      <w:pPr>
        <w:spacing w:before="40" w:line="252" w:lineRule="auto"/>
        <w:jc w:val="center"/>
        <w:rPr>
          <w:b/>
          <w:sz w:val="2"/>
        </w:rPr>
      </w:pPr>
    </w:p>
    <w:p w:rsidR="00603240" w:rsidRPr="00702D07" w:rsidRDefault="00603240" w:rsidP="00837101">
      <w:pPr>
        <w:spacing w:before="40" w:line="252" w:lineRule="auto"/>
        <w:jc w:val="center"/>
        <w:rPr>
          <w:b/>
          <w:sz w:val="8"/>
          <w:szCs w:val="28"/>
        </w:rPr>
      </w:pPr>
    </w:p>
    <w:p w:rsidR="00792C9A" w:rsidRPr="00DA3691" w:rsidRDefault="00792C9A" w:rsidP="00837101">
      <w:pPr>
        <w:spacing w:before="40" w:line="252" w:lineRule="auto"/>
        <w:jc w:val="center"/>
        <w:outlineLvl w:val="0"/>
        <w:rPr>
          <w:b/>
          <w:sz w:val="16"/>
        </w:rPr>
      </w:pPr>
    </w:p>
    <w:p w:rsidR="008D16EB" w:rsidRPr="00044718" w:rsidRDefault="008D16EB" w:rsidP="00837101">
      <w:pPr>
        <w:spacing w:before="40" w:line="252" w:lineRule="auto"/>
        <w:ind w:firstLine="567"/>
        <w:outlineLvl w:val="0"/>
        <w:rPr>
          <w:b/>
          <w:sz w:val="2"/>
          <w:szCs w:val="28"/>
        </w:rPr>
      </w:pPr>
    </w:p>
    <w:p w:rsidR="00015403" w:rsidRPr="00601750" w:rsidRDefault="00015403" w:rsidP="00837101">
      <w:pPr>
        <w:spacing w:before="40" w:line="252" w:lineRule="auto"/>
        <w:jc w:val="center"/>
        <w:outlineLvl w:val="0"/>
        <w:rPr>
          <w:sz w:val="26"/>
        </w:rPr>
      </w:pPr>
      <w:r w:rsidRPr="00601750">
        <w:rPr>
          <w:sz w:val="26"/>
        </w:rPr>
        <w:t>PHẦN THỨ NHẤT</w:t>
      </w:r>
    </w:p>
    <w:p w:rsidR="00015403" w:rsidRPr="00AF402A" w:rsidRDefault="00015403" w:rsidP="00837101">
      <w:pPr>
        <w:spacing w:before="40" w:line="252" w:lineRule="auto"/>
        <w:jc w:val="center"/>
        <w:outlineLvl w:val="0"/>
        <w:rPr>
          <w:b/>
          <w:sz w:val="26"/>
        </w:rPr>
      </w:pPr>
      <w:r w:rsidRPr="00AF402A">
        <w:rPr>
          <w:b/>
          <w:sz w:val="26"/>
        </w:rPr>
        <w:t xml:space="preserve">TÌNH HÌNH KINH TẾ - XÃ HỘI NĂM </w:t>
      </w:r>
      <w:r>
        <w:rPr>
          <w:b/>
          <w:sz w:val="26"/>
        </w:rPr>
        <w:t>2021</w:t>
      </w:r>
    </w:p>
    <w:p w:rsidR="00423C9E" w:rsidRPr="00E675BE" w:rsidRDefault="00015403" w:rsidP="00C43CC1">
      <w:pPr>
        <w:spacing w:before="60" w:line="266" w:lineRule="auto"/>
        <w:ind w:firstLine="567"/>
        <w:jc w:val="both"/>
        <w:rPr>
          <w:color w:val="000000" w:themeColor="text1"/>
          <w:spacing w:val="-2"/>
          <w:sz w:val="28"/>
          <w:szCs w:val="28"/>
          <w:lang w:val="es-BO"/>
        </w:rPr>
      </w:pPr>
      <w:r>
        <w:rPr>
          <w:sz w:val="28"/>
          <w:szCs w:val="28"/>
        </w:rPr>
        <w:t xml:space="preserve">Năm 2021, là năm </w:t>
      </w:r>
      <w:r w:rsidR="00A33F84">
        <w:rPr>
          <w:sz w:val="28"/>
          <w:szCs w:val="28"/>
        </w:rPr>
        <w:t xml:space="preserve">có ý </w:t>
      </w:r>
      <w:r w:rsidR="00A33F84" w:rsidRPr="00E35197">
        <w:rPr>
          <w:sz w:val="28"/>
          <w:szCs w:val="28"/>
        </w:rPr>
        <w:t>nghĩa đặ</w:t>
      </w:r>
      <w:r w:rsidR="00C11142" w:rsidRPr="00E35197">
        <w:rPr>
          <w:sz w:val="28"/>
          <w:szCs w:val="28"/>
          <w:lang w:val="vi-VN"/>
        </w:rPr>
        <w:t>c</w:t>
      </w:r>
      <w:r w:rsidR="00A33F84" w:rsidRPr="00E35197">
        <w:rPr>
          <w:sz w:val="28"/>
          <w:szCs w:val="28"/>
        </w:rPr>
        <w:t xml:space="preserve"> </w:t>
      </w:r>
      <w:r w:rsidR="00A33F84">
        <w:rPr>
          <w:sz w:val="28"/>
          <w:szCs w:val="28"/>
        </w:rPr>
        <w:t>biệt quan trọng,</w:t>
      </w:r>
      <w:r w:rsidR="00320AC9">
        <w:rPr>
          <w:sz w:val="28"/>
          <w:szCs w:val="28"/>
        </w:rPr>
        <w:t xml:space="preserve"> năm tổ chức Đại hội đại biểu toàn quốc lần thứ XIII của Đảng, bầu cử </w:t>
      </w:r>
      <w:r w:rsidR="00423C9E">
        <w:rPr>
          <w:sz w:val="28"/>
          <w:szCs w:val="28"/>
        </w:rPr>
        <w:t xml:space="preserve">đại biểu </w:t>
      </w:r>
      <w:r w:rsidR="00320AC9">
        <w:rPr>
          <w:sz w:val="28"/>
          <w:szCs w:val="28"/>
        </w:rPr>
        <w:t xml:space="preserve">Quốc hội khóa XV và </w:t>
      </w:r>
      <w:r w:rsidR="00423C9E">
        <w:rPr>
          <w:sz w:val="28"/>
          <w:szCs w:val="28"/>
        </w:rPr>
        <w:t xml:space="preserve">đại biểu </w:t>
      </w:r>
      <w:r w:rsidR="00320AC9">
        <w:rPr>
          <w:sz w:val="28"/>
          <w:szCs w:val="28"/>
        </w:rPr>
        <w:t>H</w:t>
      </w:r>
      <w:r w:rsidR="00044718">
        <w:rPr>
          <w:sz w:val="28"/>
          <w:szCs w:val="28"/>
        </w:rPr>
        <w:t>ĐND các cấp, nhiệm kỳ 2021-2026</w:t>
      </w:r>
      <w:r w:rsidR="006E435E">
        <w:rPr>
          <w:sz w:val="28"/>
          <w:szCs w:val="28"/>
        </w:rPr>
        <w:t xml:space="preserve">. </w:t>
      </w:r>
      <w:r w:rsidR="006408BA" w:rsidRPr="008D16EB">
        <w:rPr>
          <w:sz w:val="28"/>
          <w:szCs w:val="28"/>
        </w:rPr>
        <w:t>T</w:t>
      </w:r>
      <w:r w:rsidR="00BD3383" w:rsidRPr="008D16EB">
        <w:rPr>
          <w:sz w:val="28"/>
          <w:szCs w:val="28"/>
        </w:rPr>
        <w:t xml:space="preserve">riển khai nhiệm vụ phát triển kinh tế </w:t>
      </w:r>
      <w:r w:rsidR="000512FA" w:rsidRPr="008D16EB">
        <w:rPr>
          <w:sz w:val="28"/>
          <w:szCs w:val="28"/>
        </w:rPr>
        <w:t xml:space="preserve">- </w:t>
      </w:r>
      <w:r w:rsidR="00BD3383" w:rsidRPr="008D16EB">
        <w:rPr>
          <w:sz w:val="28"/>
          <w:szCs w:val="28"/>
        </w:rPr>
        <w:t xml:space="preserve">xã hội </w:t>
      </w:r>
      <w:r w:rsidR="006408BA" w:rsidRPr="008D16EB">
        <w:rPr>
          <w:sz w:val="28"/>
          <w:szCs w:val="28"/>
        </w:rPr>
        <w:t xml:space="preserve">trong điều kiện </w:t>
      </w:r>
      <w:r w:rsidR="00BD3383" w:rsidRPr="008D16EB">
        <w:rPr>
          <w:sz w:val="28"/>
          <w:szCs w:val="28"/>
        </w:rPr>
        <w:t>gặp rất nh</w:t>
      </w:r>
      <w:r w:rsidR="000512FA" w:rsidRPr="008D16EB">
        <w:rPr>
          <w:sz w:val="28"/>
          <w:szCs w:val="28"/>
        </w:rPr>
        <w:t xml:space="preserve">iều khó khăn do </w:t>
      </w:r>
      <w:r w:rsidR="00935821">
        <w:rPr>
          <w:sz w:val="28"/>
          <w:szCs w:val="28"/>
        </w:rPr>
        <w:t xml:space="preserve">tiếp tục khắc phục </w:t>
      </w:r>
      <w:r w:rsidR="000512FA" w:rsidRPr="008D16EB">
        <w:rPr>
          <w:sz w:val="28"/>
          <w:szCs w:val="28"/>
        </w:rPr>
        <w:t xml:space="preserve">hậu quả </w:t>
      </w:r>
      <w:r w:rsidR="00BD3383" w:rsidRPr="008D16EB">
        <w:rPr>
          <w:sz w:val="28"/>
          <w:szCs w:val="28"/>
        </w:rPr>
        <w:t xml:space="preserve">của </w:t>
      </w:r>
      <w:r w:rsidR="006408BA" w:rsidRPr="008D16EB">
        <w:rPr>
          <w:sz w:val="28"/>
          <w:szCs w:val="28"/>
        </w:rPr>
        <w:t xml:space="preserve">đợt </w:t>
      </w:r>
      <w:r w:rsidR="00BD3383" w:rsidRPr="008D16EB">
        <w:rPr>
          <w:sz w:val="28"/>
          <w:szCs w:val="28"/>
        </w:rPr>
        <w:t xml:space="preserve">lũ lụt </w:t>
      </w:r>
      <w:r w:rsidR="00423C9E">
        <w:rPr>
          <w:sz w:val="28"/>
          <w:szCs w:val="28"/>
        </w:rPr>
        <w:t xml:space="preserve">lịch sử </w:t>
      </w:r>
      <w:r w:rsidR="00BD3383" w:rsidRPr="008D16EB">
        <w:rPr>
          <w:sz w:val="28"/>
          <w:szCs w:val="28"/>
        </w:rPr>
        <w:t>năm 2020</w:t>
      </w:r>
      <w:r w:rsidR="00EF2854">
        <w:rPr>
          <w:sz w:val="28"/>
          <w:szCs w:val="28"/>
        </w:rPr>
        <w:t xml:space="preserve"> để lại</w:t>
      </w:r>
      <w:r w:rsidR="00BD3383" w:rsidRPr="008D16EB">
        <w:rPr>
          <w:sz w:val="28"/>
          <w:szCs w:val="28"/>
        </w:rPr>
        <w:t xml:space="preserve">, </w:t>
      </w:r>
      <w:r w:rsidR="00423C9E">
        <w:rPr>
          <w:sz w:val="28"/>
          <w:szCs w:val="28"/>
        </w:rPr>
        <w:t xml:space="preserve">đặc biệt là </w:t>
      </w:r>
      <w:r w:rsidR="00BD3383" w:rsidRPr="008D16EB">
        <w:rPr>
          <w:sz w:val="28"/>
          <w:szCs w:val="28"/>
        </w:rPr>
        <w:t xml:space="preserve">dịch bệnh Covid -19 </w:t>
      </w:r>
      <w:r w:rsidR="001014E9" w:rsidRPr="008D16EB">
        <w:rPr>
          <w:sz w:val="28"/>
          <w:szCs w:val="28"/>
        </w:rPr>
        <w:t xml:space="preserve">diễn biến </w:t>
      </w:r>
      <w:r w:rsidR="00044718">
        <w:rPr>
          <w:sz w:val="28"/>
          <w:szCs w:val="28"/>
        </w:rPr>
        <w:t xml:space="preserve">hết </w:t>
      </w:r>
      <w:proofErr w:type="gramStart"/>
      <w:r w:rsidR="00044718">
        <w:rPr>
          <w:sz w:val="28"/>
          <w:szCs w:val="28"/>
        </w:rPr>
        <w:t>sức</w:t>
      </w:r>
      <w:proofErr w:type="gramEnd"/>
      <w:r w:rsidR="008B3747">
        <w:rPr>
          <w:sz w:val="28"/>
          <w:szCs w:val="28"/>
        </w:rPr>
        <w:t xml:space="preserve"> </w:t>
      </w:r>
      <w:r w:rsidR="001014E9" w:rsidRPr="008D16EB">
        <w:rPr>
          <w:sz w:val="28"/>
          <w:szCs w:val="28"/>
        </w:rPr>
        <w:t xml:space="preserve">phức tạp </w:t>
      </w:r>
      <w:r w:rsidR="000E3A2E" w:rsidRPr="008D16EB">
        <w:rPr>
          <w:sz w:val="28"/>
          <w:szCs w:val="28"/>
        </w:rPr>
        <w:t>đã ảnh hưởng đến các hoạt động sản xuất, kinh doanh và đời sống của Nhân dân</w:t>
      </w:r>
      <w:r w:rsidR="00A03725" w:rsidRPr="008D16EB">
        <w:rPr>
          <w:sz w:val="28"/>
          <w:szCs w:val="28"/>
        </w:rPr>
        <w:t>.</w:t>
      </w:r>
      <w:r w:rsidR="006408BA" w:rsidRPr="008D16EB">
        <w:rPr>
          <w:sz w:val="28"/>
          <w:szCs w:val="28"/>
        </w:rPr>
        <w:t xml:space="preserve"> </w:t>
      </w:r>
      <w:r w:rsidR="00423C9E">
        <w:rPr>
          <w:sz w:val="28"/>
          <w:szCs w:val="28"/>
        </w:rPr>
        <w:t>Đ</w:t>
      </w:r>
      <w:r w:rsidR="007F7268">
        <w:rPr>
          <w:sz w:val="28"/>
          <w:szCs w:val="28"/>
        </w:rPr>
        <w:t xml:space="preserve">ược sự </w:t>
      </w:r>
      <w:r w:rsidR="00044718">
        <w:rPr>
          <w:sz w:val="28"/>
          <w:szCs w:val="28"/>
        </w:rPr>
        <w:t>quan tâm, g</w:t>
      </w:r>
      <w:r w:rsidR="00423C9E">
        <w:rPr>
          <w:sz w:val="28"/>
          <w:szCs w:val="28"/>
        </w:rPr>
        <w:t xml:space="preserve">iúp đỡ </w:t>
      </w:r>
      <w:r w:rsidR="00D4288A">
        <w:rPr>
          <w:sz w:val="28"/>
          <w:szCs w:val="28"/>
        </w:rPr>
        <w:t xml:space="preserve">của </w:t>
      </w:r>
      <w:r w:rsidR="00423C9E">
        <w:rPr>
          <w:sz w:val="28"/>
          <w:szCs w:val="28"/>
        </w:rPr>
        <w:t>T</w:t>
      </w:r>
      <w:r w:rsidR="00D4288A">
        <w:rPr>
          <w:sz w:val="28"/>
          <w:szCs w:val="28"/>
        </w:rPr>
        <w:t xml:space="preserve">ỉnh, cùng </w:t>
      </w:r>
      <w:r w:rsidR="00D4288A">
        <w:rPr>
          <w:color w:val="000000" w:themeColor="text1"/>
          <w:sz w:val="28"/>
          <w:szCs w:val="28"/>
          <w:lang w:val="es-BO"/>
        </w:rPr>
        <w:t xml:space="preserve">với sự vào cuộc của cả </w:t>
      </w:r>
      <w:r w:rsidR="00D4288A" w:rsidRPr="00641A50">
        <w:rPr>
          <w:color w:val="000000" w:themeColor="text1"/>
          <w:spacing w:val="2"/>
          <w:sz w:val="28"/>
          <w:szCs w:val="28"/>
          <w:lang w:val="es-BO"/>
        </w:rPr>
        <w:t>hệ thống chính trị, Huyện ủy, HĐND, UBND huyện đã tích cực, chủ động chỉ đạo quyết liệt nhiều nhiệm vụ, giải pháp cụ thể</w:t>
      </w:r>
      <w:r w:rsidR="00504318" w:rsidRPr="00641A50">
        <w:rPr>
          <w:color w:val="000000" w:themeColor="text1"/>
          <w:spacing w:val="2"/>
          <w:sz w:val="28"/>
          <w:szCs w:val="28"/>
          <w:lang w:val="es-BO"/>
        </w:rPr>
        <w:t xml:space="preserve"> </w:t>
      </w:r>
      <w:r w:rsidR="00E67C56" w:rsidRPr="00641A50">
        <w:rPr>
          <w:color w:val="000000" w:themeColor="text1"/>
          <w:spacing w:val="2"/>
          <w:sz w:val="28"/>
          <w:szCs w:val="28"/>
          <w:lang w:val="es-BO"/>
        </w:rPr>
        <w:t xml:space="preserve">và </w:t>
      </w:r>
      <w:r w:rsidR="00504318" w:rsidRPr="00641A50">
        <w:rPr>
          <w:color w:val="000000"/>
          <w:spacing w:val="2"/>
          <w:sz w:val="28"/>
          <w:szCs w:val="28"/>
          <w:shd w:val="clear" w:color="auto" w:fill="FFFFFF"/>
        </w:rPr>
        <w:t>thực hiện “mục tiêu kép”</w:t>
      </w:r>
      <w:r w:rsidR="00360B87" w:rsidRPr="00641A50">
        <w:rPr>
          <w:color w:val="000000"/>
          <w:spacing w:val="2"/>
          <w:sz w:val="28"/>
          <w:szCs w:val="28"/>
          <w:shd w:val="clear" w:color="auto" w:fill="FFFFFF"/>
        </w:rPr>
        <w:t xml:space="preserve"> </w:t>
      </w:r>
      <w:r w:rsidR="00E67C56" w:rsidRPr="00641A50">
        <w:rPr>
          <w:color w:val="000000"/>
          <w:spacing w:val="2"/>
          <w:sz w:val="28"/>
          <w:szCs w:val="28"/>
          <w:shd w:val="clear" w:color="auto" w:fill="FFFFFF"/>
        </w:rPr>
        <w:t xml:space="preserve">vừa </w:t>
      </w:r>
      <w:r w:rsidR="00360B87" w:rsidRPr="00641A50">
        <w:rPr>
          <w:color w:val="000000"/>
          <w:spacing w:val="2"/>
          <w:sz w:val="28"/>
          <w:szCs w:val="28"/>
          <w:shd w:val="clear" w:color="auto" w:fill="FFFFFF"/>
        </w:rPr>
        <w:t>phòng chống dịch bệnh</w:t>
      </w:r>
      <w:r w:rsidR="000F69DA" w:rsidRPr="00641A50">
        <w:rPr>
          <w:color w:val="000000"/>
          <w:spacing w:val="2"/>
          <w:sz w:val="28"/>
          <w:szCs w:val="28"/>
          <w:shd w:val="clear" w:color="auto" w:fill="FFFFFF"/>
        </w:rPr>
        <w:t xml:space="preserve"> Covid -19</w:t>
      </w:r>
      <w:r w:rsidR="00504318" w:rsidRPr="00641A50">
        <w:rPr>
          <w:color w:val="000000"/>
          <w:spacing w:val="2"/>
          <w:sz w:val="28"/>
          <w:szCs w:val="28"/>
          <w:shd w:val="clear" w:color="auto" w:fill="FFFFFF"/>
        </w:rPr>
        <w:t>, bảo vệ sức khỏe, tính mạng người dân; phát triển kinh tế</w:t>
      </w:r>
      <w:r w:rsidR="00E67C56" w:rsidRPr="00641A50">
        <w:rPr>
          <w:color w:val="000000"/>
          <w:spacing w:val="2"/>
          <w:sz w:val="28"/>
          <w:szCs w:val="28"/>
          <w:shd w:val="clear" w:color="auto" w:fill="FFFFFF"/>
        </w:rPr>
        <w:t xml:space="preserve"> </w:t>
      </w:r>
      <w:r w:rsidR="00C7453C" w:rsidRPr="00641A50">
        <w:rPr>
          <w:color w:val="000000"/>
          <w:spacing w:val="2"/>
          <w:sz w:val="28"/>
          <w:szCs w:val="28"/>
          <w:shd w:val="clear" w:color="auto" w:fill="FFFFFF"/>
        </w:rPr>
        <w:t xml:space="preserve">-xã hội, </w:t>
      </w:r>
      <w:r w:rsidR="00935821" w:rsidRPr="00641A50">
        <w:rPr>
          <w:color w:val="000000"/>
          <w:spacing w:val="2"/>
          <w:sz w:val="28"/>
          <w:szCs w:val="28"/>
          <w:shd w:val="clear" w:color="auto" w:fill="FFFFFF"/>
        </w:rPr>
        <w:t xml:space="preserve">dự </w:t>
      </w:r>
      <w:r w:rsidR="00C7453C" w:rsidRPr="00641A50">
        <w:rPr>
          <w:color w:val="000000"/>
          <w:spacing w:val="2"/>
          <w:sz w:val="28"/>
          <w:szCs w:val="28"/>
          <w:shd w:val="clear" w:color="auto" w:fill="FFFFFF"/>
        </w:rPr>
        <w:t xml:space="preserve">toán ngân sách năm 2021 </w:t>
      </w:r>
      <w:r w:rsidR="00504318" w:rsidRPr="00641A50">
        <w:rPr>
          <w:color w:val="000000"/>
          <w:spacing w:val="2"/>
          <w:sz w:val="28"/>
          <w:szCs w:val="28"/>
          <w:shd w:val="clear" w:color="auto" w:fill="FFFFFF"/>
        </w:rPr>
        <w:t>trong điều kiện thích ứng an toàn, linh hoạt</w:t>
      </w:r>
      <w:r w:rsidR="00724842" w:rsidRPr="00641A50">
        <w:rPr>
          <w:spacing w:val="2"/>
          <w:sz w:val="28"/>
          <w:szCs w:val="28"/>
        </w:rPr>
        <w:t xml:space="preserve">. </w:t>
      </w:r>
      <w:r w:rsidR="00D84507" w:rsidRPr="00641A50">
        <w:rPr>
          <w:spacing w:val="2"/>
          <w:sz w:val="28"/>
          <w:szCs w:val="28"/>
        </w:rPr>
        <w:t>K</w:t>
      </w:r>
      <w:r w:rsidR="004277E0" w:rsidRPr="00641A50">
        <w:rPr>
          <w:spacing w:val="2"/>
          <w:sz w:val="28"/>
          <w:szCs w:val="28"/>
        </w:rPr>
        <w:t>inh tế - xã hội</w:t>
      </w:r>
      <w:r w:rsidR="00C04915" w:rsidRPr="00641A50">
        <w:rPr>
          <w:spacing w:val="2"/>
          <w:sz w:val="28"/>
          <w:szCs w:val="28"/>
        </w:rPr>
        <w:t xml:space="preserve"> </w:t>
      </w:r>
      <w:r w:rsidR="00093D78" w:rsidRPr="00641A50">
        <w:rPr>
          <w:spacing w:val="2"/>
          <w:sz w:val="28"/>
          <w:szCs w:val="28"/>
        </w:rPr>
        <w:t xml:space="preserve">cơ bản ổn định và </w:t>
      </w:r>
      <w:r w:rsidR="00916B4A" w:rsidRPr="00641A50">
        <w:rPr>
          <w:spacing w:val="2"/>
          <w:sz w:val="28"/>
          <w:szCs w:val="28"/>
        </w:rPr>
        <w:t xml:space="preserve">có </w:t>
      </w:r>
      <w:r w:rsidR="00F530EC" w:rsidRPr="00641A50">
        <w:rPr>
          <w:spacing w:val="2"/>
          <w:sz w:val="28"/>
          <w:szCs w:val="28"/>
        </w:rPr>
        <w:t>bước</w:t>
      </w:r>
      <w:r w:rsidR="00916B4A" w:rsidRPr="00641A50">
        <w:rPr>
          <w:spacing w:val="2"/>
          <w:sz w:val="28"/>
          <w:szCs w:val="28"/>
        </w:rPr>
        <w:t xml:space="preserve"> phát triển</w:t>
      </w:r>
      <w:r w:rsidR="00E87391" w:rsidRPr="00641A50">
        <w:rPr>
          <w:spacing w:val="2"/>
          <w:sz w:val="28"/>
          <w:szCs w:val="28"/>
        </w:rPr>
        <w:t>;</w:t>
      </w:r>
      <w:r w:rsidR="00E84145" w:rsidRPr="00641A50">
        <w:rPr>
          <w:spacing w:val="2"/>
          <w:sz w:val="28"/>
          <w:szCs w:val="28"/>
        </w:rPr>
        <w:t xml:space="preserve"> </w:t>
      </w:r>
      <w:r w:rsidR="00E87391" w:rsidRPr="00641A50">
        <w:rPr>
          <w:spacing w:val="2"/>
          <w:sz w:val="28"/>
          <w:szCs w:val="28"/>
        </w:rPr>
        <w:t>c</w:t>
      </w:r>
      <w:r w:rsidR="00EE73A2" w:rsidRPr="00641A50">
        <w:rPr>
          <w:spacing w:val="2"/>
          <w:sz w:val="28"/>
          <w:szCs w:val="28"/>
          <w:lang w:val="vi-VN"/>
        </w:rPr>
        <w:t xml:space="preserve">ác hoạt động sản xuất, kinh doanh </w:t>
      </w:r>
      <w:r w:rsidR="009A02C6" w:rsidRPr="00641A50">
        <w:rPr>
          <w:spacing w:val="2"/>
          <w:sz w:val="28"/>
          <w:szCs w:val="28"/>
        </w:rPr>
        <w:t>sớm</w:t>
      </w:r>
      <w:r w:rsidR="000010CC" w:rsidRPr="00641A50">
        <w:rPr>
          <w:spacing w:val="2"/>
          <w:sz w:val="28"/>
          <w:szCs w:val="28"/>
          <w:lang w:val="vi-VN"/>
        </w:rPr>
        <w:t xml:space="preserve"> phục hồi</w:t>
      </w:r>
      <w:r w:rsidR="000010CC" w:rsidRPr="00641A50">
        <w:rPr>
          <w:spacing w:val="2"/>
          <w:sz w:val="28"/>
          <w:szCs w:val="28"/>
        </w:rPr>
        <w:t>;</w:t>
      </w:r>
      <w:r w:rsidR="00EE73A2" w:rsidRPr="00641A50">
        <w:rPr>
          <w:spacing w:val="2"/>
          <w:sz w:val="28"/>
          <w:szCs w:val="28"/>
          <w:lang w:val="vi-VN"/>
        </w:rPr>
        <w:t xml:space="preserve"> </w:t>
      </w:r>
      <w:r w:rsidR="00B600BD" w:rsidRPr="00641A50">
        <w:rPr>
          <w:spacing w:val="2"/>
          <w:sz w:val="28"/>
          <w:szCs w:val="28"/>
        </w:rPr>
        <w:t xml:space="preserve">sản xuất nông nghiệp được mùa toàn diện; </w:t>
      </w:r>
      <w:r w:rsidR="00EE73A2" w:rsidRPr="00641A50">
        <w:rPr>
          <w:spacing w:val="2"/>
          <w:sz w:val="28"/>
          <w:szCs w:val="28"/>
          <w:lang w:val="vi-VN"/>
        </w:rPr>
        <w:t xml:space="preserve">thu ngân sách </w:t>
      </w:r>
      <w:r w:rsidR="003A4B0D" w:rsidRPr="00641A50">
        <w:rPr>
          <w:spacing w:val="2"/>
          <w:sz w:val="28"/>
          <w:szCs w:val="28"/>
        </w:rPr>
        <w:t xml:space="preserve">vượt </w:t>
      </w:r>
      <w:r w:rsidR="00423C9E" w:rsidRPr="00641A50">
        <w:rPr>
          <w:spacing w:val="2"/>
          <w:sz w:val="28"/>
          <w:szCs w:val="28"/>
        </w:rPr>
        <w:t>cao so</w:t>
      </w:r>
      <w:r w:rsidR="003A4B0D" w:rsidRPr="00641A50">
        <w:rPr>
          <w:spacing w:val="2"/>
          <w:sz w:val="28"/>
          <w:szCs w:val="28"/>
        </w:rPr>
        <w:t xml:space="preserve"> dự toán</w:t>
      </w:r>
      <w:r w:rsidR="00EE73A2" w:rsidRPr="00641A50">
        <w:rPr>
          <w:spacing w:val="2"/>
          <w:sz w:val="28"/>
          <w:szCs w:val="28"/>
          <w:lang w:val="vi-VN"/>
        </w:rPr>
        <w:t xml:space="preserve">; các công trình kết cấu hạ tầng được chú trọng đầu tư; </w:t>
      </w:r>
      <w:r w:rsidR="00423C9E" w:rsidRPr="00641A50">
        <w:rPr>
          <w:spacing w:val="2"/>
          <w:sz w:val="28"/>
          <w:szCs w:val="28"/>
        </w:rPr>
        <w:t>kiểm soát có hiệu quả dịch bệnh Covid-19</w:t>
      </w:r>
      <w:r w:rsidR="00EE73A2" w:rsidRPr="00641A50">
        <w:rPr>
          <w:spacing w:val="2"/>
          <w:sz w:val="28"/>
          <w:szCs w:val="28"/>
          <w:lang w:val="vi-VN"/>
        </w:rPr>
        <w:t xml:space="preserve">; </w:t>
      </w:r>
      <w:r w:rsidR="00724842" w:rsidRPr="00641A50">
        <w:rPr>
          <w:spacing w:val="2"/>
          <w:sz w:val="28"/>
          <w:szCs w:val="28"/>
        </w:rPr>
        <w:t>công tác triển khai hỗ trợ cho người dân khó khăn bị ảnh hưởng bởi dịch Covid -19 được thực hiện</w:t>
      </w:r>
      <w:r w:rsidR="003A4B0D" w:rsidRPr="00641A50">
        <w:rPr>
          <w:spacing w:val="2"/>
          <w:sz w:val="28"/>
          <w:szCs w:val="28"/>
        </w:rPr>
        <w:t xml:space="preserve"> kịp thời</w:t>
      </w:r>
      <w:r w:rsidR="009A02C6" w:rsidRPr="00641A50">
        <w:rPr>
          <w:spacing w:val="2"/>
          <w:sz w:val="28"/>
          <w:szCs w:val="28"/>
        </w:rPr>
        <w:t>,</w:t>
      </w:r>
      <w:r w:rsidR="00E84145" w:rsidRPr="00641A50">
        <w:rPr>
          <w:spacing w:val="2"/>
          <w:sz w:val="28"/>
          <w:szCs w:val="28"/>
        </w:rPr>
        <w:t xml:space="preserve"> </w:t>
      </w:r>
      <w:r w:rsidR="00EE73A2" w:rsidRPr="00641A50">
        <w:rPr>
          <w:spacing w:val="2"/>
          <w:sz w:val="28"/>
          <w:szCs w:val="28"/>
          <w:lang w:val="vi-VN"/>
        </w:rPr>
        <w:t>an sinh xã hội được chú trọng; quốc phòng - an ninh được tăng cường, giữ vững</w:t>
      </w:r>
      <w:r w:rsidR="00EE73A2" w:rsidRPr="00641A50">
        <w:rPr>
          <w:spacing w:val="2"/>
          <w:sz w:val="28"/>
          <w:szCs w:val="28"/>
        </w:rPr>
        <w:t>.</w:t>
      </w:r>
    </w:p>
    <w:p w:rsidR="00CC6D11" w:rsidRDefault="00044718" w:rsidP="00C43CC1">
      <w:pPr>
        <w:spacing w:before="60" w:line="266" w:lineRule="auto"/>
        <w:ind w:firstLine="634"/>
        <w:jc w:val="both"/>
        <w:rPr>
          <w:color w:val="000000"/>
          <w:sz w:val="28"/>
          <w:szCs w:val="28"/>
          <w:lang w:val="es-BO"/>
        </w:rPr>
      </w:pPr>
      <w:proofErr w:type="gramStart"/>
      <w:r w:rsidRPr="008D16EB">
        <w:rPr>
          <w:sz w:val="28"/>
          <w:szCs w:val="28"/>
        </w:rPr>
        <w:t xml:space="preserve">Tuy nhiên, </w:t>
      </w:r>
      <w:r w:rsidR="000010CC">
        <w:rPr>
          <w:sz w:val="28"/>
          <w:szCs w:val="28"/>
        </w:rPr>
        <w:t>đại dịch Covid-19</w:t>
      </w:r>
      <w:r>
        <w:rPr>
          <w:sz w:val="28"/>
          <w:szCs w:val="28"/>
        </w:rPr>
        <w:t xml:space="preserve"> đã ảnh hưởng đến hầu hết các ngành kinh tế và đời sống Nhân dân</w:t>
      </w:r>
      <w:r w:rsidRPr="008D16EB">
        <w:rPr>
          <w:sz w:val="28"/>
          <w:szCs w:val="28"/>
        </w:rPr>
        <w:t>.</w:t>
      </w:r>
      <w:proofErr w:type="gramEnd"/>
      <w:r>
        <w:rPr>
          <w:sz w:val="28"/>
          <w:szCs w:val="28"/>
        </w:rPr>
        <w:t xml:space="preserve"> </w:t>
      </w:r>
      <w:r w:rsidRPr="00AC6FAB">
        <w:rPr>
          <w:color w:val="000000" w:themeColor="text1"/>
          <w:spacing w:val="-2"/>
          <w:sz w:val="28"/>
          <w:szCs w:val="28"/>
          <w:lang w:val="es-BO"/>
        </w:rPr>
        <w:t>C</w:t>
      </w:r>
      <w:r w:rsidR="00DB6B65" w:rsidRPr="00AC6FAB">
        <w:rPr>
          <w:color w:val="000000" w:themeColor="text1"/>
          <w:spacing w:val="-2"/>
          <w:sz w:val="28"/>
          <w:szCs w:val="28"/>
          <w:lang w:val="es-BO"/>
        </w:rPr>
        <w:t>ó</w:t>
      </w:r>
      <w:r w:rsidR="00DB6B65" w:rsidRPr="00AC6FAB">
        <w:rPr>
          <w:color w:val="000000" w:themeColor="text1"/>
          <w:spacing w:val="-2"/>
          <w:sz w:val="28"/>
          <w:szCs w:val="28"/>
          <w:lang w:val="vi-VN"/>
        </w:rPr>
        <w:t xml:space="preserve"> 0</w:t>
      </w:r>
      <w:r w:rsidR="00CA7EC6">
        <w:rPr>
          <w:color w:val="000000" w:themeColor="text1"/>
          <w:spacing w:val="-2"/>
          <w:sz w:val="28"/>
          <w:szCs w:val="28"/>
          <w:lang w:val="es-BO"/>
        </w:rPr>
        <w:t>3</w:t>
      </w:r>
      <w:r w:rsidR="00D62773" w:rsidRPr="00AC6FAB">
        <w:rPr>
          <w:color w:val="000000" w:themeColor="text1"/>
          <w:spacing w:val="-2"/>
          <w:sz w:val="28"/>
          <w:szCs w:val="28"/>
          <w:lang w:val="vi-VN"/>
        </w:rPr>
        <w:t>/1</w:t>
      </w:r>
      <w:r w:rsidR="00AC6FAB" w:rsidRPr="00AC6FAB">
        <w:rPr>
          <w:color w:val="000000" w:themeColor="text1"/>
          <w:spacing w:val="-2"/>
          <w:sz w:val="28"/>
          <w:szCs w:val="28"/>
        </w:rPr>
        <w:t>7</w:t>
      </w:r>
      <w:r w:rsidR="00CC6D11">
        <w:rPr>
          <w:color w:val="000000" w:themeColor="text1"/>
          <w:spacing w:val="-2"/>
          <w:sz w:val="28"/>
          <w:szCs w:val="28"/>
          <w:lang w:val="es-BO"/>
        </w:rPr>
        <w:t xml:space="preserve"> chỉ tiêu kinh tế -</w:t>
      </w:r>
      <w:r w:rsidR="00423C9E">
        <w:rPr>
          <w:color w:val="000000" w:themeColor="text1"/>
          <w:spacing w:val="-2"/>
          <w:sz w:val="28"/>
          <w:szCs w:val="28"/>
          <w:lang w:val="es-BO"/>
        </w:rPr>
        <w:t xml:space="preserve"> </w:t>
      </w:r>
      <w:r w:rsidR="00CC6D11">
        <w:rPr>
          <w:color w:val="000000" w:themeColor="text1"/>
          <w:spacing w:val="-2"/>
          <w:sz w:val="28"/>
          <w:szCs w:val="28"/>
          <w:lang w:val="es-BO"/>
        </w:rPr>
        <w:t>xã hội chưa đạt kế hoạch</w:t>
      </w:r>
      <w:r w:rsidR="0081165F" w:rsidRPr="00660FC5">
        <w:rPr>
          <w:rStyle w:val="FootnoteReference"/>
          <w:sz w:val="28"/>
          <w:szCs w:val="28"/>
          <w:lang w:val="nl-NL"/>
        </w:rPr>
        <w:footnoteReference w:id="1"/>
      </w:r>
      <w:r w:rsidR="00CC6D11">
        <w:rPr>
          <w:color w:val="000000" w:themeColor="text1"/>
          <w:spacing w:val="-2"/>
          <w:sz w:val="28"/>
          <w:szCs w:val="28"/>
          <w:lang w:val="es-BO"/>
        </w:rPr>
        <w:t xml:space="preserve">; </w:t>
      </w:r>
      <w:r w:rsidR="000010CC" w:rsidRPr="008D16EB">
        <w:rPr>
          <w:sz w:val="28"/>
          <w:szCs w:val="28"/>
        </w:rPr>
        <w:t xml:space="preserve">từ cuối tháng 8/2021, </w:t>
      </w:r>
      <w:r w:rsidR="000010CC">
        <w:rPr>
          <w:sz w:val="28"/>
          <w:szCs w:val="28"/>
        </w:rPr>
        <w:t xml:space="preserve">trên địa bàn </w:t>
      </w:r>
      <w:r w:rsidR="000010CC" w:rsidRPr="008D16EB">
        <w:rPr>
          <w:sz w:val="28"/>
          <w:szCs w:val="28"/>
        </w:rPr>
        <w:t>đã xuất hiện nhiều ca dương tính với SARS-COV-2 trong cộng đồng</w:t>
      </w:r>
      <w:r w:rsidR="000010CC">
        <w:rPr>
          <w:color w:val="000000"/>
          <w:spacing w:val="-2"/>
          <w:sz w:val="28"/>
          <w:szCs w:val="28"/>
          <w:lang w:val="es-BO"/>
        </w:rPr>
        <w:t xml:space="preserve">; </w:t>
      </w:r>
      <w:r w:rsidR="00CC6D11">
        <w:rPr>
          <w:color w:val="000000"/>
          <w:spacing w:val="-2"/>
          <w:sz w:val="28"/>
          <w:szCs w:val="28"/>
          <w:lang w:val="es-BO"/>
        </w:rPr>
        <w:t xml:space="preserve">nhiều doanh nghiệp hoạt động cầm chừng, </w:t>
      </w:r>
      <w:r w:rsidR="000010CC">
        <w:rPr>
          <w:color w:val="000000"/>
          <w:spacing w:val="-2"/>
          <w:sz w:val="28"/>
          <w:szCs w:val="28"/>
          <w:lang w:val="es-BO"/>
        </w:rPr>
        <w:t>một bộ phận lao động phải tạm ngừng việc, dừng hợp đồng không hưởng lương hoặc</w:t>
      </w:r>
      <w:r w:rsidR="00CC6D11">
        <w:rPr>
          <w:color w:val="000000"/>
          <w:spacing w:val="-2"/>
          <w:sz w:val="28"/>
          <w:szCs w:val="28"/>
          <w:lang w:val="es-BO"/>
        </w:rPr>
        <w:t xml:space="preserve"> mất việc là</w:t>
      </w:r>
      <w:r>
        <w:rPr>
          <w:color w:val="000000"/>
          <w:spacing w:val="-2"/>
          <w:sz w:val="28"/>
          <w:szCs w:val="28"/>
          <w:lang w:val="es-BO"/>
        </w:rPr>
        <w:t>m, xuất khẩu lao động ngưng trệ</w:t>
      </w:r>
      <w:r w:rsidR="00CC6D11">
        <w:rPr>
          <w:color w:val="000000"/>
          <w:spacing w:val="-2"/>
          <w:sz w:val="28"/>
          <w:szCs w:val="28"/>
          <w:lang w:val="es-BO"/>
        </w:rPr>
        <w:t xml:space="preserve">; nhiều hoạt động văn hóa lễ hội, phải cắt giảm quy mô hoặc không tổ chức; </w:t>
      </w:r>
      <w:r w:rsidR="000010CC">
        <w:rPr>
          <w:color w:val="000000"/>
          <w:spacing w:val="-2"/>
          <w:sz w:val="28"/>
          <w:szCs w:val="28"/>
          <w:lang w:val="es-BO"/>
        </w:rPr>
        <w:t xml:space="preserve">học sinh phải nghỉ học dài ngày; </w:t>
      </w:r>
      <w:r w:rsidR="00CC6D11">
        <w:rPr>
          <w:color w:val="000000"/>
          <w:spacing w:val="-2"/>
          <w:sz w:val="28"/>
          <w:szCs w:val="28"/>
          <w:lang w:val="es-BO"/>
        </w:rPr>
        <w:t>tình hình an ninh trật tự và</w:t>
      </w:r>
      <w:r w:rsidR="00CC6D11">
        <w:rPr>
          <w:spacing w:val="-2"/>
          <w:sz w:val="28"/>
          <w:szCs w:val="28"/>
          <w:lang w:val="nl-NL"/>
        </w:rPr>
        <w:t xml:space="preserve"> tệ nạn ma túy vẫn diễn biến phức tạp</w:t>
      </w:r>
      <w:r w:rsidR="00CC6D11">
        <w:rPr>
          <w:color w:val="000000"/>
          <w:spacing w:val="-2"/>
          <w:sz w:val="28"/>
          <w:szCs w:val="28"/>
          <w:lang w:val="es-BO"/>
        </w:rPr>
        <w:t>; giải phóng mặt bằng ở một số dự án tiến độ còn chậm</w:t>
      </w:r>
      <w:r w:rsidR="00CC6D11">
        <w:rPr>
          <w:color w:val="000000"/>
          <w:sz w:val="28"/>
          <w:szCs w:val="28"/>
          <w:lang w:val="es-BO"/>
        </w:rPr>
        <w:t>.</w:t>
      </w:r>
    </w:p>
    <w:p w:rsidR="001A4B42" w:rsidRPr="00D53289" w:rsidRDefault="001A4B42" w:rsidP="00837101">
      <w:pPr>
        <w:spacing w:before="40" w:line="252" w:lineRule="auto"/>
        <w:ind w:firstLine="634"/>
        <w:jc w:val="both"/>
        <w:rPr>
          <w:spacing w:val="4"/>
          <w:sz w:val="26"/>
          <w:szCs w:val="28"/>
          <w:lang w:val="es-BO"/>
        </w:rPr>
      </w:pPr>
      <w:r w:rsidRPr="00D53289">
        <w:rPr>
          <w:b/>
          <w:spacing w:val="4"/>
          <w:sz w:val="26"/>
          <w:szCs w:val="28"/>
          <w:lang w:val="pt-BR"/>
        </w:rPr>
        <w:lastRenderedPageBreak/>
        <w:t>I. KẾT QUẢ THỰC HIỆN CÁC CHỈ TIÊU CHỦ YẾU</w:t>
      </w:r>
    </w:p>
    <w:p w:rsidR="001A4B42" w:rsidRPr="00D53289" w:rsidRDefault="001A4B42" w:rsidP="00837101">
      <w:pPr>
        <w:spacing w:before="40" w:line="252" w:lineRule="auto"/>
        <w:ind w:firstLine="634"/>
        <w:jc w:val="both"/>
        <w:rPr>
          <w:b/>
          <w:bCs/>
          <w:i/>
          <w:spacing w:val="4"/>
          <w:sz w:val="28"/>
          <w:szCs w:val="28"/>
          <w:lang w:val="pt-BR"/>
        </w:rPr>
      </w:pPr>
      <w:r w:rsidRPr="00D53289">
        <w:rPr>
          <w:b/>
          <w:bCs/>
          <w:i/>
          <w:spacing w:val="4"/>
          <w:sz w:val="28"/>
          <w:szCs w:val="28"/>
          <w:lang w:val="pt-BR"/>
        </w:rPr>
        <w:t>1. Các chỉ tiêu kinh tế</w:t>
      </w:r>
    </w:p>
    <w:p w:rsidR="001A4B42" w:rsidRPr="00D53289" w:rsidRDefault="001A4B42" w:rsidP="00837101">
      <w:pPr>
        <w:numPr>
          <w:ilvl w:val="0"/>
          <w:numId w:val="40"/>
        </w:numPr>
        <w:tabs>
          <w:tab w:val="left" w:pos="851"/>
        </w:tabs>
        <w:spacing w:before="40" w:line="252" w:lineRule="auto"/>
        <w:ind w:left="0" w:firstLine="634"/>
        <w:jc w:val="both"/>
        <w:rPr>
          <w:spacing w:val="4"/>
          <w:sz w:val="28"/>
          <w:szCs w:val="28"/>
          <w:lang w:val="pt-BR"/>
        </w:rPr>
      </w:pPr>
      <w:r w:rsidRPr="00D53289">
        <w:rPr>
          <w:spacing w:val="4"/>
          <w:sz w:val="28"/>
          <w:szCs w:val="28"/>
          <w:lang w:val="pt-BR"/>
        </w:rPr>
        <w:t xml:space="preserve">Giá trị sản xuất nông - lâm - thuỷ sản tăng </w:t>
      </w:r>
      <w:r w:rsidR="00D53289" w:rsidRPr="00D53289">
        <w:rPr>
          <w:spacing w:val="4"/>
          <w:sz w:val="28"/>
          <w:szCs w:val="28"/>
          <w:lang w:val="pt-BR"/>
        </w:rPr>
        <w:t>4,1</w:t>
      </w:r>
      <w:r w:rsidRPr="00D53289">
        <w:rPr>
          <w:spacing w:val="4"/>
          <w:sz w:val="28"/>
          <w:szCs w:val="28"/>
          <w:lang w:val="pt-BR"/>
        </w:rPr>
        <w:t>% (NQ tăng</w:t>
      </w:r>
      <w:r w:rsidRPr="00D53289">
        <w:rPr>
          <w:spacing w:val="4"/>
          <w:sz w:val="28"/>
          <w:szCs w:val="28"/>
          <w:lang w:val="es-MX"/>
        </w:rPr>
        <w:t xml:space="preserve"> </w:t>
      </w:r>
      <w:r w:rsidR="007157A0">
        <w:rPr>
          <w:spacing w:val="4"/>
          <w:sz w:val="28"/>
          <w:szCs w:val="28"/>
          <w:lang w:val="es-MX"/>
        </w:rPr>
        <w:t>4</w:t>
      </w:r>
      <w:r w:rsidRPr="00D53289">
        <w:rPr>
          <w:spacing w:val="4"/>
          <w:sz w:val="28"/>
          <w:szCs w:val="28"/>
          <w:lang w:val="es-MX"/>
        </w:rPr>
        <w:t>%</w:t>
      </w:r>
      <w:r w:rsidRPr="00D53289">
        <w:rPr>
          <w:spacing w:val="4"/>
          <w:sz w:val="28"/>
          <w:szCs w:val="28"/>
          <w:lang w:val="pt-BR"/>
        </w:rPr>
        <w:t>).</w:t>
      </w:r>
    </w:p>
    <w:p w:rsidR="001A4B42" w:rsidRPr="007157A0" w:rsidRDefault="001A4B42" w:rsidP="00837101">
      <w:pPr>
        <w:numPr>
          <w:ilvl w:val="0"/>
          <w:numId w:val="40"/>
        </w:numPr>
        <w:tabs>
          <w:tab w:val="left" w:pos="851"/>
        </w:tabs>
        <w:spacing w:before="40" w:line="252" w:lineRule="auto"/>
        <w:ind w:left="0" w:firstLine="634"/>
        <w:jc w:val="both"/>
        <w:rPr>
          <w:spacing w:val="4"/>
          <w:sz w:val="28"/>
          <w:szCs w:val="28"/>
          <w:lang w:val="pt-BR"/>
        </w:rPr>
      </w:pPr>
      <w:r w:rsidRPr="007157A0">
        <w:rPr>
          <w:spacing w:val="4"/>
          <w:sz w:val="28"/>
          <w:szCs w:val="28"/>
          <w:lang w:val="pt-BR"/>
        </w:rPr>
        <w:t xml:space="preserve">Giá trị sản xuất công nghiệp, xây dựng tăng </w:t>
      </w:r>
      <w:r w:rsidR="007157A0" w:rsidRPr="007157A0">
        <w:rPr>
          <w:spacing w:val="4"/>
          <w:sz w:val="28"/>
          <w:szCs w:val="28"/>
          <w:lang w:val="pt-BR"/>
        </w:rPr>
        <w:t>10,03</w:t>
      </w:r>
      <w:r w:rsidRPr="007157A0">
        <w:rPr>
          <w:spacing w:val="4"/>
          <w:sz w:val="28"/>
          <w:szCs w:val="28"/>
          <w:lang w:val="pt-BR"/>
        </w:rPr>
        <w:t xml:space="preserve">% (NQ tăng </w:t>
      </w:r>
      <w:r w:rsidRPr="007157A0">
        <w:rPr>
          <w:spacing w:val="4"/>
          <w:sz w:val="28"/>
          <w:szCs w:val="28"/>
          <w:lang w:val="es-MX"/>
        </w:rPr>
        <w:t>10</w:t>
      </w:r>
      <w:r w:rsidRPr="007157A0">
        <w:rPr>
          <w:spacing w:val="4"/>
          <w:sz w:val="28"/>
          <w:szCs w:val="28"/>
          <w:lang w:val="pt-BR"/>
        </w:rPr>
        <w:t>%).</w:t>
      </w:r>
    </w:p>
    <w:p w:rsidR="003E0307" w:rsidRPr="009606EA" w:rsidRDefault="003E0307" w:rsidP="00837101">
      <w:pPr>
        <w:pStyle w:val="Vanbnnidung40"/>
        <w:shd w:val="clear" w:color="auto" w:fill="auto"/>
        <w:spacing w:before="40" w:line="252" w:lineRule="auto"/>
        <w:ind w:firstLine="635"/>
        <w:rPr>
          <w:spacing w:val="4"/>
          <w:sz w:val="28"/>
          <w:szCs w:val="28"/>
          <w:lang w:val="es-MX"/>
        </w:rPr>
      </w:pPr>
      <w:r w:rsidRPr="009606EA">
        <w:rPr>
          <w:spacing w:val="4"/>
          <w:sz w:val="28"/>
          <w:szCs w:val="28"/>
          <w:lang w:val="es-MX"/>
        </w:rPr>
        <w:t>- Tổng mức bán lẽ hàng hóa và doanh thu các ngành dịch vụ tăng 1</w:t>
      </w:r>
      <w:r w:rsidR="00FD347D">
        <w:rPr>
          <w:spacing w:val="4"/>
          <w:sz w:val="28"/>
          <w:szCs w:val="28"/>
          <w:lang w:val="vi-VN"/>
        </w:rPr>
        <w:t>4,6</w:t>
      </w:r>
      <w:r w:rsidRPr="009606EA">
        <w:rPr>
          <w:spacing w:val="4"/>
          <w:sz w:val="28"/>
          <w:szCs w:val="28"/>
          <w:lang w:val="es-MX"/>
        </w:rPr>
        <w:t>%</w:t>
      </w:r>
      <w:r w:rsidR="00A25E59">
        <w:rPr>
          <w:spacing w:val="4"/>
          <w:sz w:val="28"/>
          <w:szCs w:val="28"/>
          <w:lang w:val="es-MX"/>
        </w:rPr>
        <w:t xml:space="preserve"> </w:t>
      </w:r>
      <w:r w:rsidR="00A25E59" w:rsidRPr="007157A0">
        <w:rPr>
          <w:spacing w:val="4"/>
          <w:sz w:val="28"/>
          <w:szCs w:val="28"/>
          <w:lang w:val="pt-BR"/>
        </w:rPr>
        <w:t xml:space="preserve">(NQ tăng </w:t>
      </w:r>
      <w:r w:rsidR="00A25E59" w:rsidRPr="007157A0">
        <w:rPr>
          <w:spacing w:val="4"/>
          <w:sz w:val="28"/>
          <w:szCs w:val="28"/>
          <w:lang w:val="es-MX"/>
        </w:rPr>
        <w:t>1</w:t>
      </w:r>
      <w:r w:rsidR="00A25E59">
        <w:rPr>
          <w:spacing w:val="4"/>
          <w:sz w:val="28"/>
          <w:szCs w:val="28"/>
          <w:lang w:val="es-MX"/>
        </w:rPr>
        <w:t>6</w:t>
      </w:r>
      <w:r w:rsidR="00A25E59" w:rsidRPr="007157A0">
        <w:rPr>
          <w:spacing w:val="4"/>
          <w:sz w:val="28"/>
          <w:szCs w:val="28"/>
          <w:lang w:val="pt-BR"/>
        </w:rPr>
        <w:t>%)</w:t>
      </w:r>
      <w:r w:rsidRPr="009606EA">
        <w:rPr>
          <w:spacing w:val="4"/>
          <w:sz w:val="28"/>
          <w:szCs w:val="28"/>
          <w:lang w:val="es-MX"/>
        </w:rPr>
        <w:t>.</w:t>
      </w:r>
    </w:p>
    <w:p w:rsidR="001A4B42" w:rsidRPr="007157A0" w:rsidRDefault="001A4B42" w:rsidP="00837101">
      <w:pPr>
        <w:numPr>
          <w:ilvl w:val="0"/>
          <w:numId w:val="40"/>
        </w:numPr>
        <w:tabs>
          <w:tab w:val="left" w:pos="851"/>
        </w:tabs>
        <w:spacing w:before="40" w:line="252" w:lineRule="auto"/>
        <w:ind w:left="0" w:firstLine="634"/>
        <w:jc w:val="both"/>
        <w:rPr>
          <w:spacing w:val="4"/>
          <w:sz w:val="28"/>
          <w:szCs w:val="28"/>
          <w:lang w:val="pt-BR"/>
        </w:rPr>
      </w:pPr>
      <w:r w:rsidRPr="007157A0">
        <w:rPr>
          <w:spacing w:val="4"/>
          <w:sz w:val="28"/>
          <w:szCs w:val="28"/>
          <w:lang w:val="pt-BR"/>
        </w:rPr>
        <w:t xml:space="preserve">Tổng sản lượng lương thực đạt </w:t>
      </w:r>
      <w:r w:rsidR="007157A0" w:rsidRPr="007157A0">
        <w:rPr>
          <w:spacing w:val="4"/>
          <w:sz w:val="28"/>
          <w:szCs w:val="28"/>
          <w:lang w:val="pt-BR"/>
        </w:rPr>
        <w:t>53.516</w:t>
      </w:r>
      <w:r w:rsidRPr="007157A0">
        <w:rPr>
          <w:spacing w:val="4"/>
          <w:sz w:val="28"/>
          <w:szCs w:val="28"/>
          <w:lang w:val="pt-BR"/>
        </w:rPr>
        <w:t xml:space="preserve"> tấn</w:t>
      </w:r>
      <w:r w:rsidR="007157A0" w:rsidRPr="007157A0">
        <w:rPr>
          <w:spacing w:val="4"/>
          <w:sz w:val="28"/>
          <w:szCs w:val="28"/>
          <w:lang w:val="pt-BR"/>
        </w:rPr>
        <w:t xml:space="preserve"> </w:t>
      </w:r>
      <w:r w:rsidRPr="007157A0">
        <w:rPr>
          <w:spacing w:val="4"/>
          <w:sz w:val="28"/>
          <w:szCs w:val="28"/>
          <w:lang w:val="pt-BR"/>
        </w:rPr>
        <w:t xml:space="preserve">(NQ </w:t>
      </w:r>
      <w:r w:rsidR="00280314">
        <w:rPr>
          <w:spacing w:val="4"/>
          <w:sz w:val="28"/>
          <w:szCs w:val="28"/>
          <w:lang w:val="es-MX"/>
        </w:rPr>
        <w:t>49</w:t>
      </w:r>
      <w:r w:rsidRPr="007157A0">
        <w:rPr>
          <w:spacing w:val="4"/>
          <w:sz w:val="28"/>
          <w:szCs w:val="28"/>
          <w:lang w:val="es-MX"/>
        </w:rPr>
        <w:t>.000 tấn</w:t>
      </w:r>
      <w:r w:rsidRPr="007157A0">
        <w:rPr>
          <w:spacing w:val="4"/>
          <w:sz w:val="28"/>
          <w:szCs w:val="28"/>
          <w:lang w:val="pt-BR"/>
        </w:rPr>
        <w:t>).</w:t>
      </w:r>
    </w:p>
    <w:p w:rsidR="00334015" w:rsidRPr="00C11142" w:rsidRDefault="00334015" w:rsidP="00837101">
      <w:pPr>
        <w:numPr>
          <w:ilvl w:val="0"/>
          <w:numId w:val="40"/>
        </w:numPr>
        <w:tabs>
          <w:tab w:val="left" w:pos="851"/>
        </w:tabs>
        <w:spacing w:before="40" w:line="252" w:lineRule="auto"/>
        <w:ind w:left="0" w:firstLine="634"/>
        <w:jc w:val="both"/>
        <w:rPr>
          <w:spacing w:val="4"/>
          <w:sz w:val="28"/>
          <w:szCs w:val="28"/>
          <w:lang w:val="pt-BR"/>
        </w:rPr>
      </w:pPr>
      <w:r w:rsidRPr="00785A58">
        <w:rPr>
          <w:spacing w:val="4"/>
          <w:sz w:val="28"/>
          <w:szCs w:val="28"/>
          <w:lang w:val="pt-BR"/>
        </w:rPr>
        <w:t xml:space="preserve">Tổng thu ngân sách trên địa bàn đạt </w:t>
      </w:r>
      <w:r>
        <w:rPr>
          <w:spacing w:val="4"/>
          <w:sz w:val="28"/>
          <w:szCs w:val="28"/>
          <w:lang w:val="pt-BR"/>
        </w:rPr>
        <w:t>533</w:t>
      </w:r>
      <w:r w:rsidRPr="00785A58">
        <w:rPr>
          <w:spacing w:val="4"/>
          <w:sz w:val="28"/>
          <w:szCs w:val="28"/>
          <w:lang w:val="pt-BR"/>
        </w:rPr>
        <w:t xml:space="preserve"> tỷ đồng  (NQ </w:t>
      </w:r>
      <w:r w:rsidRPr="00785A58">
        <w:rPr>
          <w:spacing w:val="4"/>
          <w:sz w:val="28"/>
          <w:szCs w:val="28"/>
          <w:lang w:val="es-MX"/>
        </w:rPr>
        <w:t>460 tỷ đồng</w:t>
      </w:r>
      <w:r w:rsidRPr="00785A58">
        <w:rPr>
          <w:spacing w:val="4"/>
          <w:sz w:val="28"/>
          <w:szCs w:val="28"/>
          <w:lang w:val="pt-BR"/>
        </w:rPr>
        <w:t>)</w:t>
      </w:r>
    </w:p>
    <w:p w:rsidR="001A4B42" w:rsidRPr="00C11142" w:rsidRDefault="002045BB" w:rsidP="00837101">
      <w:pPr>
        <w:numPr>
          <w:ilvl w:val="0"/>
          <w:numId w:val="40"/>
        </w:numPr>
        <w:tabs>
          <w:tab w:val="left" w:pos="851"/>
        </w:tabs>
        <w:spacing w:before="40" w:line="252" w:lineRule="auto"/>
        <w:ind w:left="0" w:firstLine="634"/>
        <w:jc w:val="both"/>
        <w:rPr>
          <w:spacing w:val="4"/>
          <w:sz w:val="28"/>
          <w:szCs w:val="28"/>
          <w:lang w:val="pt-BR"/>
        </w:rPr>
      </w:pPr>
      <w:r w:rsidRPr="00C11142">
        <w:rPr>
          <w:spacing w:val="4"/>
          <w:sz w:val="28"/>
          <w:szCs w:val="28"/>
          <w:lang w:val="pt-BR"/>
        </w:rPr>
        <w:t xml:space="preserve">Thu nhập bình quân đầu người </w:t>
      </w:r>
      <w:r w:rsidR="00E93368">
        <w:rPr>
          <w:spacing w:val="4"/>
          <w:sz w:val="28"/>
          <w:szCs w:val="28"/>
          <w:lang w:val="pt-BR"/>
        </w:rPr>
        <w:t>48,1</w:t>
      </w:r>
      <w:r w:rsidR="001A4B42" w:rsidRPr="00C11142">
        <w:rPr>
          <w:spacing w:val="4"/>
          <w:sz w:val="28"/>
          <w:szCs w:val="28"/>
          <w:lang w:val="pt-BR"/>
        </w:rPr>
        <w:t xml:space="preserve"> triệu đồng (NQ </w:t>
      </w:r>
      <w:r w:rsidRPr="00C11142">
        <w:rPr>
          <w:spacing w:val="4"/>
          <w:sz w:val="28"/>
          <w:szCs w:val="28"/>
          <w:lang w:val="pt-BR"/>
        </w:rPr>
        <w:t>48</w:t>
      </w:r>
      <w:r w:rsidR="001A4B42" w:rsidRPr="00C11142">
        <w:rPr>
          <w:spacing w:val="4"/>
          <w:sz w:val="28"/>
          <w:szCs w:val="28"/>
          <w:lang w:val="pt-BR"/>
        </w:rPr>
        <w:t xml:space="preserve"> triệu đồng).</w:t>
      </w:r>
    </w:p>
    <w:p w:rsidR="001A4B42" w:rsidRPr="00C11142" w:rsidRDefault="00CB40AD" w:rsidP="00837101">
      <w:pPr>
        <w:numPr>
          <w:ilvl w:val="0"/>
          <w:numId w:val="40"/>
        </w:numPr>
        <w:tabs>
          <w:tab w:val="left" w:pos="851"/>
        </w:tabs>
        <w:spacing w:before="40" w:line="252" w:lineRule="auto"/>
        <w:ind w:left="0" w:firstLine="634"/>
        <w:jc w:val="both"/>
        <w:rPr>
          <w:spacing w:val="-4"/>
          <w:sz w:val="28"/>
          <w:szCs w:val="28"/>
          <w:lang w:val="pt-BR"/>
        </w:rPr>
      </w:pPr>
      <w:r w:rsidRPr="00AC6FAB">
        <w:rPr>
          <w:color w:val="000000" w:themeColor="text1"/>
          <w:spacing w:val="-4"/>
          <w:sz w:val="28"/>
          <w:szCs w:val="28"/>
          <w:lang w:val="es-MX"/>
        </w:rPr>
        <w:t>C</w:t>
      </w:r>
      <w:r w:rsidR="00F26BBA" w:rsidRPr="00AC6FAB">
        <w:rPr>
          <w:color w:val="000000" w:themeColor="text1"/>
          <w:spacing w:val="-4"/>
          <w:sz w:val="28"/>
          <w:szCs w:val="28"/>
          <w:lang w:val="es-MX"/>
        </w:rPr>
        <w:t>ó</w:t>
      </w:r>
      <w:r w:rsidR="00F26BBA" w:rsidRPr="000952FB">
        <w:rPr>
          <w:spacing w:val="-4"/>
          <w:sz w:val="28"/>
          <w:szCs w:val="28"/>
          <w:lang w:val="es-MX"/>
        </w:rPr>
        <w:t xml:space="preserve"> thêm</w:t>
      </w:r>
      <w:r>
        <w:rPr>
          <w:spacing w:val="4"/>
          <w:sz w:val="28"/>
          <w:szCs w:val="28"/>
          <w:lang w:val="es-MX"/>
        </w:rPr>
        <w:t xml:space="preserve"> </w:t>
      </w:r>
      <w:r w:rsidR="00C857D3" w:rsidRPr="000952FB">
        <w:rPr>
          <w:spacing w:val="-4"/>
          <w:sz w:val="28"/>
          <w:szCs w:val="28"/>
          <w:lang w:val="es-MX"/>
        </w:rPr>
        <w:t>0</w:t>
      </w:r>
      <w:r>
        <w:rPr>
          <w:spacing w:val="-4"/>
          <w:sz w:val="28"/>
          <w:szCs w:val="28"/>
          <w:lang w:val="es-MX"/>
        </w:rPr>
        <w:t>6</w:t>
      </w:r>
      <w:r w:rsidR="001A4B42" w:rsidRPr="000952FB">
        <w:rPr>
          <w:spacing w:val="-4"/>
          <w:sz w:val="28"/>
          <w:szCs w:val="28"/>
          <w:lang w:val="es-MX"/>
        </w:rPr>
        <w:t xml:space="preserve"> khu dân</w:t>
      </w:r>
      <w:r w:rsidR="00EB7EDA" w:rsidRPr="000952FB">
        <w:rPr>
          <w:spacing w:val="-4"/>
          <w:sz w:val="28"/>
          <w:szCs w:val="28"/>
          <w:lang w:val="es-MX"/>
        </w:rPr>
        <w:t xml:space="preserve"> </w:t>
      </w:r>
      <w:r w:rsidR="001A4B42" w:rsidRPr="000952FB">
        <w:rPr>
          <w:spacing w:val="-4"/>
          <w:sz w:val="28"/>
          <w:szCs w:val="28"/>
          <w:lang w:val="es-MX"/>
        </w:rPr>
        <w:t xml:space="preserve">cư </w:t>
      </w:r>
      <w:r w:rsidR="00C857D3" w:rsidRPr="000952FB">
        <w:rPr>
          <w:spacing w:val="-4"/>
          <w:sz w:val="28"/>
          <w:szCs w:val="28"/>
          <w:lang w:val="es-MX"/>
        </w:rPr>
        <w:t>đạt chuẩn</w:t>
      </w:r>
      <w:r w:rsidR="001A4B42" w:rsidRPr="000952FB">
        <w:rPr>
          <w:spacing w:val="-4"/>
          <w:sz w:val="28"/>
          <w:szCs w:val="28"/>
          <w:lang w:val="es-MX"/>
        </w:rPr>
        <w:t xml:space="preserve"> tiêu chí </w:t>
      </w:r>
      <w:r w:rsidR="003559F0" w:rsidRPr="000952FB">
        <w:rPr>
          <w:spacing w:val="-4"/>
          <w:sz w:val="28"/>
          <w:szCs w:val="28"/>
          <w:lang w:val="es-MX"/>
        </w:rPr>
        <w:t xml:space="preserve">khu dân cư </w:t>
      </w:r>
      <w:r w:rsidR="001A4B42" w:rsidRPr="000952FB">
        <w:rPr>
          <w:spacing w:val="-4"/>
          <w:sz w:val="28"/>
          <w:szCs w:val="28"/>
          <w:lang w:val="es-MX"/>
        </w:rPr>
        <w:t>NTM kiểu mẫu</w:t>
      </w:r>
      <w:r w:rsidR="000952FB" w:rsidRPr="000952FB">
        <w:rPr>
          <w:spacing w:val="-4"/>
          <w:sz w:val="28"/>
          <w:szCs w:val="28"/>
          <w:lang w:val="es-MX"/>
        </w:rPr>
        <w:t>, có</w:t>
      </w:r>
      <w:r w:rsidR="000952FB">
        <w:rPr>
          <w:color w:val="FF0000"/>
          <w:spacing w:val="-4"/>
          <w:sz w:val="28"/>
          <w:szCs w:val="28"/>
          <w:lang w:val="es-MX"/>
        </w:rPr>
        <w:t xml:space="preserve"> </w:t>
      </w:r>
      <w:r w:rsidR="000952FB" w:rsidRPr="000952FB">
        <w:rPr>
          <w:spacing w:val="4"/>
          <w:sz w:val="28"/>
          <w:szCs w:val="28"/>
          <w:lang w:val="es-MX"/>
        </w:rPr>
        <w:t>02 thôn, bản khó khăn ở xã Trường Sơn đạt chuẩn NTM</w:t>
      </w:r>
      <w:r w:rsidR="002045BB">
        <w:rPr>
          <w:color w:val="FF0000"/>
          <w:spacing w:val="-4"/>
          <w:sz w:val="28"/>
          <w:szCs w:val="28"/>
          <w:lang w:val="es-MX"/>
        </w:rPr>
        <w:t xml:space="preserve"> </w:t>
      </w:r>
      <w:r w:rsidR="001A4B42" w:rsidRPr="003A313B">
        <w:rPr>
          <w:spacing w:val="-4"/>
          <w:sz w:val="28"/>
          <w:szCs w:val="28"/>
          <w:lang w:val="es-MX"/>
        </w:rPr>
        <w:t xml:space="preserve">(NQ thêm </w:t>
      </w:r>
      <w:r w:rsidR="000B2D1F" w:rsidRPr="003A313B">
        <w:rPr>
          <w:spacing w:val="4"/>
          <w:sz w:val="28"/>
          <w:szCs w:val="28"/>
          <w:lang w:val="es-MX"/>
        </w:rPr>
        <w:t>03-04 khu dân cư kiểu mẫu; 01-02 thôn, bản khó khăn ở xã Trường Sơn đạt chuẩn NTM</w:t>
      </w:r>
      <w:r w:rsidR="001A4B42" w:rsidRPr="003A313B">
        <w:rPr>
          <w:spacing w:val="-4"/>
          <w:sz w:val="28"/>
          <w:szCs w:val="28"/>
          <w:lang w:val="es-MX"/>
        </w:rPr>
        <w:t>).</w:t>
      </w:r>
    </w:p>
    <w:p w:rsidR="001A4B42" w:rsidRPr="001A0F9E" w:rsidRDefault="001A4B42" w:rsidP="00837101">
      <w:pPr>
        <w:tabs>
          <w:tab w:val="left" w:pos="851"/>
        </w:tabs>
        <w:spacing w:before="40" w:line="252" w:lineRule="auto"/>
        <w:jc w:val="both"/>
        <w:rPr>
          <w:b/>
          <w:spacing w:val="4"/>
          <w:sz w:val="28"/>
          <w:szCs w:val="28"/>
        </w:rPr>
      </w:pPr>
      <w:r w:rsidRPr="00C11142">
        <w:rPr>
          <w:b/>
          <w:i/>
          <w:color w:val="FF0000"/>
          <w:spacing w:val="4"/>
          <w:sz w:val="28"/>
          <w:szCs w:val="28"/>
          <w:lang w:val="pt-BR"/>
        </w:rPr>
        <w:tab/>
      </w:r>
      <w:r w:rsidRPr="001A0F9E">
        <w:rPr>
          <w:b/>
          <w:i/>
          <w:spacing w:val="4"/>
          <w:sz w:val="28"/>
          <w:szCs w:val="28"/>
        </w:rPr>
        <w:t>2. Các chỉ tiêu xã hội</w:t>
      </w:r>
    </w:p>
    <w:p w:rsidR="001A4B42" w:rsidRPr="000071AE" w:rsidRDefault="000071AE" w:rsidP="00837101">
      <w:pPr>
        <w:numPr>
          <w:ilvl w:val="0"/>
          <w:numId w:val="40"/>
        </w:numPr>
        <w:tabs>
          <w:tab w:val="left" w:pos="851"/>
          <w:tab w:val="left" w:pos="6300"/>
        </w:tabs>
        <w:spacing w:before="40" w:line="252" w:lineRule="auto"/>
        <w:ind w:left="0" w:firstLine="634"/>
        <w:jc w:val="both"/>
        <w:rPr>
          <w:spacing w:val="4"/>
          <w:sz w:val="28"/>
          <w:szCs w:val="28"/>
          <w:lang w:val="pt-BR"/>
        </w:rPr>
      </w:pPr>
      <w:r w:rsidRPr="000071AE">
        <w:rPr>
          <w:spacing w:val="4"/>
          <w:sz w:val="28"/>
          <w:szCs w:val="28"/>
          <w:lang w:val="pt-BR"/>
        </w:rPr>
        <w:t>Tỷ lệ hộ nghèo giảm 0,71</w:t>
      </w:r>
      <w:r w:rsidR="001A4B42" w:rsidRPr="000071AE">
        <w:rPr>
          <w:spacing w:val="4"/>
          <w:sz w:val="28"/>
          <w:szCs w:val="28"/>
          <w:lang w:val="pt-BR"/>
        </w:rPr>
        <w:t xml:space="preserve">% (NQ giảm </w:t>
      </w:r>
      <w:r w:rsidR="003A313B" w:rsidRPr="000071AE">
        <w:rPr>
          <w:spacing w:val="4"/>
          <w:sz w:val="28"/>
          <w:szCs w:val="28"/>
          <w:lang w:val="pt-BR"/>
        </w:rPr>
        <w:t>0,6</w:t>
      </w:r>
      <w:r w:rsidR="001A4B42" w:rsidRPr="000071AE">
        <w:rPr>
          <w:spacing w:val="4"/>
          <w:sz w:val="28"/>
          <w:szCs w:val="28"/>
          <w:lang w:val="pt-BR"/>
        </w:rPr>
        <w:t>%).</w:t>
      </w:r>
    </w:p>
    <w:p w:rsidR="001A4B42" w:rsidRPr="00110C83" w:rsidRDefault="001A4B42" w:rsidP="00837101">
      <w:pPr>
        <w:numPr>
          <w:ilvl w:val="0"/>
          <w:numId w:val="40"/>
        </w:numPr>
        <w:tabs>
          <w:tab w:val="left" w:pos="851"/>
        </w:tabs>
        <w:spacing w:before="40" w:line="252" w:lineRule="auto"/>
        <w:ind w:left="0" w:firstLine="634"/>
        <w:jc w:val="both"/>
        <w:rPr>
          <w:color w:val="FF0000"/>
          <w:spacing w:val="4"/>
          <w:sz w:val="28"/>
          <w:szCs w:val="28"/>
          <w:lang w:val="pt-BR"/>
        </w:rPr>
      </w:pPr>
      <w:r w:rsidRPr="00063450">
        <w:rPr>
          <w:spacing w:val="4"/>
          <w:sz w:val="28"/>
          <w:szCs w:val="28"/>
          <w:lang w:val="pt-BR"/>
        </w:rPr>
        <w:t xml:space="preserve">Giải quyết việc làm: </w:t>
      </w:r>
      <w:r w:rsidR="00063450" w:rsidRPr="00063450">
        <w:rPr>
          <w:spacing w:val="4"/>
          <w:sz w:val="28"/>
          <w:szCs w:val="28"/>
          <w:lang w:val="pt-BR"/>
        </w:rPr>
        <w:t>3</w:t>
      </w:r>
      <w:r w:rsidR="00965288" w:rsidRPr="00063450">
        <w:rPr>
          <w:spacing w:val="4"/>
          <w:sz w:val="28"/>
          <w:szCs w:val="28"/>
          <w:lang w:val="pt-BR"/>
        </w:rPr>
        <w:t>.750</w:t>
      </w:r>
      <w:r w:rsidR="0001168B" w:rsidRPr="00063450">
        <w:rPr>
          <w:spacing w:val="4"/>
          <w:sz w:val="28"/>
          <w:szCs w:val="28"/>
          <w:lang w:val="pt-BR"/>
        </w:rPr>
        <w:t xml:space="preserve"> </w:t>
      </w:r>
      <w:r w:rsidRPr="00063450">
        <w:rPr>
          <w:spacing w:val="4"/>
          <w:sz w:val="28"/>
          <w:szCs w:val="28"/>
          <w:lang w:val="pt-BR"/>
        </w:rPr>
        <w:t>lao động</w:t>
      </w:r>
      <w:r w:rsidRPr="00110C83">
        <w:rPr>
          <w:color w:val="FF0000"/>
          <w:spacing w:val="4"/>
          <w:sz w:val="28"/>
          <w:szCs w:val="28"/>
          <w:lang w:val="pt-BR"/>
        </w:rPr>
        <w:t xml:space="preserve"> </w:t>
      </w:r>
      <w:r w:rsidR="00A5598C">
        <w:rPr>
          <w:spacing w:val="4"/>
          <w:sz w:val="28"/>
          <w:szCs w:val="28"/>
          <w:lang w:val="pt-BR"/>
        </w:rPr>
        <w:t>(</w:t>
      </w:r>
      <w:r w:rsidRPr="00C26A45">
        <w:rPr>
          <w:spacing w:val="4"/>
          <w:sz w:val="28"/>
          <w:szCs w:val="28"/>
          <w:lang w:val="pt-BR"/>
        </w:rPr>
        <w:t xml:space="preserve">NQ </w:t>
      </w:r>
      <w:r w:rsidR="003A313B" w:rsidRPr="00C26A45">
        <w:rPr>
          <w:spacing w:val="4"/>
          <w:sz w:val="28"/>
          <w:szCs w:val="28"/>
          <w:lang w:val="es-MX"/>
        </w:rPr>
        <w:t>3.8</w:t>
      </w:r>
      <w:r w:rsidRPr="00C26A45">
        <w:rPr>
          <w:spacing w:val="4"/>
          <w:sz w:val="28"/>
          <w:szCs w:val="28"/>
          <w:lang w:val="es-MX"/>
        </w:rPr>
        <w:t xml:space="preserve">00 </w:t>
      </w:r>
      <w:r w:rsidRPr="00C26A45">
        <w:rPr>
          <w:spacing w:val="4"/>
          <w:sz w:val="28"/>
          <w:szCs w:val="28"/>
          <w:lang w:val="pt-BR"/>
        </w:rPr>
        <w:t>lao động).</w:t>
      </w:r>
    </w:p>
    <w:p w:rsidR="001A4B42" w:rsidRPr="001A0F9E" w:rsidRDefault="001A4B42" w:rsidP="00837101">
      <w:pPr>
        <w:numPr>
          <w:ilvl w:val="0"/>
          <w:numId w:val="40"/>
        </w:numPr>
        <w:tabs>
          <w:tab w:val="left" w:pos="851"/>
        </w:tabs>
        <w:spacing w:before="40" w:line="252" w:lineRule="auto"/>
        <w:ind w:left="0" w:firstLine="634"/>
        <w:jc w:val="both"/>
        <w:rPr>
          <w:spacing w:val="4"/>
          <w:sz w:val="28"/>
          <w:szCs w:val="28"/>
          <w:lang w:val="pt-BR"/>
        </w:rPr>
      </w:pPr>
      <w:r w:rsidRPr="001A0F9E">
        <w:rPr>
          <w:spacing w:val="4"/>
          <w:sz w:val="28"/>
          <w:szCs w:val="28"/>
          <w:lang w:val="pt-BR"/>
        </w:rPr>
        <w:t>T</w:t>
      </w:r>
      <w:r w:rsidR="00E4250F">
        <w:rPr>
          <w:spacing w:val="4"/>
          <w:sz w:val="28"/>
          <w:szCs w:val="28"/>
          <w:lang w:val="pt-BR"/>
        </w:rPr>
        <w:t>ỷ lệ lao động qua đào tạo đạt 68</w:t>
      </w:r>
      <w:r w:rsidRPr="001A0F9E">
        <w:rPr>
          <w:spacing w:val="4"/>
          <w:sz w:val="28"/>
          <w:szCs w:val="28"/>
          <w:lang w:val="pt-BR"/>
        </w:rPr>
        <w:t>%</w:t>
      </w:r>
      <w:r w:rsidR="003A313B" w:rsidRPr="001A0F9E">
        <w:rPr>
          <w:spacing w:val="4"/>
          <w:sz w:val="28"/>
          <w:szCs w:val="28"/>
          <w:lang w:val="pt-BR"/>
        </w:rPr>
        <w:t xml:space="preserve"> </w:t>
      </w:r>
      <w:r w:rsidRPr="001A0F9E">
        <w:rPr>
          <w:spacing w:val="4"/>
          <w:sz w:val="28"/>
          <w:szCs w:val="28"/>
          <w:lang w:val="pt-BR"/>
        </w:rPr>
        <w:t>(NQ 6</w:t>
      </w:r>
      <w:r w:rsidR="003A313B" w:rsidRPr="001A0F9E">
        <w:rPr>
          <w:spacing w:val="4"/>
          <w:sz w:val="28"/>
          <w:szCs w:val="28"/>
          <w:lang w:val="pt-BR"/>
        </w:rPr>
        <w:t>8</w:t>
      </w:r>
      <w:r w:rsidRPr="001A0F9E">
        <w:rPr>
          <w:spacing w:val="4"/>
          <w:sz w:val="28"/>
          <w:szCs w:val="28"/>
          <w:lang w:val="pt-BR"/>
        </w:rPr>
        <w:t>%).</w:t>
      </w:r>
    </w:p>
    <w:p w:rsidR="001A4B42" w:rsidRPr="00110C83" w:rsidRDefault="001A4B42" w:rsidP="00837101">
      <w:pPr>
        <w:pStyle w:val="Vanbnnidung1"/>
        <w:shd w:val="clear" w:color="auto" w:fill="auto"/>
        <w:tabs>
          <w:tab w:val="left" w:pos="5760"/>
        </w:tabs>
        <w:spacing w:before="40" w:after="0" w:line="252" w:lineRule="auto"/>
        <w:ind w:firstLine="634"/>
        <w:rPr>
          <w:color w:val="FF0000"/>
          <w:spacing w:val="4"/>
          <w:lang w:val="es-MX"/>
        </w:rPr>
      </w:pPr>
      <w:r w:rsidRPr="00D22AA5">
        <w:rPr>
          <w:spacing w:val="4"/>
          <w:lang w:val="es-MX"/>
        </w:rPr>
        <w:t xml:space="preserve">- </w:t>
      </w:r>
      <w:r w:rsidRPr="00D22AA5">
        <w:rPr>
          <w:spacing w:val="4"/>
          <w:lang w:val="pt-BR"/>
        </w:rPr>
        <w:t>Duy trì vững chắc phổ cập giáo dục mầm non cho trẻ 5 tuổi; phổ cập giáo dục TH mức độ III, phổ cập THCS mức độ II</w:t>
      </w:r>
      <w:r w:rsidR="006E3548" w:rsidRPr="00D22AA5">
        <w:rPr>
          <w:spacing w:val="4"/>
          <w:lang w:val="pt-BR"/>
        </w:rPr>
        <w:t>I</w:t>
      </w:r>
      <w:r w:rsidRPr="00D22AA5">
        <w:rPr>
          <w:spacing w:val="4"/>
          <w:lang w:val="pt-BR"/>
        </w:rPr>
        <w:t>,</w:t>
      </w:r>
      <w:r w:rsidR="0001168B" w:rsidRPr="00D22AA5">
        <w:rPr>
          <w:spacing w:val="4"/>
          <w:lang w:val="pt-BR"/>
        </w:rPr>
        <w:t xml:space="preserve"> </w:t>
      </w:r>
      <w:r w:rsidRPr="00D22AA5">
        <w:rPr>
          <w:spacing w:val="4"/>
          <w:lang w:val="pt-BR"/>
        </w:rPr>
        <w:t>có 15/15 xã, thị trấn</w:t>
      </w:r>
      <w:r w:rsidR="0001168B" w:rsidRPr="00D22AA5">
        <w:rPr>
          <w:spacing w:val="4"/>
          <w:lang w:val="pt-BR"/>
        </w:rPr>
        <w:t xml:space="preserve"> </w:t>
      </w:r>
      <w:r w:rsidRPr="00D22AA5">
        <w:rPr>
          <w:spacing w:val="4"/>
          <w:lang w:val="es-MX"/>
        </w:rPr>
        <w:t>đạt mức độ III</w:t>
      </w:r>
      <w:r w:rsidR="00D22AA5">
        <w:rPr>
          <w:spacing w:val="4"/>
          <w:lang w:val="es-MX"/>
        </w:rPr>
        <w:t>, duy trì xóa mù chữ mức độ II</w:t>
      </w:r>
      <w:r w:rsidRPr="00D22AA5">
        <w:rPr>
          <w:spacing w:val="4"/>
          <w:lang w:val="es-MX"/>
        </w:rPr>
        <w:t xml:space="preserve"> (</w:t>
      </w:r>
      <w:r w:rsidRPr="00C26A45">
        <w:rPr>
          <w:spacing w:val="4"/>
          <w:lang w:val="es-MX"/>
        </w:rPr>
        <w:t xml:space="preserve">NQ </w:t>
      </w:r>
      <w:r w:rsidR="00C26A45">
        <w:rPr>
          <w:spacing w:val="4"/>
          <w:lang w:val="es-MX"/>
        </w:rPr>
        <w:t xml:space="preserve">duy trì phổ cập giáo dục THCS mức độ III; </w:t>
      </w:r>
      <w:r w:rsidRPr="00C26A45">
        <w:rPr>
          <w:spacing w:val="4"/>
          <w:lang w:val="es-MX"/>
        </w:rPr>
        <w:t>15/15 xã, thị trấn đạt mức độ III</w:t>
      </w:r>
      <w:r w:rsidRPr="00E41057">
        <w:rPr>
          <w:spacing w:val="4"/>
          <w:lang w:val="es-MX"/>
        </w:rPr>
        <w:t>).</w:t>
      </w:r>
    </w:p>
    <w:p w:rsidR="001A4B42" w:rsidRPr="007B5A2C" w:rsidRDefault="00CB40AD" w:rsidP="00837101">
      <w:pPr>
        <w:numPr>
          <w:ilvl w:val="0"/>
          <w:numId w:val="40"/>
        </w:numPr>
        <w:tabs>
          <w:tab w:val="left" w:pos="851"/>
        </w:tabs>
        <w:spacing w:before="40" w:line="252" w:lineRule="auto"/>
        <w:ind w:left="0" w:firstLine="634"/>
        <w:jc w:val="both"/>
        <w:rPr>
          <w:spacing w:val="4"/>
          <w:sz w:val="28"/>
          <w:szCs w:val="28"/>
          <w:lang w:val="es-MX"/>
        </w:rPr>
      </w:pPr>
      <w:r>
        <w:rPr>
          <w:spacing w:val="4"/>
          <w:sz w:val="28"/>
          <w:szCs w:val="28"/>
          <w:lang w:val="es-MX"/>
        </w:rPr>
        <w:t>Đánh giá theo chuẩn mới c</w:t>
      </w:r>
      <w:r w:rsidR="001A4B42" w:rsidRPr="00E41057">
        <w:rPr>
          <w:spacing w:val="4"/>
          <w:sz w:val="28"/>
          <w:szCs w:val="28"/>
          <w:lang w:val="es-MX"/>
        </w:rPr>
        <w:t xml:space="preserve">ó thêm </w:t>
      </w:r>
      <w:r w:rsidR="00E41057" w:rsidRPr="00E41057">
        <w:rPr>
          <w:spacing w:val="4"/>
          <w:sz w:val="28"/>
          <w:szCs w:val="28"/>
          <w:lang w:val="es-MX"/>
        </w:rPr>
        <w:t>2</w:t>
      </w:r>
      <w:r w:rsidR="001A4B42" w:rsidRPr="00E41057">
        <w:rPr>
          <w:spacing w:val="4"/>
          <w:sz w:val="28"/>
          <w:szCs w:val="28"/>
          <w:lang w:val="es-MX"/>
        </w:rPr>
        <w:t xml:space="preserve"> trường đạt chuẩn Quốc gia, nâng tổng số trường đạt chuẩn l</w:t>
      </w:r>
      <w:r w:rsidR="003A313B" w:rsidRPr="00E41057">
        <w:rPr>
          <w:spacing w:val="4"/>
          <w:sz w:val="28"/>
          <w:szCs w:val="28"/>
          <w:lang w:val="es-MX"/>
        </w:rPr>
        <w:t xml:space="preserve">à </w:t>
      </w:r>
      <w:r w:rsidR="00005915" w:rsidRPr="00E41057">
        <w:rPr>
          <w:spacing w:val="4"/>
          <w:sz w:val="28"/>
          <w:szCs w:val="28"/>
          <w:lang w:val="es-MX"/>
        </w:rPr>
        <w:t>26</w:t>
      </w:r>
      <w:r w:rsidR="003A313B" w:rsidRPr="00E41057">
        <w:rPr>
          <w:spacing w:val="4"/>
          <w:sz w:val="28"/>
          <w:szCs w:val="28"/>
          <w:lang w:val="es-MX"/>
        </w:rPr>
        <w:t xml:space="preserve">/49 trường, đạt </w:t>
      </w:r>
      <w:r w:rsidR="00005915" w:rsidRPr="00E41057">
        <w:rPr>
          <w:spacing w:val="4"/>
          <w:sz w:val="28"/>
          <w:szCs w:val="28"/>
          <w:lang w:val="es-MX"/>
        </w:rPr>
        <w:t>53</w:t>
      </w:r>
      <w:r w:rsidR="00E41057" w:rsidRPr="00E41057">
        <w:rPr>
          <w:spacing w:val="4"/>
          <w:sz w:val="28"/>
          <w:szCs w:val="28"/>
          <w:lang w:val="es-MX"/>
        </w:rPr>
        <w:t>,6</w:t>
      </w:r>
      <w:r w:rsidR="003A313B" w:rsidRPr="00E41057">
        <w:rPr>
          <w:spacing w:val="4"/>
          <w:sz w:val="28"/>
          <w:szCs w:val="28"/>
          <w:lang w:val="es-MX"/>
        </w:rPr>
        <w:t>%</w:t>
      </w:r>
      <w:r w:rsidR="00D40FD0">
        <w:rPr>
          <w:color w:val="FF0000"/>
          <w:spacing w:val="4"/>
          <w:sz w:val="28"/>
          <w:szCs w:val="28"/>
          <w:lang w:val="es-MX"/>
        </w:rPr>
        <w:t xml:space="preserve"> </w:t>
      </w:r>
      <w:r w:rsidR="00D40FD0" w:rsidRPr="00D40FD0">
        <w:rPr>
          <w:spacing w:val="4"/>
          <w:sz w:val="28"/>
          <w:szCs w:val="28"/>
          <w:lang w:val="es-MX"/>
        </w:rPr>
        <w:t>(</w:t>
      </w:r>
      <w:r w:rsidR="001445AC">
        <w:rPr>
          <w:spacing w:val="4"/>
          <w:sz w:val="28"/>
          <w:szCs w:val="28"/>
          <w:lang w:val="es-MX"/>
        </w:rPr>
        <w:t>NQ tăng thêm 02 trường đạt chuẩn Quốc gia</w:t>
      </w:r>
      <w:r w:rsidR="00D40FD0" w:rsidRPr="00D40FD0">
        <w:rPr>
          <w:spacing w:val="4"/>
          <w:sz w:val="28"/>
          <w:szCs w:val="28"/>
          <w:lang w:val="es-MX"/>
        </w:rPr>
        <w:t>)</w:t>
      </w:r>
      <w:r w:rsidR="002C6202">
        <w:rPr>
          <w:spacing w:val="4"/>
          <w:sz w:val="28"/>
          <w:szCs w:val="28"/>
          <w:lang w:val="es-MX"/>
        </w:rPr>
        <w:t>.</w:t>
      </w:r>
    </w:p>
    <w:p w:rsidR="001A4B42" w:rsidRPr="00C11142" w:rsidRDefault="00CB40AD" w:rsidP="00837101">
      <w:pPr>
        <w:numPr>
          <w:ilvl w:val="0"/>
          <w:numId w:val="40"/>
        </w:numPr>
        <w:tabs>
          <w:tab w:val="left" w:pos="851"/>
        </w:tabs>
        <w:spacing w:before="40" w:line="252" w:lineRule="auto"/>
        <w:ind w:left="0" w:firstLine="634"/>
        <w:jc w:val="both"/>
        <w:rPr>
          <w:spacing w:val="4"/>
          <w:sz w:val="28"/>
          <w:szCs w:val="28"/>
          <w:lang w:val="es-MX"/>
        </w:rPr>
      </w:pPr>
      <w:r>
        <w:rPr>
          <w:spacing w:val="4"/>
          <w:sz w:val="28"/>
          <w:szCs w:val="28"/>
          <w:lang w:val="es-MX"/>
        </w:rPr>
        <w:t>Tỷ lệ tăng dân số tự nhiên</w:t>
      </w:r>
      <w:r w:rsidR="00C71BF8">
        <w:rPr>
          <w:spacing w:val="4"/>
          <w:sz w:val="28"/>
          <w:szCs w:val="28"/>
          <w:lang w:val="es-MX"/>
        </w:rPr>
        <w:t xml:space="preserve"> 0,6</w:t>
      </w:r>
      <w:r w:rsidR="001A4B42" w:rsidRPr="00C11142">
        <w:rPr>
          <w:spacing w:val="4"/>
          <w:sz w:val="28"/>
          <w:szCs w:val="28"/>
          <w:lang w:val="es-MX"/>
        </w:rPr>
        <w:t>% (NQ dưới 1%).</w:t>
      </w:r>
    </w:p>
    <w:p w:rsidR="001A4B42" w:rsidRPr="00C11142" w:rsidRDefault="001A4B42" w:rsidP="00837101">
      <w:pPr>
        <w:numPr>
          <w:ilvl w:val="0"/>
          <w:numId w:val="40"/>
        </w:numPr>
        <w:tabs>
          <w:tab w:val="left" w:pos="851"/>
        </w:tabs>
        <w:spacing w:before="40" w:line="252" w:lineRule="auto"/>
        <w:ind w:left="0" w:firstLine="634"/>
        <w:jc w:val="both"/>
        <w:rPr>
          <w:spacing w:val="4"/>
          <w:sz w:val="28"/>
          <w:szCs w:val="28"/>
          <w:lang w:val="es-MX"/>
        </w:rPr>
      </w:pPr>
      <w:r w:rsidRPr="00C11142">
        <w:rPr>
          <w:spacing w:val="4"/>
          <w:sz w:val="28"/>
          <w:szCs w:val="28"/>
          <w:lang w:val="es-MX"/>
        </w:rPr>
        <w:t xml:space="preserve">Tỷ lệ người dân tham gia bảo hiểm y tế: </w:t>
      </w:r>
      <w:r w:rsidR="007474AC" w:rsidRPr="00C11142">
        <w:rPr>
          <w:spacing w:val="4"/>
          <w:sz w:val="28"/>
          <w:szCs w:val="28"/>
          <w:lang w:val="es-MX"/>
        </w:rPr>
        <w:t>90</w:t>
      </w:r>
      <w:r w:rsidR="006B62C4" w:rsidRPr="00C11142">
        <w:rPr>
          <w:spacing w:val="4"/>
          <w:sz w:val="28"/>
          <w:szCs w:val="28"/>
          <w:lang w:val="es-MX"/>
        </w:rPr>
        <w:t>,13</w:t>
      </w:r>
      <w:r w:rsidRPr="00C11142">
        <w:rPr>
          <w:spacing w:val="4"/>
          <w:sz w:val="28"/>
          <w:szCs w:val="28"/>
          <w:lang w:val="es-MX"/>
        </w:rPr>
        <w:t>% (NQ 91%)</w:t>
      </w:r>
    </w:p>
    <w:p w:rsidR="001A4B42" w:rsidRPr="00C11142" w:rsidRDefault="001A4B42" w:rsidP="00837101">
      <w:pPr>
        <w:numPr>
          <w:ilvl w:val="0"/>
          <w:numId w:val="40"/>
        </w:numPr>
        <w:tabs>
          <w:tab w:val="left" w:pos="851"/>
        </w:tabs>
        <w:spacing w:before="40" w:line="252" w:lineRule="auto"/>
        <w:ind w:left="0" w:firstLine="634"/>
        <w:jc w:val="both"/>
        <w:rPr>
          <w:spacing w:val="4"/>
          <w:sz w:val="28"/>
          <w:szCs w:val="28"/>
          <w:lang w:val="es-MX"/>
        </w:rPr>
      </w:pPr>
      <w:r w:rsidRPr="00C11142">
        <w:rPr>
          <w:spacing w:val="4"/>
          <w:sz w:val="28"/>
          <w:szCs w:val="28"/>
          <w:lang w:val="es-MX"/>
        </w:rPr>
        <w:t xml:space="preserve">Có 15/15 xã, thị trấn </w:t>
      </w:r>
      <w:r w:rsidR="00CB40AD">
        <w:rPr>
          <w:spacing w:val="4"/>
          <w:sz w:val="28"/>
          <w:szCs w:val="28"/>
          <w:lang w:val="es-MX"/>
        </w:rPr>
        <w:t>giữ vững</w:t>
      </w:r>
      <w:r w:rsidRPr="00C11142">
        <w:rPr>
          <w:spacing w:val="4"/>
          <w:sz w:val="28"/>
          <w:szCs w:val="28"/>
          <w:lang w:val="es-MX"/>
        </w:rPr>
        <w:t xml:space="preserve"> tiêu chí </w:t>
      </w:r>
      <w:r w:rsidR="00CB40AD">
        <w:rPr>
          <w:spacing w:val="4"/>
          <w:sz w:val="28"/>
          <w:szCs w:val="28"/>
          <w:lang w:val="es-MX"/>
        </w:rPr>
        <w:t xml:space="preserve">đạt chuẩn </w:t>
      </w:r>
      <w:r w:rsidRPr="00C11142">
        <w:rPr>
          <w:spacing w:val="4"/>
          <w:sz w:val="28"/>
          <w:szCs w:val="28"/>
          <w:lang w:val="es-MX"/>
        </w:rPr>
        <w:t>Quốc gia về y tế (</w:t>
      </w:r>
      <w:r w:rsidR="00CB40AD">
        <w:rPr>
          <w:spacing w:val="4"/>
          <w:sz w:val="28"/>
          <w:szCs w:val="28"/>
          <w:lang w:val="es-MX"/>
        </w:rPr>
        <w:t xml:space="preserve">các </w:t>
      </w:r>
      <w:r w:rsidR="00CB40AD" w:rsidRPr="00C11142">
        <w:rPr>
          <w:spacing w:val="4"/>
          <w:sz w:val="28"/>
          <w:szCs w:val="28"/>
          <w:lang w:val="es-MX"/>
        </w:rPr>
        <w:t xml:space="preserve">xã, thị trấn </w:t>
      </w:r>
      <w:r w:rsidR="00CB40AD">
        <w:rPr>
          <w:spacing w:val="4"/>
          <w:sz w:val="28"/>
          <w:szCs w:val="28"/>
          <w:lang w:val="es-MX"/>
        </w:rPr>
        <w:t>giữ vững</w:t>
      </w:r>
      <w:r w:rsidR="00CB40AD" w:rsidRPr="00C11142">
        <w:rPr>
          <w:spacing w:val="4"/>
          <w:sz w:val="28"/>
          <w:szCs w:val="28"/>
          <w:lang w:val="es-MX"/>
        </w:rPr>
        <w:t xml:space="preserve"> tiêu chí </w:t>
      </w:r>
      <w:r w:rsidR="00CB40AD">
        <w:rPr>
          <w:spacing w:val="4"/>
          <w:sz w:val="28"/>
          <w:szCs w:val="28"/>
          <w:lang w:val="es-MX"/>
        </w:rPr>
        <w:t xml:space="preserve">đạt chuẩn </w:t>
      </w:r>
      <w:r w:rsidR="00CB40AD" w:rsidRPr="00C11142">
        <w:rPr>
          <w:spacing w:val="4"/>
          <w:sz w:val="28"/>
          <w:szCs w:val="28"/>
          <w:lang w:val="es-MX"/>
        </w:rPr>
        <w:t>Quốc gia về y tế</w:t>
      </w:r>
      <w:r w:rsidR="00CB40AD">
        <w:rPr>
          <w:spacing w:val="4"/>
          <w:sz w:val="28"/>
          <w:szCs w:val="28"/>
          <w:lang w:val="es-MX"/>
        </w:rPr>
        <w:t>)</w:t>
      </w:r>
    </w:p>
    <w:p w:rsidR="001A4B42" w:rsidRPr="00515EE8" w:rsidRDefault="001A4B42" w:rsidP="00837101">
      <w:pPr>
        <w:tabs>
          <w:tab w:val="left" w:pos="851"/>
        </w:tabs>
        <w:spacing w:before="40" w:line="252" w:lineRule="auto"/>
        <w:jc w:val="both"/>
        <w:rPr>
          <w:b/>
          <w:i/>
          <w:spacing w:val="4"/>
          <w:sz w:val="28"/>
          <w:szCs w:val="28"/>
          <w:lang w:val="es-MX"/>
        </w:rPr>
      </w:pPr>
      <w:r w:rsidRPr="00110C83">
        <w:rPr>
          <w:b/>
          <w:i/>
          <w:color w:val="FF0000"/>
          <w:spacing w:val="4"/>
          <w:sz w:val="28"/>
          <w:szCs w:val="28"/>
          <w:lang w:val="es-MX"/>
        </w:rPr>
        <w:tab/>
      </w:r>
      <w:r w:rsidRPr="00515EE8">
        <w:rPr>
          <w:b/>
          <w:i/>
          <w:spacing w:val="4"/>
          <w:sz w:val="28"/>
          <w:szCs w:val="28"/>
          <w:lang w:val="es-MX"/>
        </w:rPr>
        <w:t>3. Các chỉ tiêu môi trường</w:t>
      </w:r>
    </w:p>
    <w:p w:rsidR="001A4B42" w:rsidRPr="00110C83" w:rsidRDefault="001A4B42" w:rsidP="00837101">
      <w:pPr>
        <w:numPr>
          <w:ilvl w:val="0"/>
          <w:numId w:val="40"/>
        </w:numPr>
        <w:tabs>
          <w:tab w:val="left" w:pos="851"/>
        </w:tabs>
        <w:spacing w:before="40" w:line="252" w:lineRule="auto"/>
        <w:ind w:left="0" w:firstLine="634"/>
        <w:jc w:val="both"/>
        <w:rPr>
          <w:color w:val="FF0000"/>
          <w:spacing w:val="4"/>
          <w:sz w:val="28"/>
          <w:szCs w:val="28"/>
          <w:lang w:val="es-MX"/>
        </w:rPr>
      </w:pPr>
      <w:r w:rsidRPr="00EF1E1B">
        <w:rPr>
          <w:spacing w:val="4"/>
          <w:sz w:val="28"/>
          <w:szCs w:val="28"/>
          <w:lang w:val="es-MX"/>
        </w:rPr>
        <w:t>Tỷ lệ</w:t>
      </w:r>
      <w:r w:rsidR="00EF1E1B" w:rsidRPr="00EF1E1B">
        <w:rPr>
          <w:spacing w:val="4"/>
          <w:sz w:val="28"/>
          <w:szCs w:val="28"/>
          <w:lang w:val="es-MX"/>
        </w:rPr>
        <w:t xml:space="preserve"> hộ sử dụng nước hợp vệ sinh: 98,9</w:t>
      </w:r>
      <w:r w:rsidRPr="00EF1E1B">
        <w:rPr>
          <w:spacing w:val="4"/>
          <w:sz w:val="28"/>
          <w:szCs w:val="28"/>
          <w:lang w:val="es-MX"/>
        </w:rPr>
        <w:t>%</w:t>
      </w:r>
      <w:r w:rsidRPr="00110C83">
        <w:rPr>
          <w:color w:val="FF0000"/>
          <w:spacing w:val="4"/>
          <w:sz w:val="28"/>
          <w:szCs w:val="28"/>
          <w:lang w:val="es-MX"/>
        </w:rPr>
        <w:t xml:space="preserve"> </w:t>
      </w:r>
      <w:r w:rsidRPr="00843282">
        <w:rPr>
          <w:spacing w:val="4"/>
          <w:sz w:val="28"/>
          <w:szCs w:val="28"/>
          <w:lang w:val="es-MX"/>
        </w:rPr>
        <w:t xml:space="preserve">(NQ trên </w:t>
      </w:r>
      <w:r w:rsidR="00843282" w:rsidRPr="00843282">
        <w:rPr>
          <w:spacing w:val="4"/>
          <w:sz w:val="28"/>
          <w:szCs w:val="28"/>
          <w:lang w:val="es-MX"/>
        </w:rPr>
        <w:t>97</w:t>
      </w:r>
      <w:r w:rsidRPr="00843282">
        <w:rPr>
          <w:spacing w:val="4"/>
          <w:sz w:val="28"/>
          <w:szCs w:val="28"/>
          <w:lang w:val="es-MX"/>
        </w:rPr>
        <w:t>%).</w:t>
      </w:r>
    </w:p>
    <w:p w:rsidR="001A4B42" w:rsidRPr="00C11142" w:rsidRDefault="00515EE8" w:rsidP="00837101">
      <w:pPr>
        <w:numPr>
          <w:ilvl w:val="0"/>
          <w:numId w:val="40"/>
        </w:numPr>
        <w:tabs>
          <w:tab w:val="left" w:pos="851"/>
        </w:tabs>
        <w:spacing w:before="40" w:line="252" w:lineRule="auto"/>
        <w:ind w:left="0" w:firstLine="634"/>
        <w:jc w:val="both"/>
        <w:rPr>
          <w:spacing w:val="4"/>
          <w:sz w:val="28"/>
          <w:szCs w:val="28"/>
          <w:lang w:val="es-MX"/>
        </w:rPr>
      </w:pPr>
      <w:r w:rsidRPr="00C11142">
        <w:rPr>
          <w:spacing w:val="4"/>
          <w:sz w:val="28"/>
          <w:szCs w:val="28"/>
          <w:lang w:val="es-MX"/>
        </w:rPr>
        <w:t>Tỷ lệ che phủ rừng 71,5</w:t>
      </w:r>
      <w:r w:rsidR="00B45CCB" w:rsidRPr="00C11142">
        <w:rPr>
          <w:spacing w:val="4"/>
          <w:sz w:val="28"/>
          <w:szCs w:val="28"/>
          <w:lang w:val="es-MX"/>
        </w:rPr>
        <w:t>9</w:t>
      </w:r>
      <w:r w:rsidR="001A4B42" w:rsidRPr="00C11142">
        <w:rPr>
          <w:spacing w:val="4"/>
          <w:sz w:val="28"/>
          <w:szCs w:val="28"/>
          <w:lang w:val="es-MX"/>
        </w:rPr>
        <w:t xml:space="preserve">% (NQ </w:t>
      </w:r>
      <w:r w:rsidR="007474AC" w:rsidRPr="00C11142">
        <w:rPr>
          <w:spacing w:val="4"/>
          <w:sz w:val="28"/>
          <w:szCs w:val="28"/>
          <w:lang w:val="es-MX"/>
        </w:rPr>
        <w:t>71-</w:t>
      </w:r>
      <w:r w:rsidR="001A4B42" w:rsidRPr="00C11142">
        <w:rPr>
          <w:spacing w:val="4"/>
          <w:sz w:val="28"/>
          <w:szCs w:val="28"/>
          <w:lang w:val="es-MX"/>
        </w:rPr>
        <w:t>72%).</w:t>
      </w:r>
    </w:p>
    <w:p w:rsidR="001A4B42" w:rsidRPr="00C11142" w:rsidRDefault="00423C9E" w:rsidP="00837101">
      <w:pPr>
        <w:tabs>
          <w:tab w:val="left" w:pos="851"/>
        </w:tabs>
        <w:spacing w:before="40" w:line="252" w:lineRule="auto"/>
        <w:jc w:val="both"/>
        <w:rPr>
          <w:b/>
          <w:spacing w:val="4"/>
          <w:sz w:val="28"/>
          <w:szCs w:val="28"/>
          <w:lang w:val="es-MX"/>
        </w:rPr>
      </w:pPr>
      <w:r w:rsidRPr="00C11142">
        <w:rPr>
          <w:b/>
          <w:spacing w:val="4"/>
          <w:sz w:val="28"/>
          <w:szCs w:val="28"/>
          <w:lang w:val="es-MX"/>
        </w:rPr>
        <w:tab/>
      </w:r>
      <w:r w:rsidR="001A4B42" w:rsidRPr="00C11142">
        <w:rPr>
          <w:b/>
          <w:spacing w:val="4"/>
          <w:sz w:val="28"/>
          <w:szCs w:val="28"/>
          <w:lang w:val="es-MX"/>
        </w:rPr>
        <w:t xml:space="preserve">II. KẾT QUẢ ĐẠT ĐƯỢC TRÊN CÁC LĨNH VỰC </w:t>
      </w:r>
    </w:p>
    <w:p w:rsidR="001A4B42" w:rsidRPr="00A0161F" w:rsidRDefault="001A4B42" w:rsidP="00837101">
      <w:pPr>
        <w:spacing w:before="40" w:line="252" w:lineRule="auto"/>
        <w:ind w:firstLine="567"/>
        <w:jc w:val="both"/>
        <w:outlineLvl w:val="0"/>
        <w:rPr>
          <w:b/>
          <w:color w:val="FF0000"/>
          <w:sz w:val="28"/>
          <w:szCs w:val="28"/>
          <w:lang w:val="vi-VN"/>
        </w:rPr>
      </w:pPr>
      <w:r w:rsidRPr="00A0161F">
        <w:rPr>
          <w:b/>
          <w:sz w:val="28"/>
          <w:szCs w:val="28"/>
          <w:lang w:val="vi-VN"/>
        </w:rPr>
        <w:t xml:space="preserve">1. </w:t>
      </w:r>
      <w:r w:rsidRPr="00C11142">
        <w:rPr>
          <w:b/>
          <w:sz w:val="28"/>
          <w:szCs w:val="28"/>
          <w:lang w:val="es-MX"/>
        </w:rPr>
        <w:t>Sản xuất nông, lâm, ngư nghiệp</w:t>
      </w:r>
    </w:p>
    <w:p w:rsidR="008257BF" w:rsidRPr="00AC6FAB" w:rsidRDefault="008257BF" w:rsidP="00837101">
      <w:pPr>
        <w:spacing w:before="40" w:line="252" w:lineRule="auto"/>
        <w:ind w:firstLine="567"/>
        <w:jc w:val="both"/>
        <w:rPr>
          <w:color w:val="000000" w:themeColor="text1"/>
          <w:sz w:val="28"/>
          <w:szCs w:val="28"/>
          <w:lang w:val="nl-NL"/>
        </w:rPr>
      </w:pPr>
      <w:r w:rsidRPr="00660FC5">
        <w:rPr>
          <w:i/>
          <w:sz w:val="28"/>
          <w:szCs w:val="28"/>
          <w:lang w:val="vi-VN"/>
        </w:rPr>
        <w:t xml:space="preserve">a) </w:t>
      </w:r>
      <w:r w:rsidRPr="00C11142">
        <w:rPr>
          <w:i/>
          <w:sz w:val="28"/>
          <w:szCs w:val="28"/>
          <w:lang w:val="vi-VN"/>
        </w:rPr>
        <w:t>Về t</w:t>
      </w:r>
      <w:r w:rsidRPr="00660FC5">
        <w:rPr>
          <w:i/>
          <w:sz w:val="28"/>
          <w:szCs w:val="28"/>
          <w:lang w:val="vi-VN"/>
        </w:rPr>
        <w:t xml:space="preserve">rồng trọt: </w:t>
      </w:r>
      <w:r w:rsidRPr="00C11142">
        <w:rPr>
          <w:sz w:val="28"/>
          <w:szCs w:val="28"/>
          <w:lang w:val="vi-VN"/>
        </w:rPr>
        <w:t>Sản xuất nông nghiệp năm nay trong điều kiện thời tiết tương đối thuận lợi, đất được bồi đắp phù sa sau lũ lụt, sâu bệnh và chuột ít gây hại, nên được mùa t</w:t>
      </w:r>
      <w:r w:rsidR="00CB40AD">
        <w:rPr>
          <w:sz w:val="28"/>
          <w:szCs w:val="28"/>
          <w:lang w:val="vi-VN"/>
        </w:rPr>
        <w:t>oàn diện, diện tích, năng suất</w:t>
      </w:r>
      <w:r w:rsidR="00CB40AD">
        <w:rPr>
          <w:sz w:val="28"/>
          <w:szCs w:val="28"/>
        </w:rPr>
        <w:t xml:space="preserve"> </w:t>
      </w:r>
      <w:r w:rsidRPr="00C11142">
        <w:rPr>
          <w:sz w:val="28"/>
          <w:szCs w:val="28"/>
          <w:lang w:val="vi-VN"/>
        </w:rPr>
        <w:t xml:space="preserve">các cây trồng đạt và </w:t>
      </w:r>
      <w:r w:rsidR="00CB40AD">
        <w:rPr>
          <w:sz w:val="28"/>
          <w:szCs w:val="28"/>
        </w:rPr>
        <w:t>vượt</w:t>
      </w:r>
      <w:r w:rsidRPr="00C11142">
        <w:rPr>
          <w:sz w:val="28"/>
          <w:szCs w:val="28"/>
          <w:lang w:val="vi-VN"/>
        </w:rPr>
        <w:t xml:space="preserve"> so với kế hoạch</w:t>
      </w:r>
      <w:r w:rsidR="00CB40AD">
        <w:rPr>
          <w:sz w:val="28"/>
          <w:szCs w:val="28"/>
        </w:rPr>
        <w:t>; là năm có sản lượng lúa cao nhất từ trước đến nay</w:t>
      </w:r>
      <w:r w:rsidRPr="00660FC5">
        <w:rPr>
          <w:rStyle w:val="FootnoteReference"/>
          <w:sz w:val="28"/>
          <w:szCs w:val="28"/>
          <w:lang w:val="nl-NL"/>
        </w:rPr>
        <w:footnoteReference w:id="2"/>
      </w:r>
      <w:r w:rsidRPr="00C11142">
        <w:rPr>
          <w:sz w:val="28"/>
          <w:szCs w:val="28"/>
          <w:lang w:val="vi-VN"/>
        </w:rPr>
        <w:t>.</w:t>
      </w:r>
      <w:r w:rsidRPr="00C11142">
        <w:rPr>
          <w:color w:val="FF0000"/>
          <w:sz w:val="28"/>
          <w:szCs w:val="28"/>
          <w:lang w:val="vi-VN"/>
        </w:rPr>
        <w:t xml:space="preserve"> </w:t>
      </w:r>
      <w:r w:rsidRPr="00C11142">
        <w:rPr>
          <w:sz w:val="28"/>
          <w:szCs w:val="28"/>
          <w:lang w:val="vi-VN"/>
        </w:rPr>
        <w:t>T</w:t>
      </w:r>
      <w:r w:rsidRPr="00CF333A">
        <w:rPr>
          <w:sz w:val="28"/>
          <w:szCs w:val="28"/>
          <w:lang w:val="vi-VN"/>
        </w:rPr>
        <w:t xml:space="preserve">ổng diện tích </w:t>
      </w:r>
      <w:r w:rsidRPr="00CF333A">
        <w:rPr>
          <w:sz w:val="28"/>
          <w:szCs w:val="28"/>
          <w:lang w:val="vi-VN"/>
        </w:rPr>
        <w:lastRenderedPageBreak/>
        <w:t xml:space="preserve">gieo trồng các loại cây hàng năm đạt </w:t>
      </w:r>
      <w:r>
        <w:rPr>
          <w:sz w:val="28"/>
          <w:szCs w:val="28"/>
          <w:lang w:val="nl-NL"/>
        </w:rPr>
        <w:t>11.244</w:t>
      </w:r>
      <w:r w:rsidRPr="00CF333A">
        <w:rPr>
          <w:sz w:val="28"/>
          <w:szCs w:val="28"/>
          <w:lang w:val="nl-NL"/>
        </w:rPr>
        <w:t xml:space="preserve"> ha</w:t>
      </w:r>
      <w:r w:rsidR="00044718">
        <w:rPr>
          <w:sz w:val="28"/>
          <w:szCs w:val="28"/>
          <w:lang w:val="nl-NL"/>
        </w:rPr>
        <w:t xml:space="preserve">, </w:t>
      </w:r>
      <w:r w:rsidRPr="00044718">
        <w:rPr>
          <w:sz w:val="28"/>
          <w:szCs w:val="28"/>
          <w:lang w:val="nl-NL"/>
        </w:rPr>
        <w:t xml:space="preserve">tăng 2,35% </w:t>
      </w:r>
      <w:r w:rsidR="00044718" w:rsidRPr="00044718">
        <w:rPr>
          <w:sz w:val="28"/>
          <w:szCs w:val="28"/>
          <w:lang w:val="nl-NL"/>
        </w:rPr>
        <w:t xml:space="preserve">so </w:t>
      </w:r>
      <w:r w:rsidRPr="00044718">
        <w:rPr>
          <w:sz w:val="28"/>
          <w:szCs w:val="28"/>
          <w:lang w:val="nl-NL"/>
        </w:rPr>
        <w:t xml:space="preserve">cùng kỳ; </w:t>
      </w:r>
      <w:r w:rsidRPr="00044718">
        <w:rPr>
          <w:sz w:val="28"/>
          <w:szCs w:val="28"/>
          <w:lang w:val="vi-VN"/>
        </w:rPr>
        <w:t xml:space="preserve">trong đó: </w:t>
      </w:r>
      <w:r w:rsidRPr="00AC6FAB">
        <w:rPr>
          <w:color w:val="000000" w:themeColor="text1"/>
          <w:sz w:val="28"/>
          <w:szCs w:val="28"/>
          <w:lang w:val="vi-VN"/>
        </w:rPr>
        <w:t>L</w:t>
      </w:r>
      <w:r w:rsidRPr="00AC6FAB">
        <w:rPr>
          <w:bCs/>
          <w:color w:val="000000" w:themeColor="text1"/>
          <w:spacing w:val="-2"/>
          <w:sz w:val="28"/>
          <w:szCs w:val="28"/>
          <w:lang w:val="vi-VN"/>
        </w:rPr>
        <w:t>úa 8.909 ha</w:t>
      </w:r>
      <w:r w:rsidR="00044718" w:rsidRPr="00AC6FAB">
        <w:rPr>
          <w:bCs/>
          <w:color w:val="000000" w:themeColor="text1"/>
          <w:spacing w:val="-2"/>
          <w:sz w:val="28"/>
          <w:szCs w:val="28"/>
        </w:rPr>
        <w:t xml:space="preserve">, </w:t>
      </w:r>
      <w:r w:rsidR="001C0552" w:rsidRPr="00AC6FAB">
        <w:rPr>
          <w:bCs/>
          <w:color w:val="000000" w:themeColor="text1"/>
          <w:spacing w:val="-2"/>
          <w:sz w:val="28"/>
          <w:szCs w:val="28"/>
          <w:lang w:val="vi-VN"/>
        </w:rPr>
        <w:t>tăng</w:t>
      </w:r>
      <w:r w:rsidRPr="00AC6FAB">
        <w:rPr>
          <w:bCs/>
          <w:color w:val="000000" w:themeColor="text1"/>
          <w:spacing w:val="-2"/>
          <w:sz w:val="28"/>
          <w:szCs w:val="28"/>
          <w:lang w:val="vi-VN"/>
        </w:rPr>
        <w:t xml:space="preserve"> 2,95% </w:t>
      </w:r>
      <w:r w:rsidR="00044718" w:rsidRPr="00AC6FAB">
        <w:rPr>
          <w:bCs/>
          <w:color w:val="000000" w:themeColor="text1"/>
          <w:spacing w:val="-2"/>
          <w:sz w:val="28"/>
          <w:szCs w:val="28"/>
        </w:rPr>
        <w:t xml:space="preserve">so </w:t>
      </w:r>
      <w:r w:rsidRPr="00AC6FAB">
        <w:rPr>
          <w:bCs/>
          <w:color w:val="000000" w:themeColor="text1"/>
          <w:spacing w:val="-2"/>
          <w:sz w:val="28"/>
          <w:szCs w:val="28"/>
          <w:lang w:val="vi-VN"/>
        </w:rPr>
        <w:t xml:space="preserve">cùng kỳ, </w:t>
      </w:r>
      <w:r w:rsidRPr="00AC6FAB">
        <w:rPr>
          <w:color w:val="000000" w:themeColor="text1"/>
          <w:spacing w:val="-2"/>
          <w:sz w:val="28"/>
          <w:szCs w:val="28"/>
          <w:lang w:val="vi-VN"/>
        </w:rPr>
        <w:t>c</w:t>
      </w:r>
      <w:r w:rsidRPr="00AC6FAB">
        <w:rPr>
          <w:color w:val="000000" w:themeColor="text1"/>
          <w:sz w:val="28"/>
          <w:szCs w:val="28"/>
          <w:lang w:val="nl-NL"/>
        </w:rPr>
        <w:t>ác loại cây trồng khác cơ bản đạt kế hoạch</w:t>
      </w:r>
      <w:r w:rsidRPr="00AC6FAB">
        <w:rPr>
          <w:rStyle w:val="FootnoteReference"/>
          <w:color w:val="000000" w:themeColor="text1"/>
          <w:sz w:val="28"/>
          <w:szCs w:val="28"/>
        </w:rPr>
        <w:footnoteReference w:id="3"/>
      </w:r>
      <w:r w:rsidRPr="00AC6FAB">
        <w:rPr>
          <w:color w:val="000000" w:themeColor="text1"/>
          <w:sz w:val="28"/>
          <w:szCs w:val="28"/>
          <w:lang w:val="nl-NL"/>
        </w:rPr>
        <w:t>. Tổng sản lượng lương thực đạt 53.516 tấn, tăng 3.496 tấn so cùng kỳ, trong đó lúa 52.761 tấn.</w:t>
      </w:r>
    </w:p>
    <w:p w:rsidR="008257BF" w:rsidRPr="002702CB" w:rsidRDefault="008257BF" w:rsidP="00837101">
      <w:pPr>
        <w:pStyle w:val="BodyTextIndent2"/>
        <w:spacing w:before="40" w:line="252" w:lineRule="auto"/>
        <w:ind w:firstLine="709"/>
        <w:rPr>
          <w:sz w:val="28"/>
          <w:szCs w:val="28"/>
          <w:lang w:val="nl-NL"/>
        </w:rPr>
      </w:pPr>
      <w:r w:rsidRPr="002702CB">
        <w:rPr>
          <w:sz w:val="28"/>
          <w:szCs w:val="28"/>
          <w:lang w:val="nl-NL"/>
        </w:rPr>
        <w:t>Vụ Đông -</w:t>
      </w:r>
      <w:r w:rsidR="00CB40AD">
        <w:rPr>
          <w:sz w:val="28"/>
          <w:szCs w:val="28"/>
          <w:lang w:val="nl-NL"/>
        </w:rPr>
        <w:t xml:space="preserve"> </w:t>
      </w:r>
      <w:r w:rsidR="000F1143">
        <w:rPr>
          <w:sz w:val="28"/>
          <w:szCs w:val="28"/>
          <w:lang w:val="nl-NL"/>
        </w:rPr>
        <w:t>Xuân đã tiếp nhận 135</w:t>
      </w:r>
      <w:r w:rsidR="00463AB0">
        <w:rPr>
          <w:sz w:val="28"/>
          <w:szCs w:val="28"/>
          <w:lang w:val="nl-NL"/>
        </w:rPr>
        <w:t>.</w:t>
      </w:r>
      <w:r w:rsidR="00E22AAE">
        <w:rPr>
          <w:sz w:val="28"/>
          <w:szCs w:val="28"/>
          <w:lang w:val="nl-NL"/>
        </w:rPr>
        <w:t>735</w:t>
      </w:r>
      <w:r w:rsidR="00F73A1B">
        <w:rPr>
          <w:sz w:val="28"/>
          <w:szCs w:val="28"/>
          <w:lang w:val="nl-NL"/>
        </w:rPr>
        <w:t xml:space="preserve"> </w:t>
      </w:r>
      <w:r w:rsidR="00463AB0">
        <w:rPr>
          <w:sz w:val="28"/>
          <w:szCs w:val="28"/>
          <w:lang w:val="nl-NL"/>
        </w:rPr>
        <w:t>kg</w:t>
      </w:r>
      <w:r w:rsidR="00AC6FAB">
        <w:rPr>
          <w:sz w:val="28"/>
          <w:szCs w:val="28"/>
          <w:lang w:val="nl-NL"/>
        </w:rPr>
        <w:t xml:space="preserve"> giống lúa các loại, </w:t>
      </w:r>
      <w:r w:rsidRPr="002702CB">
        <w:rPr>
          <w:sz w:val="28"/>
          <w:szCs w:val="28"/>
          <w:lang w:val="nl-NL"/>
        </w:rPr>
        <w:t>9</w:t>
      </w:r>
      <w:r w:rsidR="00463AB0">
        <w:rPr>
          <w:sz w:val="28"/>
          <w:szCs w:val="28"/>
          <w:lang w:val="nl-NL"/>
        </w:rPr>
        <w:t>.000</w:t>
      </w:r>
      <w:r w:rsidR="00E22AAE">
        <w:rPr>
          <w:sz w:val="28"/>
          <w:szCs w:val="28"/>
          <w:lang w:val="nl-NL"/>
        </w:rPr>
        <w:t xml:space="preserve"> </w:t>
      </w:r>
      <w:r w:rsidR="00463AB0">
        <w:rPr>
          <w:sz w:val="28"/>
          <w:szCs w:val="28"/>
          <w:lang w:val="nl-NL"/>
        </w:rPr>
        <w:t>kg</w:t>
      </w:r>
      <w:r w:rsidRPr="002702CB">
        <w:rPr>
          <w:sz w:val="28"/>
          <w:szCs w:val="28"/>
          <w:lang w:val="nl-NL"/>
        </w:rPr>
        <w:t xml:space="preserve"> </w:t>
      </w:r>
      <w:r w:rsidRPr="00463334">
        <w:rPr>
          <w:sz w:val="28"/>
          <w:szCs w:val="28"/>
          <w:lang w:val="nl-NL"/>
        </w:rPr>
        <w:t>giốn</w:t>
      </w:r>
      <w:r w:rsidRPr="00463334">
        <w:rPr>
          <w:sz w:val="28"/>
          <w:szCs w:val="28"/>
          <w:lang w:val="vi-VN"/>
        </w:rPr>
        <w:t>g</w:t>
      </w:r>
      <w:r w:rsidRPr="00463334">
        <w:rPr>
          <w:sz w:val="28"/>
          <w:szCs w:val="28"/>
          <w:lang w:val="nl-NL"/>
        </w:rPr>
        <w:t xml:space="preserve"> </w:t>
      </w:r>
      <w:r w:rsidR="00714D9F">
        <w:rPr>
          <w:sz w:val="28"/>
          <w:szCs w:val="28"/>
          <w:lang w:val="nl-NL"/>
        </w:rPr>
        <w:t>ngô và 2</w:t>
      </w:r>
      <w:r w:rsidR="00463AB0">
        <w:rPr>
          <w:sz w:val="28"/>
          <w:szCs w:val="28"/>
          <w:lang w:val="nl-NL"/>
        </w:rPr>
        <w:t>.</w:t>
      </w:r>
      <w:r w:rsidR="00E22AAE">
        <w:rPr>
          <w:sz w:val="28"/>
          <w:szCs w:val="28"/>
          <w:lang w:val="nl-NL"/>
        </w:rPr>
        <w:t>2</w:t>
      </w:r>
      <w:r w:rsidR="00463AB0">
        <w:rPr>
          <w:sz w:val="28"/>
          <w:szCs w:val="28"/>
          <w:lang w:val="nl-NL"/>
        </w:rPr>
        <w:t>00</w:t>
      </w:r>
      <w:r w:rsidR="00E22AAE">
        <w:rPr>
          <w:sz w:val="28"/>
          <w:szCs w:val="28"/>
          <w:lang w:val="nl-NL"/>
        </w:rPr>
        <w:t xml:space="preserve"> </w:t>
      </w:r>
      <w:r w:rsidR="00463AB0">
        <w:rPr>
          <w:sz w:val="28"/>
          <w:szCs w:val="28"/>
          <w:lang w:val="nl-NL"/>
        </w:rPr>
        <w:t>kg</w:t>
      </w:r>
      <w:r w:rsidRPr="002702CB">
        <w:rPr>
          <w:sz w:val="28"/>
          <w:szCs w:val="28"/>
          <w:lang w:val="nl-NL"/>
        </w:rPr>
        <w:t xml:space="preserve"> hạt giống rau từ Trung ương và các tổ chức khác hỗ trợ. Đã hỗ trợ</w:t>
      </w:r>
      <w:r w:rsidR="009B66A6">
        <w:rPr>
          <w:sz w:val="28"/>
          <w:szCs w:val="28"/>
          <w:lang w:val="nl-NL"/>
        </w:rPr>
        <w:t xml:space="preserve"> kinh phí</w:t>
      </w:r>
      <w:r w:rsidRPr="002702CB">
        <w:rPr>
          <w:sz w:val="28"/>
          <w:szCs w:val="28"/>
          <w:lang w:val="nl-NL"/>
        </w:rPr>
        <w:t xml:space="preserve"> mua </w:t>
      </w:r>
      <w:r w:rsidR="009B66A6">
        <w:rPr>
          <w:sz w:val="28"/>
          <w:szCs w:val="28"/>
          <w:lang w:val="nl-NL"/>
        </w:rPr>
        <w:t>241.621 kg lúa thuần chủng, 33.737</w:t>
      </w:r>
      <w:r w:rsidRPr="002702CB">
        <w:rPr>
          <w:sz w:val="28"/>
          <w:szCs w:val="28"/>
          <w:lang w:val="nl-NL"/>
        </w:rPr>
        <w:t xml:space="preserve"> kg lúa lai, 32.</w:t>
      </w:r>
      <w:r w:rsidR="009B66A6">
        <w:rPr>
          <w:sz w:val="28"/>
          <w:szCs w:val="28"/>
          <w:lang w:val="nl-NL"/>
        </w:rPr>
        <w:t>800</w:t>
      </w:r>
      <w:r w:rsidRPr="002702CB">
        <w:rPr>
          <w:sz w:val="28"/>
          <w:szCs w:val="28"/>
          <w:lang w:val="nl-NL"/>
        </w:rPr>
        <w:t xml:space="preserve"> kg giống lạc theo chính sách HĐND </w:t>
      </w:r>
      <w:r w:rsidR="00044718">
        <w:rPr>
          <w:sz w:val="28"/>
          <w:szCs w:val="28"/>
          <w:lang w:val="nl-NL"/>
        </w:rPr>
        <w:t>huyện</w:t>
      </w:r>
      <w:r w:rsidR="009B66A6">
        <w:rPr>
          <w:sz w:val="28"/>
          <w:szCs w:val="28"/>
          <w:lang w:val="nl-NL"/>
        </w:rPr>
        <w:t>, với tổng kinh phí trên 2,7</w:t>
      </w:r>
      <w:r w:rsidRPr="002702CB">
        <w:rPr>
          <w:sz w:val="28"/>
          <w:szCs w:val="28"/>
          <w:lang w:val="nl-NL"/>
        </w:rPr>
        <w:t xml:space="preserve"> tỷ đồng, đưa tỷ lệ sử dụng giống xác nhận đạt trên 90%, cao nhất từ trước đến nay. Chỉ đạo chuyển đổi được 42</w:t>
      </w:r>
      <w:r w:rsidR="000F1143">
        <w:rPr>
          <w:sz w:val="28"/>
          <w:szCs w:val="28"/>
          <w:lang w:val="nl-NL"/>
        </w:rPr>
        <w:t xml:space="preserve"> </w:t>
      </w:r>
      <w:r w:rsidRPr="002702CB">
        <w:rPr>
          <w:sz w:val="28"/>
          <w:szCs w:val="28"/>
          <w:lang w:val="nl-NL"/>
        </w:rPr>
        <w:t>ha đất trồng lúa năng suất thấp sang trồng dưa hấu, mướp đắng, dưa leo, ngô... ở các xã Hàm Ninh, Lương Ninh, Hiền Ninh, Xuân Ninh. Phần lớn các cây trồng chuyển đổi mang lại hiệu quả kinh tế, cho thu nhập từ 100-120 triệu đồng/ha</w:t>
      </w:r>
      <w:r w:rsidR="00044718">
        <w:rPr>
          <w:sz w:val="28"/>
          <w:szCs w:val="28"/>
          <w:lang w:val="nl-NL"/>
        </w:rPr>
        <w:t>/vụ</w:t>
      </w:r>
      <w:r w:rsidRPr="002702CB">
        <w:rPr>
          <w:sz w:val="28"/>
          <w:szCs w:val="28"/>
          <w:lang w:val="nl-NL"/>
        </w:rPr>
        <w:t xml:space="preserve">. </w:t>
      </w:r>
    </w:p>
    <w:p w:rsidR="001B7485" w:rsidRPr="00C550D6" w:rsidRDefault="00AD6989" w:rsidP="00837101">
      <w:pPr>
        <w:pStyle w:val="BodyTextIndent2"/>
        <w:spacing w:before="40" w:line="252" w:lineRule="auto"/>
        <w:ind w:firstLine="709"/>
        <w:rPr>
          <w:sz w:val="28"/>
          <w:szCs w:val="28"/>
          <w:lang w:val="nl-NL"/>
        </w:rPr>
      </w:pPr>
      <w:r w:rsidRPr="00C550D6">
        <w:rPr>
          <w:i/>
          <w:sz w:val="28"/>
          <w:szCs w:val="28"/>
          <w:lang w:val="nl-NL"/>
        </w:rPr>
        <w:t>b) Chăn nuôi:</w:t>
      </w:r>
      <w:r w:rsidR="005565E3" w:rsidRPr="00C550D6">
        <w:rPr>
          <w:sz w:val="28"/>
          <w:szCs w:val="28"/>
          <w:lang w:val="nl-NL"/>
        </w:rPr>
        <w:t xml:space="preserve"> </w:t>
      </w:r>
      <w:r w:rsidR="004C412A">
        <w:rPr>
          <w:sz w:val="28"/>
          <w:szCs w:val="28"/>
          <w:lang w:val="nl-NL"/>
        </w:rPr>
        <w:t>Trong năm, dịch bệnh gia súc xảy ra và diễn biến phức tạp</w:t>
      </w:r>
      <w:r w:rsidR="00186825" w:rsidRPr="00E00C7A">
        <w:rPr>
          <w:sz w:val="28"/>
          <w:szCs w:val="28"/>
          <w:lang w:val="nl-NL"/>
        </w:rPr>
        <w:t xml:space="preserve"> </w:t>
      </w:r>
      <w:r w:rsidR="004C412A">
        <w:rPr>
          <w:sz w:val="28"/>
          <w:szCs w:val="28"/>
          <w:lang w:val="nl-NL"/>
        </w:rPr>
        <w:t>(</w:t>
      </w:r>
      <w:r w:rsidR="00186825" w:rsidRPr="00E00C7A">
        <w:rPr>
          <w:sz w:val="28"/>
          <w:szCs w:val="28"/>
          <w:lang w:val="nl-NL"/>
        </w:rPr>
        <w:t xml:space="preserve">dịch bệnh viêm da nổi cục, </w:t>
      </w:r>
      <w:r w:rsidR="00A63DD2">
        <w:rPr>
          <w:sz w:val="28"/>
          <w:szCs w:val="28"/>
          <w:lang w:val="nl-NL"/>
        </w:rPr>
        <w:t>dịch tả lợn Châu Phi</w:t>
      </w:r>
      <w:r w:rsidR="00CE77F8" w:rsidRPr="00E00C7A">
        <w:rPr>
          <w:sz w:val="28"/>
          <w:szCs w:val="28"/>
          <w:lang w:val="nl-NL"/>
        </w:rPr>
        <w:t>...</w:t>
      </w:r>
      <w:r w:rsidR="004C412A">
        <w:rPr>
          <w:sz w:val="28"/>
          <w:szCs w:val="28"/>
          <w:lang w:val="nl-NL"/>
        </w:rPr>
        <w:t>), giá thịt hơi xuất chuồng giảm mạnh</w:t>
      </w:r>
      <w:r w:rsidR="008C19F3" w:rsidRPr="00E00C7A">
        <w:rPr>
          <w:sz w:val="28"/>
          <w:szCs w:val="28"/>
          <w:lang w:val="nl-NL"/>
        </w:rPr>
        <w:t xml:space="preserve"> </w:t>
      </w:r>
      <w:r w:rsidR="00CE77F8" w:rsidRPr="00E00C7A">
        <w:rPr>
          <w:sz w:val="28"/>
          <w:szCs w:val="28"/>
          <w:lang w:val="nl-NL"/>
        </w:rPr>
        <w:t>đã làm ảnh hưởng đến việc tái đàn, phát triển đàn gia súc</w:t>
      </w:r>
      <w:r w:rsidR="008C19F3" w:rsidRPr="00E00C7A">
        <w:rPr>
          <w:sz w:val="28"/>
          <w:szCs w:val="28"/>
          <w:lang w:val="nl-NL"/>
        </w:rPr>
        <w:t xml:space="preserve"> </w:t>
      </w:r>
      <w:r w:rsidR="00CE77F8" w:rsidRPr="00E00C7A">
        <w:rPr>
          <w:sz w:val="28"/>
          <w:szCs w:val="28"/>
          <w:lang w:val="nl-NL"/>
        </w:rPr>
        <w:t xml:space="preserve">trên địa bàn. </w:t>
      </w:r>
      <w:r w:rsidR="005F2EAC">
        <w:rPr>
          <w:sz w:val="28"/>
          <w:szCs w:val="28"/>
          <w:lang w:val="nl-NL"/>
        </w:rPr>
        <w:t>T</w:t>
      </w:r>
      <w:r w:rsidR="00BA5AF9" w:rsidRPr="00E00C7A">
        <w:rPr>
          <w:sz w:val="28"/>
          <w:szCs w:val="28"/>
          <w:lang w:val="nl-NL"/>
        </w:rPr>
        <w:t>ổng</w:t>
      </w:r>
      <w:r w:rsidR="008C19F3" w:rsidRPr="00E00C7A">
        <w:rPr>
          <w:sz w:val="28"/>
          <w:szCs w:val="28"/>
          <w:lang w:val="nl-NL"/>
        </w:rPr>
        <w:t xml:space="preserve"> </w:t>
      </w:r>
      <w:r w:rsidR="00BA5AF9" w:rsidRPr="00C550D6">
        <w:rPr>
          <w:sz w:val="28"/>
          <w:szCs w:val="28"/>
          <w:lang w:val="nl-NL"/>
        </w:rPr>
        <w:t xml:space="preserve">đàn trâu </w:t>
      </w:r>
      <w:r w:rsidR="006243FE" w:rsidRPr="00E00C7A">
        <w:rPr>
          <w:sz w:val="28"/>
          <w:szCs w:val="28"/>
          <w:lang w:val="nl-NL"/>
        </w:rPr>
        <w:t xml:space="preserve">giảm </w:t>
      </w:r>
      <w:r w:rsidR="00683095" w:rsidRPr="00C550D6">
        <w:rPr>
          <w:sz w:val="28"/>
          <w:szCs w:val="28"/>
          <w:lang w:val="nl-NL"/>
        </w:rPr>
        <w:t>0,42</w:t>
      </w:r>
      <w:r w:rsidR="00510C8F" w:rsidRPr="00E00C7A">
        <w:rPr>
          <w:sz w:val="28"/>
          <w:szCs w:val="28"/>
          <w:lang w:val="nl-NL"/>
        </w:rPr>
        <w:t>%</w:t>
      </w:r>
      <w:r w:rsidR="00CB40AD">
        <w:rPr>
          <w:sz w:val="28"/>
          <w:szCs w:val="28"/>
          <w:lang w:val="nl-NL"/>
        </w:rPr>
        <w:t>;</w:t>
      </w:r>
      <w:r w:rsidR="00BA5AF9" w:rsidRPr="00E00C7A">
        <w:rPr>
          <w:sz w:val="28"/>
          <w:szCs w:val="28"/>
          <w:lang w:val="nl-NL"/>
        </w:rPr>
        <w:t xml:space="preserve"> đàn bò </w:t>
      </w:r>
      <w:r w:rsidR="006243FE" w:rsidRPr="00E00C7A">
        <w:rPr>
          <w:sz w:val="28"/>
          <w:szCs w:val="28"/>
          <w:lang w:val="nl-NL"/>
        </w:rPr>
        <w:t xml:space="preserve">giảm </w:t>
      </w:r>
      <w:r w:rsidR="00683095" w:rsidRPr="00C550D6">
        <w:rPr>
          <w:sz w:val="28"/>
          <w:szCs w:val="28"/>
          <w:lang w:val="nl-NL"/>
        </w:rPr>
        <w:t>0,38</w:t>
      </w:r>
      <w:r w:rsidR="00BA5AF9" w:rsidRPr="00E00C7A">
        <w:rPr>
          <w:sz w:val="28"/>
          <w:szCs w:val="28"/>
          <w:lang w:val="nl-NL"/>
        </w:rPr>
        <w:t>%</w:t>
      </w:r>
      <w:r w:rsidR="008E0743" w:rsidRPr="00E00C7A">
        <w:rPr>
          <w:sz w:val="28"/>
          <w:szCs w:val="28"/>
          <w:lang w:val="nl-NL"/>
        </w:rPr>
        <w:t xml:space="preserve">; đàn lợn </w:t>
      </w:r>
      <w:r w:rsidR="006243FE" w:rsidRPr="00E00C7A">
        <w:rPr>
          <w:sz w:val="28"/>
          <w:szCs w:val="28"/>
          <w:lang w:val="nl-NL"/>
        </w:rPr>
        <w:t xml:space="preserve">tăng </w:t>
      </w:r>
      <w:r w:rsidR="00A54D36" w:rsidRPr="00C550D6">
        <w:rPr>
          <w:sz w:val="28"/>
          <w:szCs w:val="28"/>
          <w:lang w:val="nl-NL"/>
        </w:rPr>
        <w:t>28,33</w:t>
      </w:r>
      <w:r w:rsidR="00501209" w:rsidRPr="00E00C7A">
        <w:rPr>
          <w:sz w:val="28"/>
          <w:szCs w:val="28"/>
          <w:lang w:val="nl-NL"/>
        </w:rPr>
        <w:t>%</w:t>
      </w:r>
      <w:r w:rsidR="00C312F7">
        <w:rPr>
          <w:sz w:val="28"/>
          <w:szCs w:val="28"/>
          <w:lang w:val="nl-NL"/>
        </w:rPr>
        <w:t xml:space="preserve"> (</w:t>
      </w:r>
      <w:r w:rsidR="008749E1">
        <w:rPr>
          <w:sz w:val="28"/>
          <w:szCs w:val="28"/>
          <w:lang w:val="nl-NL"/>
        </w:rPr>
        <w:t>do tổ</w:t>
      </w:r>
      <w:r w:rsidR="00A54D36">
        <w:rPr>
          <w:sz w:val="28"/>
          <w:szCs w:val="28"/>
          <w:lang w:val="nl-NL"/>
        </w:rPr>
        <w:t>ng đàn lợn của công ty Butaphan</w:t>
      </w:r>
      <w:r w:rsidR="00B77423" w:rsidRPr="00C550D6">
        <w:rPr>
          <w:sz w:val="28"/>
          <w:szCs w:val="28"/>
          <w:lang w:val="nl-NL"/>
        </w:rPr>
        <w:t xml:space="preserve"> tăng</w:t>
      </w:r>
      <w:r w:rsidR="00A54D36" w:rsidRPr="00C550D6">
        <w:rPr>
          <w:sz w:val="28"/>
          <w:szCs w:val="28"/>
          <w:lang w:val="nl-NL"/>
        </w:rPr>
        <w:t>)</w:t>
      </w:r>
      <w:r w:rsidR="00041176" w:rsidRPr="00E00C7A">
        <w:rPr>
          <w:sz w:val="28"/>
          <w:szCs w:val="28"/>
          <w:lang w:val="nl-NL"/>
        </w:rPr>
        <w:t>;</w:t>
      </w:r>
      <w:r w:rsidR="00BA5AF9" w:rsidRPr="00E00C7A">
        <w:rPr>
          <w:sz w:val="28"/>
          <w:szCs w:val="28"/>
          <w:lang w:val="nl-NL"/>
        </w:rPr>
        <w:t xml:space="preserve"> đàn gia cầm </w:t>
      </w:r>
      <w:r w:rsidR="006243FE" w:rsidRPr="00E00C7A">
        <w:rPr>
          <w:sz w:val="28"/>
          <w:szCs w:val="28"/>
          <w:lang w:val="nl-NL"/>
        </w:rPr>
        <w:t xml:space="preserve">tăng </w:t>
      </w:r>
      <w:r w:rsidR="00A54D36" w:rsidRPr="00C550D6">
        <w:rPr>
          <w:sz w:val="28"/>
          <w:szCs w:val="28"/>
          <w:lang w:val="nl-NL"/>
        </w:rPr>
        <w:t>4,03</w:t>
      </w:r>
      <w:r w:rsidR="00BA5AF9" w:rsidRPr="00E00C7A">
        <w:rPr>
          <w:sz w:val="28"/>
          <w:szCs w:val="28"/>
          <w:lang w:val="nl-NL"/>
        </w:rPr>
        <w:t>% so cùng kỳ</w:t>
      </w:r>
      <w:r w:rsidR="00E745CE" w:rsidRPr="004C412A">
        <w:rPr>
          <w:sz w:val="28"/>
          <w:szCs w:val="28"/>
          <w:vertAlign w:val="superscript"/>
          <w:lang w:val="nl-NL"/>
        </w:rPr>
        <w:footnoteReference w:id="4"/>
      </w:r>
      <w:r w:rsidR="003F53F2" w:rsidRPr="00C550D6">
        <w:rPr>
          <w:sz w:val="28"/>
          <w:szCs w:val="28"/>
          <w:lang w:val="nl-NL"/>
        </w:rPr>
        <w:t>;</w:t>
      </w:r>
      <w:r w:rsidR="00C538E0" w:rsidRPr="00C550D6">
        <w:rPr>
          <w:sz w:val="28"/>
          <w:szCs w:val="28"/>
          <w:lang w:val="nl-NL"/>
        </w:rPr>
        <w:t xml:space="preserve"> </w:t>
      </w:r>
      <w:r w:rsidR="00CC0267" w:rsidRPr="00C550D6">
        <w:rPr>
          <w:sz w:val="28"/>
          <w:szCs w:val="28"/>
          <w:lang w:val="nl-NL"/>
        </w:rPr>
        <w:t>s</w:t>
      </w:r>
      <w:r w:rsidR="00916B4A" w:rsidRPr="00E00C7A">
        <w:rPr>
          <w:sz w:val="28"/>
          <w:szCs w:val="28"/>
          <w:lang w:val="nl-NL"/>
        </w:rPr>
        <w:t>ản lượng</w:t>
      </w:r>
      <w:r w:rsidR="00C538E0" w:rsidRPr="00E00C7A">
        <w:rPr>
          <w:sz w:val="28"/>
          <w:szCs w:val="28"/>
          <w:lang w:val="nl-NL"/>
        </w:rPr>
        <w:t xml:space="preserve"> </w:t>
      </w:r>
      <w:r w:rsidR="00F85062" w:rsidRPr="00E00C7A">
        <w:rPr>
          <w:sz w:val="28"/>
          <w:szCs w:val="28"/>
          <w:lang w:val="nl-NL"/>
        </w:rPr>
        <w:t>thịt</w:t>
      </w:r>
      <w:r w:rsidR="00F73DAC" w:rsidRPr="00E00C7A">
        <w:rPr>
          <w:sz w:val="28"/>
          <w:szCs w:val="28"/>
          <w:lang w:val="nl-NL"/>
        </w:rPr>
        <w:t xml:space="preserve"> hơi</w:t>
      </w:r>
      <w:r w:rsidR="00916B4A" w:rsidRPr="00E00C7A">
        <w:rPr>
          <w:sz w:val="28"/>
          <w:szCs w:val="28"/>
          <w:lang w:val="nl-NL"/>
        </w:rPr>
        <w:t xml:space="preserve"> xuất chuồng đạt</w:t>
      </w:r>
      <w:r w:rsidR="00C538E0" w:rsidRPr="00E00C7A">
        <w:rPr>
          <w:sz w:val="28"/>
          <w:szCs w:val="28"/>
          <w:lang w:val="nl-NL"/>
        </w:rPr>
        <w:t xml:space="preserve"> </w:t>
      </w:r>
      <w:r w:rsidR="00E63841" w:rsidRPr="00C550D6">
        <w:rPr>
          <w:sz w:val="28"/>
          <w:szCs w:val="28"/>
          <w:lang w:val="nl-NL"/>
        </w:rPr>
        <w:t>7.250</w:t>
      </w:r>
      <w:r w:rsidR="008D7E54" w:rsidRPr="00E00C7A">
        <w:rPr>
          <w:sz w:val="28"/>
          <w:szCs w:val="28"/>
          <w:lang w:val="nl-NL"/>
        </w:rPr>
        <w:t xml:space="preserve"> tấn, tăng </w:t>
      </w:r>
      <w:r w:rsidR="00E63841" w:rsidRPr="00C550D6">
        <w:rPr>
          <w:sz w:val="28"/>
          <w:szCs w:val="28"/>
          <w:lang w:val="nl-NL"/>
        </w:rPr>
        <w:t>4</w:t>
      </w:r>
      <w:r w:rsidR="0040514F" w:rsidRPr="00E00C7A">
        <w:rPr>
          <w:sz w:val="28"/>
          <w:szCs w:val="28"/>
          <w:lang w:val="nl-NL"/>
        </w:rPr>
        <w:t>,19</w:t>
      </w:r>
      <w:r w:rsidR="008D7E54" w:rsidRPr="00E00C7A">
        <w:rPr>
          <w:sz w:val="28"/>
          <w:szCs w:val="28"/>
          <w:lang w:val="nl-NL"/>
        </w:rPr>
        <w:t xml:space="preserve">% so </w:t>
      </w:r>
      <w:r w:rsidR="002E1CA8" w:rsidRPr="00E00C7A">
        <w:rPr>
          <w:sz w:val="28"/>
          <w:szCs w:val="28"/>
          <w:lang w:val="nl-NL"/>
        </w:rPr>
        <w:t>cùng kỳ</w:t>
      </w:r>
      <w:r w:rsidR="00510C8F" w:rsidRPr="00E00C7A">
        <w:rPr>
          <w:sz w:val="28"/>
          <w:szCs w:val="28"/>
          <w:lang w:val="nl-NL"/>
        </w:rPr>
        <w:t xml:space="preserve">. </w:t>
      </w:r>
      <w:r w:rsidR="006864C9" w:rsidRPr="00C11142">
        <w:rPr>
          <w:sz w:val="28"/>
          <w:szCs w:val="28"/>
          <w:lang w:val="nl-NL"/>
        </w:rPr>
        <w:t>Triển khai</w:t>
      </w:r>
      <w:r w:rsidR="00510C8F" w:rsidRPr="00C11142">
        <w:rPr>
          <w:sz w:val="28"/>
          <w:szCs w:val="28"/>
          <w:lang w:val="nl-NL"/>
        </w:rPr>
        <w:t xml:space="preserve"> thực hiện các giải pháp </w:t>
      </w:r>
      <w:r w:rsidR="00834D51" w:rsidRPr="00C11142">
        <w:rPr>
          <w:sz w:val="28"/>
          <w:szCs w:val="28"/>
          <w:lang w:val="nl-NL"/>
        </w:rPr>
        <w:t xml:space="preserve">phòng </w:t>
      </w:r>
      <w:r w:rsidR="00B574A1" w:rsidRPr="00C11142">
        <w:rPr>
          <w:sz w:val="28"/>
          <w:szCs w:val="28"/>
          <w:lang w:val="nl-NL"/>
        </w:rPr>
        <w:t xml:space="preserve">chống </w:t>
      </w:r>
      <w:r w:rsidR="00834D51" w:rsidRPr="00C11142">
        <w:rPr>
          <w:sz w:val="28"/>
          <w:szCs w:val="28"/>
          <w:lang w:val="nl-NL"/>
        </w:rPr>
        <w:t xml:space="preserve">dịch </w:t>
      </w:r>
      <w:r w:rsidR="0040514F" w:rsidRPr="00C11142">
        <w:rPr>
          <w:sz w:val="28"/>
          <w:szCs w:val="28"/>
          <w:lang w:val="nl-NL"/>
        </w:rPr>
        <w:t>bệnh</w:t>
      </w:r>
      <w:r w:rsidR="004C412A">
        <w:rPr>
          <w:sz w:val="28"/>
          <w:szCs w:val="28"/>
          <w:lang w:val="nl-NL"/>
        </w:rPr>
        <w:t>;</w:t>
      </w:r>
      <w:r w:rsidR="0040514F" w:rsidRPr="00C11142">
        <w:rPr>
          <w:sz w:val="28"/>
          <w:szCs w:val="28"/>
          <w:lang w:val="nl-NL"/>
        </w:rPr>
        <w:t xml:space="preserve"> </w:t>
      </w:r>
      <w:r w:rsidR="004C412A">
        <w:rPr>
          <w:sz w:val="28"/>
          <w:szCs w:val="28"/>
          <w:lang w:val="nl-NL"/>
        </w:rPr>
        <w:t>tổ chức 02 đợt</w:t>
      </w:r>
      <w:r w:rsidR="004C412A" w:rsidRPr="001400AC">
        <w:rPr>
          <w:sz w:val="28"/>
          <w:szCs w:val="28"/>
          <w:lang w:val="nl-NL"/>
        </w:rPr>
        <w:t xml:space="preserve"> tiêm phòng </w:t>
      </w:r>
      <w:r w:rsidR="004C412A">
        <w:rPr>
          <w:sz w:val="28"/>
          <w:szCs w:val="28"/>
          <w:lang w:val="nl-NL"/>
        </w:rPr>
        <w:t>vắcxin phòng dịch cho đàn gia súc, gia cầm</w:t>
      </w:r>
      <w:r w:rsidR="004C412A" w:rsidRPr="004C412A">
        <w:rPr>
          <w:sz w:val="28"/>
          <w:szCs w:val="28"/>
          <w:vertAlign w:val="superscript"/>
          <w:lang w:val="nl-NL"/>
        </w:rPr>
        <w:footnoteReference w:id="5"/>
      </w:r>
      <w:r w:rsidR="004C412A">
        <w:rPr>
          <w:sz w:val="28"/>
          <w:szCs w:val="28"/>
          <w:lang w:val="nl-NL"/>
        </w:rPr>
        <w:t xml:space="preserve">; </w:t>
      </w:r>
      <w:r w:rsidR="00834D51" w:rsidRPr="00C11142">
        <w:rPr>
          <w:sz w:val="28"/>
          <w:szCs w:val="28"/>
          <w:lang w:val="nl-NL"/>
        </w:rPr>
        <w:t xml:space="preserve">tăng cường </w:t>
      </w:r>
      <w:r w:rsidR="00776896" w:rsidRPr="001400AC">
        <w:rPr>
          <w:sz w:val="28"/>
          <w:szCs w:val="28"/>
          <w:lang w:val="nl-NL"/>
        </w:rPr>
        <w:t>kiểm dịch, kiểm soát giết mổ và vệ sinh thú y</w:t>
      </w:r>
      <w:r w:rsidR="004C412A">
        <w:rPr>
          <w:sz w:val="28"/>
          <w:szCs w:val="28"/>
          <w:lang w:val="nl-NL"/>
        </w:rPr>
        <w:t xml:space="preserve"> nên đến</w:t>
      </w:r>
      <w:r w:rsidR="00E0162C" w:rsidRPr="001400AC">
        <w:rPr>
          <w:sz w:val="28"/>
          <w:szCs w:val="28"/>
          <w:lang w:val="nl-NL"/>
        </w:rPr>
        <w:t xml:space="preserve"> nay dịch bện</w:t>
      </w:r>
      <w:r w:rsidR="009F3B33" w:rsidRPr="001400AC">
        <w:rPr>
          <w:sz w:val="28"/>
          <w:szCs w:val="28"/>
          <w:lang w:val="nl-NL"/>
        </w:rPr>
        <w:t xml:space="preserve">h </w:t>
      </w:r>
      <w:r w:rsidR="004C412A">
        <w:rPr>
          <w:sz w:val="28"/>
          <w:szCs w:val="28"/>
          <w:lang w:val="nl-NL"/>
        </w:rPr>
        <w:t xml:space="preserve">trên đàn gia súc </w:t>
      </w:r>
      <w:r w:rsidR="009F3B33" w:rsidRPr="001400AC">
        <w:rPr>
          <w:sz w:val="28"/>
          <w:szCs w:val="28"/>
          <w:lang w:val="nl-NL"/>
        </w:rPr>
        <w:t xml:space="preserve">cơ bản </w:t>
      </w:r>
      <w:r w:rsidR="00935821">
        <w:rPr>
          <w:sz w:val="28"/>
          <w:szCs w:val="28"/>
          <w:lang w:val="nl-NL"/>
        </w:rPr>
        <w:t xml:space="preserve">được </w:t>
      </w:r>
      <w:r w:rsidR="009F3B33" w:rsidRPr="001400AC">
        <w:rPr>
          <w:sz w:val="28"/>
          <w:szCs w:val="28"/>
          <w:lang w:val="nl-NL"/>
        </w:rPr>
        <w:t>khống chế</w:t>
      </w:r>
      <w:r w:rsidR="001B7485" w:rsidRPr="001400AC">
        <w:rPr>
          <w:sz w:val="28"/>
          <w:szCs w:val="28"/>
          <w:lang w:val="nl-NL"/>
        </w:rPr>
        <w:t>.</w:t>
      </w:r>
      <w:r w:rsidR="00461FB8" w:rsidRPr="001400AC">
        <w:rPr>
          <w:sz w:val="28"/>
          <w:szCs w:val="28"/>
          <w:lang w:val="nl-NL"/>
        </w:rPr>
        <w:t xml:space="preserve"> </w:t>
      </w:r>
      <w:r w:rsidR="00935821">
        <w:rPr>
          <w:sz w:val="28"/>
          <w:szCs w:val="28"/>
          <w:lang w:val="nl-NL"/>
        </w:rPr>
        <w:t>Đẩy mạnh</w:t>
      </w:r>
      <w:r w:rsidR="00D44381" w:rsidRPr="001400AC">
        <w:rPr>
          <w:sz w:val="28"/>
          <w:szCs w:val="28"/>
          <w:lang w:val="nl-NL"/>
        </w:rPr>
        <w:t xml:space="preserve"> ứng dụng công nghệ trong chăn nuôi, nâng cao chất lượng giống gia súc, gia cầm. Hiện nay tổng đàn bò lai chiếm 68%</w:t>
      </w:r>
      <w:r w:rsidR="00FE05B5" w:rsidRPr="001400AC">
        <w:rPr>
          <w:sz w:val="28"/>
          <w:szCs w:val="28"/>
          <w:lang w:val="nl-NL"/>
        </w:rPr>
        <w:t xml:space="preserve"> tổng đàn bò, đàn lợn có 100% máu ngoại, chiếm hơn 50% tổng đàn</w:t>
      </w:r>
      <w:r w:rsidR="00A134A2" w:rsidRPr="001400AC">
        <w:rPr>
          <w:sz w:val="28"/>
          <w:szCs w:val="28"/>
          <w:lang w:val="nl-NL"/>
        </w:rPr>
        <w:t>, đưa giống gia cầm có chất lượng cao vào nuôi như: gà Lương Huệ, gà Minh Dư, gà CP, Vịt súp pơ.</w:t>
      </w:r>
      <w:r w:rsidR="00665F52">
        <w:rPr>
          <w:sz w:val="28"/>
          <w:szCs w:val="28"/>
          <w:lang w:val="nl-NL"/>
        </w:rPr>
        <w:t xml:space="preserve"> </w:t>
      </w:r>
      <w:r w:rsidR="00665F52" w:rsidRPr="00C550D6">
        <w:rPr>
          <w:sz w:val="28"/>
          <w:szCs w:val="28"/>
          <w:lang w:val="nl-NL"/>
        </w:rPr>
        <w:t xml:space="preserve">Hỗ trợ </w:t>
      </w:r>
      <w:r w:rsidR="00450476" w:rsidRPr="00C550D6">
        <w:rPr>
          <w:sz w:val="28"/>
          <w:szCs w:val="28"/>
          <w:lang w:val="nl-NL"/>
        </w:rPr>
        <w:t>21.332</w:t>
      </w:r>
      <w:r w:rsidR="00665F52" w:rsidRPr="00C550D6">
        <w:rPr>
          <w:sz w:val="28"/>
          <w:szCs w:val="28"/>
          <w:lang w:val="nl-NL"/>
        </w:rPr>
        <w:t xml:space="preserve"> con giống gia cầm cho hộ nghèo, cận nghèo khôi phục sản xuất sau lũ.</w:t>
      </w:r>
    </w:p>
    <w:p w:rsidR="00CA69F1" w:rsidRPr="00C11142" w:rsidRDefault="00E66A17" w:rsidP="00837101">
      <w:pPr>
        <w:spacing w:before="40" w:line="252" w:lineRule="auto"/>
        <w:ind w:firstLine="720"/>
        <w:jc w:val="both"/>
        <w:rPr>
          <w:sz w:val="28"/>
          <w:szCs w:val="28"/>
          <w:lang w:val="it-IT"/>
        </w:rPr>
      </w:pPr>
      <w:r w:rsidRPr="0096561F">
        <w:rPr>
          <w:i/>
          <w:spacing w:val="-2"/>
          <w:sz w:val="28"/>
          <w:szCs w:val="28"/>
          <w:lang w:val="vi-VN"/>
        </w:rPr>
        <w:t>c)</w:t>
      </w:r>
      <w:r w:rsidR="00603240" w:rsidRPr="0096561F">
        <w:rPr>
          <w:i/>
          <w:spacing w:val="-2"/>
          <w:sz w:val="28"/>
          <w:szCs w:val="28"/>
          <w:lang w:val="vi-VN"/>
        </w:rPr>
        <w:t xml:space="preserve"> Lâm nghiệp</w:t>
      </w:r>
      <w:r w:rsidR="002F6E2E" w:rsidRPr="00C11142">
        <w:rPr>
          <w:i/>
          <w:spacing w:val="-2"/>
          <w:sz w:val="28"/>
          <w:szCs w:val="28"/>
          <w:lang w:val="nl-NL"/>
        </w:rPr>
        <w:t xml:space="preserve">: </w:t>
      </w:r>
      <w:r w:rsidR="00510C8F" w:rsidRPr="0096561F">
        <w:rPr>
          <w:spacing w:val="-2"/>
          <w:sz w:val="28"/>
          <w:szCs w:val="28"/>
          <w:lang w:val="it-IT"/>
        </w:rPr>
        <w:t>C</w:t>
      </w:r>
      <w:r w:rsidR="00E43BDA" w:rsidRPr="0096561F">
        <w:rPr>
          <w:spacing w:val="-2"/>
          <w:sz w:val="28"/>
          <w:szCs w:val="28"/>
          <w:lang w:val="it-IT"/>
        </w:rPr>
        <w:t xml:space="preserve">ông tác </w:t>
      </w:r>
      <w:r w:rsidR="000F3D3B" w:rsidRPr="0096561F">
        <w:rPr>
          <w:spacing w:val="-2"/>
          <w:sz w:val="28"/>
          <w:szCs w:val="28"/>
          <w:lang w:val="it-IT"/>
        </w:rPr>
        <w:t xml:space="preserve">trồng rừng, </w:t>
      </w:r>
      <w:r w:rsidR="00935821">
        <w:rPr>
          <w:spacing w:val="-2"/>
          <w:sz w:val="28"/>
          <w:szCs w:val="28"/>
          <w:lang w:val="it-IT"/>
        </w:rPr>
        <w:t>chăm sóc,</w:t>
      </w:r>
      <w:r w:rsidR="00F32755" w:rsidRPr="0096561F">
        <w:rPr>
          <w:spacing w:val="-2"/>
          <w:sz w:val="28"/>
          <w:szCs w:val="28"/>
          <w:lang w:val="it-IT"/>
        </w:rPr>
        <w:t xml:space="preserve"> quản lý </w:t>
      </w:r>
      <w:r w:rsidR="00935821" w:rsidRPr="0096561F">
        <w:rPr>
          <w:spacing w:val="-2"/>
          <w:sz w:val="28"/>
          <w:szCs w:val="28"/>
          <w:lang w:val="it-IT"/>
        </w:rPr>
        <w:t xml:space="preserve">và phát triển rừng </w:t>
      </w:r>
      <w:r w:rsidR="00510C8F" w:rsidRPr="0096561F">
        <w:rPr>
          <w:spacing w:val="-2"/>
          <w:sz w:val="28"/>
          <w:szCs w:val="28"/>
          <w:lang w:val="it-IT"/>
        </w:rPr>
        <w:t>được triển khai theo đúng kế hoạch;</w:t>
      </w:r>
      <w:r w:rsidR="00834D51" w:rsidRPr="0096561F">
        <w:rPr>
          <w:spacing w:val="-2"/>
          <w:sz w:val="28"/>
          <w:szCs w:val="28"/>
          <w:lang w:val="it-IT"/>
        </w:rPr>
        <w:t xml:space="preserve"> khai thác gỗ rừng trồng</w:t>
      </w:r>
      <w:r w:rsidR="00510C8F" w:rsidRPr="0096561F">
        <w:rPr>
          <w:spacing w:val="-2"/>
          <w:sz w:val="28"/>
          <w:szCs w:val="28"/>
          <w:lang w:val="it-IT"/>
        </w:rPr>
        <w:t xml:space="preserve">, </w:t>
      </w:r>
      <w:r w:rsidR="00153839" w:rsidRPr="0096561F">
        <w:rPr>
          <w:spacing w:val="-2"/>
          <w:sz w:val="28"/>
          <w:szCs w:val="28"/>
          <w:lang w:val="it-IT"/>
        </w:rPr>
        <w:t xml:space="preserve">phục hồi vốn rừng được </w:t>
      </w:r>
      <w:r w:rsidR="00510C8F" w:rsidRPr="0096561F">
        <w:rPr>
          <w:spacing w:val="-2"/>
          <w:sz w:val="28"/>
          <w:szCs w:val="28"/>
          <w:lang w:val="it-IT"/>
        </w:rPr>
        <w:t>kiể</w:t>
      </w:r>
      <w:r w:rsidR="00935821">
        <w:rPr>
          <w:spacing w:val="-2"/>
          <w:sz w:val="28"/>
          <w:szCs w:val="28"/>
          <w:lang w:val="it-IT"/>
        </w:rPr>
        <w:t>m soát chặt chẽ đảm bảo tiến độ</w:t>
      </w:r>
      <w:r w:rsidR="004C412A">
        <w:rPr>
          <w:spacing w:val="-2"/>
          <w:sz w:val="28"/>
          <w:szCs w:val="28"/>
          <w:lang w:val="it-IT"/>
        </w:rPr>
        <w:t>.</w:t>
      </w:r>
      <w:r w:rsidR="00B45CCB" w:rsidRPr="0096561F">
        <w:rPr>
          <w:spacing w:val="-2"/>
          <w:sz w:val="28"/>
          <w:szCs w:val="28"/>
          <w:lang w:val="it-IT"/>
        </w:rPr>
        <w:t xml:space="preserve"> </w:t>
      </w:r>
      <w:r w:rsidR="002711B5" w:rsidRPr="0096561F">
        <w:rPr>
          <w:spacing w:val="-2"/>
          <w:sz w:val="28"/>
          <w:szCs w:val="28"/>
          <w:lang w:val="it-IT"/>
        </w:rPr>
        <w:t>D</w:t>
      </w:r>
      <w:r w:rsidR="00CD7739" w:rsidRPr="0096561F">
        <w:rPr>
          <w:spacing w:val="-2"/>
          <w:sz w:val="28"/>
          <w:szCs w:val="28"/>
          <w:lang w:val="it-IT"/>
        </w:rPr>
        <w:t>iện tích rừng trồng</w:t>
      </w:r>
      <w:r w:rsidR="00EA2F12" w:rsidRPr="0096561F">
        <w:rPr>
          <w:spacing w:val="-2"/>
          <w:sz w:val="28"/>
          <w:szCs w:val="28"/>
          <w:lang w:val="it-IT"/>
        </w:rPr>
        <w:t xml:space="preserve"> mới tập trung đạt </w:t>
      </w:r>
      <w:r w:rsidR="001E3955">
        <w:rPr>
          <w:spacing w:val="-2"/>
          <w:sz w:val="28"/>
          <w:szCs w:val="28"/>
          <w:lang w:val="it-IT"/>
        </w:rPr>
        <w:t>910</w:t>
      </w:r>
      <w:r w:rsidR="006E6196" w:rsidRPr="0096561F">
        <w:rPr>
          <w:spacing w:val="-2"/>
          <w:sz w:val="28"/>
          <w:szCs w:val="28"/>
          <w:lang w:val="it-IT"/>
        </w:rPr>
        <w:t xml:space="preserve"> </w:t>
      </w:r>
      <w:r w:rsidR="00CD7739" w:rsidRPr="0096561F">
        <w:rPr>
          <w:spacing w:val="-2"/>
          <w:sz w:val="28"/>
          <w:szCs w:val="28"/>
          <w:lang w:val="it-IT"/>
        </w:rPr>
        <w:t>ha</w:t>
      </w:r>
      <w:r w:rsidR="001E3955">
        <w:rPr>
          <w:spacing w:val="-2"/>
          <w:sz w:val="28"/>
          <w:szCs w:val="28"/>
          <w:lang w:val="it-IT"/>
        </w:rPr>
        <w:t>, bằng 96,38% so cùng kỳ</w:t>
      </w:r>
      <w:r w:rsidR="00CD7739" w:rsidRPr="0096561F">
        <w:rPr>
          <w:spacing w:val="-2"/>
          <w:sz w:val="28"/>
          <w:szCs w:val="28"/>
          <w:lang w:val="it-IT"/>
        </w:rPr>
        <w:t>; d</w:t>
      </w:r>
      <w:r w:rsidR="008D71D3" w:rsidRPr="0096561F">
        <w:rPr>
          <w:spacing w:val="-2"/>
          <w:sz w:val="28"/>
          <w:szCs w:val="28"/>
          <w:lang w:val="it-IT"/>
        </w:rPr>
        <w:t xml:space="preserve">iện tích rừng khai thác là </w:t>
      </w:r>
      <w:r w:rsidR="00663A21">
        <w:rPr>
          <w:spacing w:val="-2"/>
          <w:sz w:val="28"/>
          <w:szCs w:val="28"/>
          <w:lang w:val="it-IT"/>
        </w:rPr>
        <w:t>840</w:t>
      </w:r>
      <w:r w:rsidR="00E8584B" w:rsidRPr="0096561F">
        <w:rPr>
          <w:spacing w:val="-2"/>
          <w:sz w:val="28"/>
          <w:szCs w:val="28"/>
          <w:lang w:val="it-IT"/>
        </w:rPr>
        <w:t xml:space="preserve"> </w:t>
      </w:r>
      <w:r w:rsidR="00CD7739" w:rsidRPr="0096561F">
        <w:rPr>
          <w:spacing w:val="-2"/>
          <w:sz w:val="28"/>
          <w:szCs w:val="28"/>
          <w:lang w:val="it-IT"/>
        </w:rPr>
        <w:t>ha</w:t>
      </w:r>
      <w:r w:rsidR="00663A21">
        <w:rPr>
          <w:spacing w:val="-2"/>
          <w:sz w:val="28"/>
          <w:szCs w:val="28"/>
          <w:lang w:val="it-IT"/>
        </w:rPr>
        <w:t>, bằng 88,96% so cùng kỳ</w:t>
      </w:r>
      <w:r w:rsidR="00CD7739" w:rsidRPr="0096561F">
        <w:rPr>
          <w:spacing w:val="-2"/>
          <w:sz w:val="28"/>
          <w:szCs w:val="28"/>
          <w:lang w:val="it-IT"/>
        </w:rPr>
        <w:t xml:space="preserve">; sản lượng gỗ khai thác </w:t>
      </w:r>
      <w:r w:rsidR="0025745D" w:rsidRPr="0096561F">
        <w:rPr>
          <w:spacing w:val="-2"/>
          <w:sz w:val="28"/>
          <w:szCs w:val="28"/>
          <w:lang w:val="it-IT"/>
        </w:rPr>
        <w:t xml:space="preserve">từ rừng trồng trên </w:t>
      </w:r>
      <w:r w:rsidR="00663A21">
        <w:rPr>
          <w:spacing w:val="-2"/>
          <w:sz w:val="28"/>
          <w:szCs w:val="28"/>
          <w:lang w:val="it-IT"/>
        </w:rPr>
        <w:t>60.540</w:t>
      </w:r>
      <w:r w:rsidR="00D178FA" w:rsidRPr="0096561F">
        <w:rPr>
          <w:spacing w:val="-2"/>
          <w:sz w:val="28"/>
          <w:szCs w:val="28"/>
          <w:lang w:val="it-IT"/>
        </w:rPr>
        <w:t>m</w:t>
      </w:r>
      <w:r w:rsidR="00D178FA" w:rsidRPr="0096561F">
        <w:rPr>
          <w:spacing w:val="-2"/>
          <w:sz w:val="28"/>
          <w:szCs w:val="28"/>
          <w:vertAlign w:val="superscript"/>
          <w:lang w:val="it-IT"/>
        </w:rPr>
        <w:t>3</w:t>
      </w:r>
      <w:r w:rsidR="00663A21">
        <w:rPr>
          <w:spacing w:val="-2"/>
          <w:sz w:val="28"/>
          <w:szCs w:val="28"/>
          <w:lang w:val="it-IT"/>
        </w:rPr>
        <w:t>, bằng 85,49% so cùng kỳ.</w:t>
      </w:r>
      <w:r w:rsidR="008E1C18" w:rsidRPr="0096561F">
        <w:rPr>
          <w:spacing w:val="-2"/>
          <w:sz w:val="28"/>
          <w:szCs w:val="28"/>
          <w:lang w:val="it-IT"/>
        </w:rPr>
        <w:t xml:space="preserve"> </w:t>
      </w:r>
      <w:r w:rsidR="0095678D" w:rsidRPr="0096561F">
        <w:rPr>
          <w:spacing w:val="-2"/>
          <w:sz w:val="28"/>
          <w:szCs w:val="28"/>
          <w:lang w:val="it-IT"/>
        </w:rPr>
        <w:t>Triển khai kế hoạch</w:t>
      </w:r>
      <w:r w:rsidR="005A550E" w:rsidRPr="0096561F">
        <w:rPr>
          <w:spacing w:val="-2"/>
          <w:sz w:val="28"/>
          <w:szCs w:val="28"/>
          <w:lang w:val="it-IT"/>
        </w:rPr>
        <w:t xml:space="preserve"> trồng rừng gỗ lớn </w:t>
      </w:r>
      <w:r w:rsidR="00D312EB" w:rsidRPr="0096561F">
        <w:rPr>
          <w:spacing w:val="-2"/>
          <w:sz w:val="28"/>
          <w:szCs w:val="28"/>
          <w:lang w:val="it-IT"/>
        </w:rPr>
        <w:t xml:space="preserve">thuộc nguồn vốn Quỹ bảo vệ và phát triển rừng tỉnh với diện tích </w:t>
      </w:r>
      <w:r w:rsidR="00FB2CD6">
        <w:rPr>
          <w:spacing w:val="-2"/>
          <w:sz w:val="28"/>
          <w:szCs w:val="28"/>
          <w:lang w:val="it-IT"/>
        </w:rPr>
        <w:t>118,33</w:t>
      </w:r>
      <w:r w:rsidR="00D961B6">
        <w:rPr>
          <w:spacing w:val="-2"/>
          <w:sz w:val="28"/>
          <w:szCs w:val="28"/>
          <w:lang w:val="vi-VN"/>
        </w:rPr>
        <w:t xml:space="preserve"> </w:t>
      </w:r>
      <w:r w:rsidR="00D312EB" w:rsidRPr="0096561F">
        <w:rPr>
          <w:spacing w:val="-2"/>
          <w:sz w:val="28"/>
          <w:szCs w:val="28"/>
          <w:lang w:val="it-IT"/>
        </w:rPr>
        <w:t>ha ở xã Trường Xuân</w:t>
      </w:r>
      <w:r w:rsidR="005A550E" w:rsidRPr="0096561F">
        <w:rPr>
          <w:spacing w:val="-2"/>
          <w:sz w:val="28"/>
          <w:szCs w:val="28"/>
          <w:lang w:val="it-IT"/>
        </w:rPr>
        <w:t xml:space="preserve"> và xã Trường Sơn</w:t>
      </w:r>
      <w:r w:rsidR="00D312EB" w:rsidRPr="0096561F">
        <w:rPr>
          <w:spacing w:val="-2"/>
          <w:sz w:val="28"/>
          <w:szCs w:val="28"/>
          <w:lang w:val="it-IT"/>
        </w:rPr>
        <w:t>;</w:t>
      </w:r>
      <w:r w:rsidR="00BB0A01" w:rsidRPr="0096561F">
        <w:rPr>
          <w:spacing w:val="-2"/>
          <w:sz w:val="28"/>
          <w:szCs w:val="28"/>
          <w:lang w:val="it-IT"/>
        </w:rPr>
        <w:t xml:space="preserve"> </w:t>
      </w:r>
      <w:r w:rsidR="00852E3B" w:rsidRPr="0096561F">
        <w:rPr>
          <w:spacing w:val="-2"/>
          <w:sz w:val="28"/>
          <w:szCs w:val="28"/>
          <w:lang w:val="it-IT"/>
        </w:rPr>
        <w:t>hướng dẫn cho</w:t>
      </w:r>
      <w:r w:rsidR="008E1C18" w:rsidRPr="0096561F">
        <w:rPr>
          <w:spacing w:val="-2"/>
          <w:sz w:val="28"/>
          <w:szCs w:val="28"/>
          <w:lang w:val="it-IT"/>
        </w:rPr>
        <w:t xml:space="preserve"> đồng bào dân tộc Vân Kiều </w:t>
      </w:r>
      <w:r w:rsidR="00852E3B" w:rsidRPr="0096561F">
        <w:rPr>
          <w:spacing w:val="-2"/>
          <w:sz w:val="28"/>
          <w:szCs w:val="28"/>
          <w:lang w:val="it-IT"/>
        </w:rPr>
        <w:t xml:space="preserve">trồng rừng </w:t>
      </w:r>
      <w:r w:rsidR="00CA69F1" w:rsidRPr="0096561F">
        <w:rPr>
          <w:spacing w:val="-2"/>
          <w:sz w:val="28"/>
          <w:szCs w:val="28"/>
          <w:lang w:val="it-IT"/>
        </w:rPr>
        <w:t>theo chính sách HĐND huyện năm 20</w:t>
      </w:r>
      <w:r w:rsidR="006258DD" w:rsidRPr="0096561F">
        <w:rPr>
          <w:spacing w:val="-2"/>
          <w:sz w:val="28"/>
          <w:szCs w:val="28"/>
          <w:lang w:val="it-IT"/>
        </w:rPr>
        <w:t>21</w:t>
      </w:r>
      <w:r w:rsidR="00CA69F1" w:rsidRPr="0096561F">
        <w:rPr>
          <w:spacing w:val="-2"/>
          <w:sz w:val="28"/>
          <w:szCs w:val="28"/>
          <w:lang w:val="it-IT"/>
        </w:rPr>
        <w:t xml:space="preserve"> với diện tích </w:t>
      </w:r>
      <w:r w:rsidR="00775E14" w:rsidRPr="0096561F">
        <w:rPr>
          <w:spacing w:val="-2"/>
          <w:sz w:val="28"/>
          <w:szCs w:val="28"/>
          <w:lang w:val="it-IT"/>
        </w:rPr>
        <w:t>43,85</w:t>
      </w:r>
      <w:r w:rsidR="00CA69F1" w:rsidRPr="0096561F">
        <w:rPr>
          <w:spacing w:val="-2"/>
          <w:sz w:val="28"/>
          <w:szCs w:val="28"/>
          <w:lang w:val="it-IT"/>
        </w:rPr>
        <w:t xml:space="preserve"> ha</w:t>
      </w:r>
      <w:r w:rsidR="008E1C18" w:rsidRPr="0096561F">
        <w:rPr>
          <w:spacing w:val="-2"/>
          <w:sz w:val="28"/>
          <w:szCs w:val="28"/>
          <w:lang w:val="it-IT"/>
        </w:rPr>
        <w:t xml:space="preserve"> ở xã Trường Sơn</w:t>
      </w:r>
      <w:r w:rsidR="006258DD" w:rsidRPr="0096561F">
        <w:rPr>
          <w:spacing w:val="-2"/>
          <w:sz w:val="28"/>
          <w:szCs w:val="28"/>
          <w:lang w:val="it-IT"/>
        </w:rPr>
        <w:t>.</w:t>
      </w:r>
      <w:r w:rsidR="00FB2CD6">
        <w:rPr>
          <w:spacing w:val="-2"/>
          <w:sz w:val="28"/>
          <w:szCs w:val="28"/>
          <w:lang w:val="it-IT"/>
        </w:rPr>
        <w:t xml:space="preserve"> Lập hồ sơ cấp chứng chỉ quản lý rừng bền vững FSC với diện tích 550ha. </w:t>
      </w:r>
    </w:p>
    <w:p w:rsidR="00A1249D" w:rsidRPr="0096561F" w:rsidRDefault="00FB2CD6" w:rsidP="00837101">
      <w:pPr>
        <w:spacing w:before="40" w:line="252" w:lineRule="auto"/>
        <w:ind w:firstLine="720"/>
        <w:jc w:val="both"/>
        <w:rPr>
          <w:sz w:val="28"/>
          <w:szCs w:val="28"/>
          <w:lang w:val="nl-NL"/>
        </w:rPr>
      </w:pPr>
      <w:r w:rsidRPr="00C11142">
        <w:rPr>
          <w:sz w:val="28"/>
          <w:szCs w:val="28"/>
          <w:lang w:val="nl-NL"/>
        </w:rPr>
        <w:lastRenderedPageBreak/>
        <w:t>Công tác bảo vệ rừng, phòng cháy chữa cháy rừng được các cấ</w:t>
      </w:r>
      <w:r>
        <w:rPr>
          <w:sz w:val="28"/>
          <w:szCs w:val="28"/>
          <w:lang w:val="nl-NL"/>
        </w:rPr>
        <w:t>p, các ngành quan tâm thực hiện</w:t>
      </w:r>
      <w:r w:rsidR="0096561F" w:rsidRPr="0096561F">
        <w:rPr>
          <w:sz w:val="28"/>
          <w:szCs w:val="28"/>
          <w:lang w:val="nl-NL"/>
        </w:rPr>
        <w:t xml:space="preserve">; tổ chức </w:t>
      </w:r>
      <w:r w:rsidR="00510C8F" w:rsidRPr="0096561F">
        <w:rPr>
          <w:sz w:val="28"/>
          <w:szCs w:val="28"/>
          <w:lang w:val="nl-NL"/>
        </w:rPr>
        <w:t xml:space="preserve">tuần tra, kiểm soát </w:t>
      </w:r>
      <w:r w:rsidR="007D57FF">
        <w:rPr>
          <w:sz w:val="28"/>
          <w:szCs w:val="28"/>
          <w:lang w:val="nl-NL"/>
        </w:rPr>
        <w:t>ngăn chặn</w:t>
      </w:r>
      <w:r w:rsidR="00510C8F" w:rsidRPr="0096561F">
        <w:rPr>
          <w:sz w:val="28"/>
          <w:szCs w:val="28"/>
          <w:lang w:val="nl-NL"/>
        </w:rPr>
        <w:t xml:space="preserve"> tình trạng chặt phá rừng, buôn bán, vận chuyển lâm sản, động vật trái phép;</w:t>
      </w:r>
      <w:r w:rsidR="00AC28C8" w:rsidRPr="0096561F">
        <w:rPr>
          <w:sz w:val="28"/>
          <w:szCs w:val="28"/>
          <w:lang w:val="nl-NL"/>
        </w:rPr>
        <w:t xml:space="preserve"> </w:t>
      </w:r>
      <w:r w:rsidR="00510C8F" w:rsidRPr="00C11142">
        <w:rPr>
          <w:sz w:val="28"/>
          <w:szCs w:val="28"/>
          <w:lang w:val="it-IT"/>
        </w:rPr>
        <w:t xml:space="preserve">đã </w:t>
      </w:r>
      <w:r w:rsidR="00D5389C" w:rsidRPr="00C11142">
        <w:rPr>
          <w:sz w:val="28"/>
          <w:szCs w:val="28"/>
          <w:lang w:val="it-IT"/>
        </w:rPr>
        <w:t xml:space="preserve">phát hiện </w:t>
      </w:r>
      <w:r w:rsidR="00510C8F" w:rsidRPr="0096561F">
        <w:rPr>
          <w:sz w:val="28"/>
          <w:szCs w:val="28"/>
          <w:lang w:val="nl-NL"/>
        </w:rPr>
        <w:t xml:space="preserve">và xử lý </w:t>
      </w:r>
      <w:r w:rsidR="0096561F" w:rsidRPr="0096561F">
        <w:rPr>
          <w:sz w:val="28"/>
          <w:szCs w:val="28"/>
          <w:lang w:val="nl-NL"/>
        </w:rPr>
        <w:t>94</w:t>
      </w:r>
      <w:r w:rsidR="00510C8F" w:rsidRPr="0096561F">
        <w:rPr>
          <w:sz w:val="28"/>
          <w:szCs w:val="28"/>
          <w:lang w:val="nl-NL"/>
        </w:rPr>
        <w:t xml:space="preserve"> vụ vi phạm</w:t>
      </w:r>
      <w:r w:rsidR="00510C8F" w:rsidRPr="0096561F">
        <w:rPr>
          <w:rStyle w:val="FootnoteReference"/>
          <w:sz w:val="28"/>
          <w:szCs w:val="28"/>
          <w:lang w:val="nl-NL"/>
        </w:rPr>
        <w:footnoteReference w:id="6"/>
      </w:r>
      <w:r w:rsidR="00996B3F">
        <w:rPr>
          <w:sz w:val="28"/>
          <w:szCs w:val="28"/>
          <w:lang w:val="nl-NL"/>
        </w:rPr>
        <w:t xml:space="preserve"> (</w:t>
      </w:r>
      <w:r w:rsidR="00222E79">
        <w:rPr>
          <w:sz w:val="28"/>
          <w:szCs w:val="28"/>
          <w:lang w:val="nl-NL"/>
        </w:rPr>
        <w:t>tăng 8 vụ so với cùng kỳ</w:t>
      </w:r>
      <w:r w:rsidR="00996B3F">
        <w:rPr>
          <w:sz w:val="28"/>
          <w:szCs w:val="28"/>
          <w:lang w:val="nl-NL"/>
        </w:rPr>
        <w:t>)</w:t>
      </w:r>
      <w:r w:rsidR="00510C8F" w:rsidRPr="0096561F">
        <w:rPr>
          <w:sz w:val="28"/>
          <w:szCs w:val="28"/>
          <w:lang w:val="nl-NL"/>
        </w:rPr>
        <w:t xml:space="preserve">, xử phạt và thu nộp ngân sách nhà nước </w:t>
      </w:r>
      <w:r w:rsidR="00AC28C8" w:rsidRPr="0096561F">
        <w:rPr>
          <w:sz w:val="28"/>
          <w:szCs w:val="28"/>
          <w:lang w:val="nl-NL"/>
        </w:rPr>
        <w:t>trên 1,2</w:t>
      </w:r>
      <w:r w:rsidR="00510C8F" w:rsidRPr="0096561F">
        <w:rPr>
          <w:sz w:val="28"/>
          <w:szCs w:val="28"/>
          <w:lang w:val="nl-NL"/>
        </w:rPr>
        <w:t xml:space="preserve"> tỷ đồng. </w:t>
      </w:r>
      <w:r w:rsidR="0044092D" w:rsidRPr="00C11142">
        <w:rPr>
          <w:sz w:val="28"/>
          <w:szCs w:val="28"/>
          <w:lang w:val="nl-NL"/>
        </w:rPr>
        <w:t>D</w:t>
      </w:r>
      <w:r w:rsidR="00A1249D" w:rsidRPr="00C11142">
        <w:rPr>
          <w:sz w:val="28"/>
          <w:szCs w:val="28"/>
          <w:lang w:val="nl-NL"/>
        </w:rPr>
        <w:t xml:space="preserve">o nắng nóng kéo dài đã xảy ra </w:t>
      </w:r>
      <w:r w:rsidR="003405BD" w:rsidRPr="00C11142">
        <w:rPr>
          <w:sz w:val="28"/>
          <w:szCs w:val="28"/>
          <w:lang w:val="nl-NL"/>
        </w:rPr>
        <w:t xml:space="preserve">01 </w:t>
      </w:r>
      <w:r w:rsidR="00A1249D" w:rsidRPr="00C11142">
        <w:rPr>
          <w:sz w:val="28"/>
          <w:szCs w:val="28"/>
          <w:lang w:val="nl-NL"/>
        </w:rPr>
        <w:t>vụ cháy rừng</w:t>
      </w:r>
      <w:r w:rsidR="00B70540" w:rsidRPr="00C11142">
        <w:rPr>
          <w:sz w:val="28"/>
          <w:szCs w:val="28"/>
          <w:lang w:val="nl-NL"/>
        </w:rPr>
        <w:t xml:space="preserve">, </w:t>
      </w:r>
      <w:r w:rsidR="00A14F80" w:rsidRPr="00C11142">
        <w:rPr>
          <w:sz w:val="28"/>
          <w:szCs w:val="28"/>
          <w:lang w:val="nl-NL"/>
        </w:rPr>
        <w:t xml:space="preserve">với diện tích </w:t>
      </w:r>
      <w:r w:rsidR="00B03A00" w:rsidRPr="00C11142">
        <w:rPr>
          <w:sz w:val="28"/>
          <w:szCs w:val="28"/>
          <w:lang w:val="nl-NL"/>
        </w:rPr>
        <w:t xml:space="preserve">thiệt hại </w:t>
      </w:r>
      <w:r w:rsidR="00833909">
        <w:rPr>
          <w:sz w:val="28"/>
          <w:szCs w:val="28"/>
          <w:lang w:val="nl-NL"/>
        </w:rPr>
        <w:t>1,3</w:t>
      </w:r>
      <w:r w:rsidR="003405BD" w:rsidRPr="00C11142">
        <w:rPr>
          <w:sz w:val="28"/>
          <w:szCs w:val="28"/>
          <w:lang w:val="nl-NL"/>
        </w:rPr>
        <w:t xml:space="preserve">6 </w:t>
      </w:r>
      <w:r w:rsidR="00A1249D" w:rsidRPr="00C11142">
        <w:rPr>
          <w:sz w:val="28"/>
          <w:szCs w:val="28"/>
          <w:lang w:val="nl-NL"/>
        </w:rPr>
        <w:t xml:space="preserve">ha </w:t>
      </w:r>
      <w:r w:rsidR="00231138" w:rsidRPr="00C11142">
        <w:rPr>
          <w:sz w:val="28"/>
          <w:szCs w:val="28"/>
          <w:lang w:val="nl-NL"/>
        </w:rPr>
        <w:t>và</w:t>
      </w:r>
      <w:r w:rsidR="003405BD" w:rsidRPr="00C11142">
        <w:rPr>
          <w:sz w:val="28"/>
          <w:szCs w:val="28"/>
          <w:lang w:val="nl-NL"/>
        </w:rPr>
        <w:t xml:space="preserve"> 04 điểm phát lửa</w:t>
      </w:r>
      <w:r w:rsidR="000247CB">
        <w:rPr>
          <w:sz w:val="28"/>
          <w:szCs w:val="28"/>
          <w:lang w:val="nl-NL"/>
        </w:rPr>
        <w:t>.</w:t>
      </w:r>
    </w:p>
    <w:p w:rsidR="003372C7" w:rsidRPr="00224458" w:rsidRDefault="009B6109" w:rsidP="00837101">
      <w:pPr>
        <w:pStyle w:val="BodyTextIndent2"/>
        <w:spacing w:before="40" w:line="252" w:lineRule="auto"/>
        <w:rPr>
          <w:sz w:val="28"/>
          <w:szCs w:val="28"/>
          <w:lang w:val="nl-NL"/>
        </w:rPr>
      </w:pPr>
      <w:r w:rsidRPr="00325EE6">
        <w:rPr>
          <w:i/>
          <w:sz w:val="28"/>
          <w:szCs w:val="28"/>
          <w:lang w:val="nl-NL"/>
        </w:rPr>
        <w:t>d</w:t>
      </w:r>
      <w:r w:rsidR="00E66A17" w:rsidRPr="00325EE6">
        <w:rPr>
          <w:i/>
          <w:sz w:val="28"/>
          <w:szCs w:val="28"/>
          <w:lang w:val="nl-NL"/>
        </w:rPr>
        <w:t>)</w:t>
      </w:r>
      <w:r w:rsidR="00603240" w:rsidRPr="00325EE6">
        <w:rPr>
          <w:i/>
          <w:sz w:val="28"/>
          <w:szCs w:val="28"/>
          <w:lang w:val="nl-NL"/>
        </w:rPr>
        <w:t xml:space="preserve"> Thuỷ sản</w:t>
      </w:r>
      <w:r w:rsidR="006C4029" w:rsidRPr="00325EE6">
        <w:rPr>
          <w:i/>
          <w:sz w:val="28"/>
          <w:szCs w:val="28"/>
          <w:lang w:val="nl-NL"/>
        </w:rPr>
        <w:t xml:space="preserve">: </w:t>
      </w:r>
      <w:r w:rsidR="005F26CA" w:rsidRPr="00325EE6">
        <w:rPr>
          <w:sz w:val="28"/>
          <w:szCs w:val="28"/>
          <w:lang w:val="nl-NL"/>
        </w:rPr>
        <w:t xml:space="preserve">Thời tiết </w:t>
      </w:r>
      <w:r w:rsidR="007D57FF">
        <w:rPr>
          <w:sz w:val="28"/>
          <w:szCs w:val="28"/>
          <w:lang w:val="nl-NL"/>
        </w:rPr>
        <w:t xml:space="preserve">trong </w:t>
      </w:r>
      <w:r w:rsidR="005F26CA" w:rsidRPr="00325EE6">
        <w:rPr>
          <w:sz w:val="28"/>
          <w:szCs w:val="28"/>
          <w:lang w:val="nl-NL"/>
        </w:rPr>
        <w:t>năm</w:t>
      </w:r>
      <w:r w:rsidR="007D57FF">
        <w:rPr>
          <w:sz w:val="28"/>
          <w:szCs w:val="28"/>
          <w:lang w:val="nl-NL"/>
        </w:rPr>
        <w:t xml:space="preserve"> nhìn chung</w:t>
      </w:r>
      <w:r w:rsidR="005F26CA" w:rsidRPr="00325EE6">
        <w:rPr>
          <w:sz w:val="28"/>
          <w:szCs w:val="28"/>
          <w:lang w:val="nl-NL"/>
        </w:rPr>
        <w:t xml:space="preserve"> thuận lợi </w:t>
      </w:r>
      <w:r w:rsidR="00794050" w:rsidRPr="00325EE6">
        <w:rPr>
          <w:sz w:val="28"/>
          <w:szCs w:val="28"/>
          <w:lang w:val="nl-NL"/>
        </w:rPr>
        <w:t>nên</w:t>
      </w:r>
      <w:r w:rsidR="00794050" w:rsidRPr="00325EE6">
        <w:rPr>
          <w:i/>
          <w:sz w:val="28"/>
          <w:szCs w:val="28"/>
          <w:lang w:val="nl-NL"/>
        </w:rPr>
        <w:t xml:space="preserve"> </w:t>
      </w:r>
      <w:r w:rsidR="00794050" w:rsidRPr="00325EE6">
        <w:rPr>
          <w:sz w:val="28"/>
          <w:szCs w:val="28"/>
          <w:lang w:val="nl-NL"/>
        </w:rPr>
        <w:t>s</w:t>
      </w:r>
      <w:r w:rsidR="00451268" w:rsidRPr="00325EE6">
        <w:rPr>
          <w:sz w:val="28"/>
          <w:szCs w:val="28"/>
          <w:lang w:val="nl-NL"/>
        </w:rPr>
        <w:t>ản lượng đánh bắt t</w:t>
      </w:r>
      <w:r w:rsidR="00510C8F" w:rsidRPr="00325EE6">
        <w:rPr>
          <w:sz w:val="28"/>
          <w:szCs w:val="28"/>
          <w:lang w:val="nl-NL"/>
        </w:rPr>
        <w:t>hủy sản có sự tăng trưởng khá</w:t>
      </w:r>
      <w:r w:rsidR="00E93528" w:rsidRPr="00325EE6">
        <w:rPr>
          <w:sz w:val="28"/>
          <w:szCs w:val="28"/>
          <w:lang w:val="nl-NL"/>
        </w:rPr>
        <w:t xml:space="preserve">, </w:t>
      </w:r>
      <w:r w:rsidR="00430D57" w:rsidRPr="00325EE6">
        <w:rPr>
          <w:sz w:val="28"/>
          <w:szCs w:val="28"/>
          <w:lang w:val="nl-NL"/>
        </w:rPr>
        <w:t xml:space="preserve">những tháng cuối năm </w:t>
      </w:r>
      <w:r w:rsidR="00E93528" w:rsidRPr="00325EE6">
        <w:rPr>
          <w:sz w:val="28"/>
          <w:szCs w:val="28"/>
          <w:lang w:val="nl-NL"/>
        </w:rPr>
        <w:t xml:space="preserve">do ảnh hưởng của dịch bệnh </w:t>
      </w:r>
      <w:r w:rsidR="00430D57" w:rsidRPr="00325EE6">
        <w:rPr>
          <w:sz w:val="28"/>
          <w:szCs w:val="28"/>
          <w:lang w:val="nl-NL"/>
        </w:rPr>
        <w:t xml:space="preserve">nên thị trường tiêu thụ nội </w:t>
      </w:r>
      <w:r w:rsidR="00DF289D" w:rsidRPr="00325EE6">
        <w:rPr>
          <w:sz w:val="28"/>
          <w:szCs w:val="28"/>
          <w:lang w:val="nl-NL"/>
        </w:rPr>
        <w:t>đ</w:t>
      </w:r>
      <w:r w:rsidR="00430D57" w:rsidRPr="00325EE6">
        <w:rPr>
          <w:sz w:val="28"/>
          <w:szCs w:val="28"/>
          <w:lang w:val="nl-NL"/>
        </w:rPr>
        <w:t>ịa thu hẹp</w:t>
      </w:r>
      <w:r w:rsidR="00DF289D" w:rsidRPr="00325EE6">
        <w:rPr>
          <w:sz w:val="28"/>
          <w:szCs w:val="28"/>
          <w:lang w:val="nl-NL"/>
        </w:rPr>
        <w:t>, thị trường xuất khẩu gặp khó khăn</w:t>
      </w:r>
      <w:r w:rsidR="00DD681B" w:rsidRPr="00325EE6">
        <w:rPr>
          <w:sz w:val="28"/>
          <w:szCs w:val="28"/>
          <w:lang w:val="nl-NL"/>
        </w:rPr>
        <w:t xml:space="preserve">. Tổng sản lượng khai thác và nuôi trồng đạt </w:t>
      </w:r>
      <w:r w:rsidR="008A7C2E">
        <w:rPr>
          <w:sz w:val="28"/>
          <w:szCs w:val="28"/>
          <w:lang w:val="nl-NL"/>
        </w:rPr>
        <w:t>6.0</w:t>
      </w:r>
      <w:r w:rsidR="00C61111">
        <w:rPr>
          <w:sz w:val="28"/>
          <w:szCs w:val="28"/>
          <w:lang w:val="vi-VN"/>
        </w:rPr>
        <w:t>22</w:t>
      </w:r>
      <w:r w:rsidR="00A1249D" w:rsidRPr="00325EE6">
        <w:rPr>
          <w:sz w:val="28"/>
          <w:szCs w:val="28"/>
          <w:lang w:val="nl-NL"/>
        </w:rPr>
        <w:t xml:space="preserve"> tấn, tăng </w:t>
      </w:r>
      <w:r w:rsidR="008A7C2E">
        <w:rPr>
          <w:sz w:val="28"/>
          <w:szCs w:val="28"/>
          <w:lang w:val="nl-NL"/>
        </w:rPr>
        <w:t>2,68</w:t>
      </w:r>
      <w:r w:rsidR="003372C7" w:rsidRPr="00325EE6">
        <w:rPr>
          <w:sz w:val="28"/>
          <w:szCs w:val="28"/>
          <w:lang w:val="nl-NL"/>
        </w:rPr>
        <w:t>% so cùng kỳ</w:t>
      </w:r>
      <w:r w:rsidR="00935821" w:rsidRPr="00635FE0">
        <w:rPr>
          <w:rStyle w:val="FootnoteReference"/>
          <w:sz w:val="28"/>
          <w:szCs w:val="28"/>
          <w:lang w:val="nl-NL"/>
        </w:rPr>
        <w:footnoteReference w:id="7"/>
      </w:r>
      <w:r w:rsidR="003372C7" w:rsidRPr="00325EE6">
        <w:rPr>
          <w:sz w:val="28"/>
          <w:szCs w:val="28"/>
          <w:lang w:val="nl-NL"/>
        </w:rPr>
        <w:t xml:space="preserve">. </w:t>
      </w:r>
      <w:r w:rsidR="007D57FF" w:rsidRPr="000E0919">
        <w:rPr>
          <w:color w:val="000000" w:themeColor="text1"/>
          <w:sz w:val="28"/>
          <w:szCs w:val="28"/>
          <w:lang w:val="nl-NL"/>
        </w:rPr>
        <w:t xml:space="preserve">Diện </w:t>
      </w:r>
      <w:r w:rsidR="007D57FF" w:rsidRPr="00635FE0">
        <w:rPr>
          <w:sz w:val="28"/>
          <w:szCs w:val="28"/>
          <w:lang w:val="nl-NL"/>
        </w:rPr>
        <w:t xml:space="preserve">tích nuôi trồng thủy sản đạt </w:t>
      </w:r>
      <w:r w:rsidR="007D57FF">
        <w:rPr>
          <w:sz w:val="28"/>
          <w:szCs w:val="28"/>
          <w:lang w:val="nl-NL"/>
        </w:rPr>
        <w:t>1.223,6</w:t>
      </w:r>
      <w:r w:rsidR="007D57FF" w:rsidRPr="00635FE0">
        <w:rPr>
          <w:sz w:val="28"/>
          <w:szCs w:val="28"/>
          <w:lang w:val="nl-NL"/>
        </w:rPr>
        <w:t xml:space="preserve"> ha</w:t>
      </w:r>
      <w:r w:rsidR="007D57FF">
        <w:rPr>
          <w:sz w:val="28"/>
          <w:szCs w:val="28"/>
          <w:lang w:val="nl-NL"/>
        </w:rPr>
        <w:t>,</w:t>
      </w:r>
      <w:r w:rsidR="007D57FF" w:rsidRPr="00442EFC">
        <w:rPr>
          <w:sz w:val="28"/>
          <w:szCs w:val="28"/>
          <w:lang w:val="nl-NL"/>
        </w:rPr>
        <w:t xml:space="preserve"> </w:t>
      </w:r>
      <w:r w:rsidR="007D57FF" w:rsidRPr="00904025">
        <w:rPr>
          <w:sz w:val="28"/>
          <w:szCs w:val="28"/>
          <w:lang w:val="nl-NL"/>
        </w:rPr>
        <w:t xml:space="preserve">giảm 6,9% so cùng kỳ </w:t>
      </w:r>
      <w:r w:rsidR="007D57FF" w:rsidRPr="00904025">
        <w:rPr>
          <w:i/>
          <w:sz w:val="28"/>
          <w:szCs w:val="28"/>
          <w:lang w:val="nl-NL"/>
        </w:rPr>
        <w:t>(</w:t>
      </w:r>
      <w:r w:rsidR="007D57FF" w:rsidRPr="00904025">
        <w:rPr>
          <w:i/>
          <w:sz w:val="28"/>
          <w:szCs w:val="28"/>
          <w:lang w:val="vi-VN"/>
        </w:rPr>
        <w:t>giảm diện tích nuôi tôm</w:t>
      </w:r>
      <w:r w:rsidR="007D57FF" w:rsidRPr="00904025">
        <w:rPr>
          <w:i/>
          <w:sz w:val="28"/>
          <w:szCs w:val="28"/>
          <w:lang w:val="nl-NL"/>
        </w:rPr>
        <w:t>)</w:t>
      </w:r>
      <w:r w:rsidR="007D57FF" w:rsidRPr="00635FE0">
        <w:rPr>
          <w:rStyle w:val="FootnoteReference"/>
          <w:sz w:val="28"/>
          <w:szCs w:val="28"/>
          <w:lang w:val="nl-NL"/>
        </w:rPr>
        <w:footnoteReference w:id="8"/>
      </w:r>
      <w:r w:rsidR="007D57FF" w:rsidRPr="00904025">
        <w:rPr>
          <w:sz w:val="28"/>
          <w:szCs w:val="28"/>
          <w:lang w:val="nl-NL"/>
        </w:rPr>
        <w:t>.</w:t>
      </w:r>
      <w:r w:rsidR="004575FB" w:rsidRPr="004575FB">
        <w:rPr>
          <w:color w:val="000000" w:themeColor="text1"/>
          <w:sz w:val="28"/>
          <w:szCs w:val="28"/>
          <w:lang w:val="nl-NL"/>
        </w:rPr>
        <w:t xml:space="preserve"> </w:t>
      </w:r>
      <w:r w:rsidR="004575FB" w:rsidRPr="000E0919">
        <w:rPr>
          <w:color w:val="000000" w:themeColor="text1"/>
          <w:sz w:val="28"/>
          <w:szCs w:val="28"/>
          <w:lang w:val="nl-NL"/>
        </w:rPr>
        <w:t>Toàn huyện có hơn 1.646 tàu thuyền khai thác</w:t>
      </w:r>
      <w:r w:rsidR="004575FB" w:rsidRPr="000E0919">
        <w:rPr>
          <w:color w:val="000000" w:themeColor="text1"/>
          <w:sz w:val="28"/>
          <w:szCs w:val="28"/>
          <w:lang w:val="vi-VN"/>
        </w:rPr>
        <w:t xml:space="preserve"> thủy,</w:t>
      </w:r>
      <w:r w:rsidR="004575FB" w:rsidRPr="000E0919">
        <w:rPr>
          <w:color w:val="000000" w:themeColor="text1"/>
          <w:sz w:val="28"/>
          <w:szCs w:val="28"/>
          <w:lang w:val="nl-NL"/>
        </w:rPr>
        <w:t xml:space="preserve"> hải sản</w:t>
      </w:r>
      <w:r w:rsidR="004575FB" w:rsidRPr="00635FE0">
        <w:rPr>
          <w:rStyle w:val="FootnoteReference"/>
          <w:sz w:val="28"/>
          <w:szCs w:val="28"/>
          <w:lang w:val="nl-NL"/>
        </w:rPr>
        <w:footnoteReference w:id="9"/>
      </w:r>
      <w:r w:rsidR="004575FB" w:rsidRPr="000E0919">
        <w:rPr>
          <w:color w:val="000000" w:themeColor="text1"/>
          <w:sz w:val="28"/>
          <w:szCs w:val="28"/>
          <w:lang w:val="nl-NL"/>
        </w:rPr>
        <w:t>.</w:t>
      </w:r>
    </w:p>
    <w:p w:rsidR="00A746D7" w:rsidRPr="00C550D6" w:rsidRDefault="00510C8F" w:rsidP="00837101">
      <w:pPr>
        <w:pStyle w:val="BodyTextIndent2"/>
        <w:spacing w:before="40" w:line="252" w:lineRule="auto"/>
        <w:rPr>
          <w:color w:val="000000" w:themeColor="text1"/>
          <w:sz w:val="28"/>
          <w:szCs w:val="28"/>
          <w:lang w:val="nl-NL"/>
        </w:rPr>
      </w:pPr>
      <w:r w:rsidRPr="00904025">
        <w:rPr>
          <w:sz w:val="28"/>
          <w:szCs w:val="28"/>
          <w:lang w:val="nl-NL"/>
        </w:rPr>
        <w:t xml:space="preserve">Chú trọng tái tạo nguồn lợi </w:t>
      </w:r>
      <w:r w:rsidRPr="00C11142">
        <w:rPr>
          <w:sz w:val="28"/>
          <w:szCs w:val="28"/>
          <w:lang w:val="nl-NL"/>
        </w:rPr>
        <w:t xml:space="preserve">thủy sản cân bằng môi trường sinh thái. </w:t>
      </w:r>
      <w:r w:rsidR="00A746D7" w:rsidRPr="00B63918">
        <w:rPr>
          <w:sz w:val="28"/>
          <w:szCs w:val="28"/>
          <w:lang w:val="nl-NL"/>
        </w:rPr>
        <w:t xml:space="preserve">Mô hình cá lồng có 60 hộ nuôi với </w:t>
      </w:r>
      <w:r w:rsidR="00830660" w:rsidRPr="00B63918">
        <w:rPr>
          <w:sz w:val="28"/>
          <w:szCs w:val="28"/>
          <w:lang w:val="nl-NL"/>
        </w:rPr>
        <w:t>240</w:t>
      </w:r>
      <w:r w:rsidR="00A746D7" w:rsidRPr="00B63918">
        <w:rPr>
          <w:sz w:val="28"/>
          <w:szCs w:val="28"/>
          <w:lang w:val="nl-NL"/>
        </w:rPr>
        <w:t xml:space="preserve"> lồng, trong đó có </w:t>
      </w:r>
      <w:r w:rsidR="00830660" w:rsidRPr="00B63918">
        <w:rPr>
          <w:sz w:val="28"/>
          <w:szCs w:val="28"/>
          <w:lang w:val="nl-NL"/>
        </w:rPr>
        <w:t>45</w:t>
      </w:r>
      <w:r w:rsidR="00A746D7" w:rsidRPr="00B63918">
        <w:rPr>
          <w:sz w:val="28"/>
          <w:szCs w:val="28"/>
          <w:lang w:val="nl-NL"/>
        </w:rPr>
        <w:t xml:space="preserve"> lồng nước ngọt và </w:t>
      </w:r>
      <w:r w:rsidR="00830660" w:rsidRPr="00B63918">
        <w:rPr>
          <w:sz w:val="28"/>
          <w:szCs w:val="28"/>
          <w:lang w:val="nl-NL"/>
        </w:rPr>
        <w:t>195</w:t>
      </w:r>
      <w:r w:rsidR="00A746D7" w:rsidRPr="00B63918">
        <w:rPr>
          <w:sz w:val="28"/>
          <w:szCs w:val="28"/>
          <w:lang w:val="nl-NL"/>
        </w:rPr>
        <w:t xml:space="preserve"> lồng nước lợ</w:t>
      </w:r>
      <w:r w:rsidR="00A746D7" w:rsidRPr="00C11142">
        <w:rPr>
          <w:sz w:val="28"/>
          <w:szCs w:val="28"/>
          <w:lang w:val="nl-NL"/>
        </w:rPr>
        <w:t xml:space="preserve">. </w:t>
      </w:r>
      <w:r w:rsidR="00C818FC" w:rsidRPr="00C11142">
        <w:rPr>
          <w:sz w:val="28"/>
          <w:szCs w:val="28"/>
          <w:lang w:val="nl-NL"/>
        </w:rPr>
        <w:t xml:space="preserve">Chỉ đạo phát triển nhân rộng mô hình nuôi Hàu trên sông Nhật Lệ, có </w:t>
      </w:r>
      <w:r w:rsidR="00655FD4" w:rsidRPr="00C11142">
        <w:rPr>
          <w:sz w:val="28"/>
          <w:szCs w:val="28"/>
          <w:lang w:val="nl-NL"/>
        </w:rPr>
        <w:t>17 giàn treo được thực hiện với diện tích gần 2.000m</w:t>
      </w:r>
      <w:r w:rsidR="00655FD4" w:rsidRPr="00C11142">
        <w:rPr>
          <w:sz w:val="28"/>
          <w:szCs w:val="28"/>
          <w:vertAlign w:val="superscript"/>
          <w:lang w:val="nl-NL"/>
        </w:rPr>
        <w:t>2</w:t>
      </w:r>
      <w:r w:rsidR="00655FD4" w:rsidRPr="00C11142">
        <w:rPr>
          <w:sz w:val="28"/>
          <w:szCs w:val="28"/>
          <w:lang w:val="nl-NL"/>
        </w:rPr>
        <w:t xml:space="preserve">, sản lượng đạt </w:t>
      </w:r>
      <w:r w:rsidR="00AC6FAB">
        <w:rPr>
          <w:sz w:val="28"/>
          <w:szCs w:val="28"/>
          <w:lang w:val="nl-NL"/>
        </w:rPr>
        <w:t xml:space="preserve">hơn 12 tấn; </w:t>
      </w:r>
      <w:r w:rsidR="00AC6FAB" w:rsidRPr="00C550D6">
        <w:rPr>
          <w:color w:val="000000" w:themeColor="text1"/>
          <w:sz w:val="28"/>
          <w:szCs w:val="28"/>
          <w:lang w:val="nl-NL"/>
        </w:rPr>
        <w:t xml:space="preserve">tổng sản lượng hàu nuôi và khai thác tự nhiên đạt </w:t>
      </w:r>
      <w:r w:rsidR="00450476" w:rsidRPr="00C550D6">
        <w:rPr>
          <w:color w:val="000000" w:themeColor="text1"/>
          <w:sz w:val="28"/>
          <w:szCs w:val="28"/>
          <w:lang w:val="nl-NL"/>
        </w:rPr>
        <w:t>86,4</w:t>
      </w:r>
      <w:r w:rsidR="00AC6FAB" w:rsidRPr="00C550D6">
        <w:rPr>
          <w:color w:val="000000" w:themeColor="text1"/>
          <w:sz w:val="28"/>
          <w:szCs w:val="28"/>
          <w:lang w:val="nl-NL"/>
        </w:rPr>
        <w:t xml:space="preserve"> tấn.</w:t>
      </w:r>
    </w:p>
    <w:p w:rsidR="00EE76EB" w:rsidRPr="00C11142" w:rsidRDefault="008262FF" w:rsidP="00837101">
      <w:pPr>
        <w:pStyle w:val="BodyTextIndent2"/>
        <w:spacing w:before="40" w:line="252" w:lineRule="auto"/>
        <w:ind w:firstLine="709"/>
        <w:rPr>
          <w:spacing w:val="-2"/>
          <w:sz w:val="28"/>
          <w:szCs w:val="28"/>
          <w:lang w:val="nl-NL"/>
        </w:rPr>
      </w:pPr>
      <w:r w:rsidRPr="00C11142">
        <w:rPr>
          <w:i/>
          <w:spacing w:val="-2"/>
          <w:sz w:val="28"/>
          <w:szCs w:val="28"/>
          <w:lang w:val="nl-NL"/>
        </w:rPr>
        <w:t>B</w:t>
      </w:r>
      <w:r w:rsidR="00EE76EB" w:rsidRPr="00C11142">
        <w:rPr>
          <w:i/>
          <w:spacing w:val="-2"/>
          <w:sz w:val="28"/>
          <w:szCs w:val="28"/>
          <w:lang w:val="nl-NL"/>
        </w:rPr>
        <w:t xml:space="preserve">ên cạnh những kết </w:t>
      </w:r>
      <w:bookmarkStart w:id="0" w:name="_GoBack"/>
      <w:bookmarkEnd w:id="0"/>
      <w:r w:rsidR="00EE76EB" w:rsidRPr="00C11142">
        <w:rPr>
          <w:i/>
          <w:spacing w:val="-2"/>
          <w:sz w:val="28"/>
          <w:szCs w:val="28"/>
          <w:lang w:val="nl-NL"/>
        </w:rPr>
        <w:t>quả đã đạt được,</w:t>
      </w:r>
      <w:r w:rsidR="00EE76EB" w:rsidRPr="00C11142">
        <w:rPr>
          <w:spacing w:val="-2"/>
          <w:sz w:val="28"/>
          <w:szCs w:val="28"/>
          <w:lang w:val="nl-NL"/>
        </w:rPr>
        <w:t xml:space="preserve"> sản xuất nông - lâm - thủy sản còn gặp </w:t>
      </w:r>
      <w:r w:rsidR="00442EFC">
        <w:rPr>
          <w:spacing w:val="-2"/>
          <w:sz w:val="28"/>
          <w:szCs w:val="28"/>
          <w:lang w:val="nl-NL"/>
        </w:rPr>
        <w:t>một số khó khăn như:</w:t>
      </w:r>
      <w:r w:rsidR="00EE76EB" w:rsidRPr="00C11142">
        <w:rPr>
          <w:spacing w:val="-2"/>
          <w:sz w:val="28"/>
          <w:szCs w:val="28"/>
          <w:lang w:val="nl-NL"/>
        </w:rPr>
        <w:t xml:space="preserve"> </w:t>
      </w:r>
      <w:r w:rsidR="00442EFC">
        <w:rPr>
          <w:spacing w:val="-2"/>
          <w:sz w:val="28"/>
          <w:szCs w:val="28"/>
          <w:lang w:val="nl-NL"/>
        </w:rPr>
        <w:t>V</w:t>
      </w:r>
      <w:r w:rsidR="00EE76EB" w:rsidRPr="00C11142">
        <w:rPr>
          <w:spacing w:val="-2"/>
          <w:sz w:val="28"/>
          <w:szCs w:val="28"/>
          <w:lang w:val="nl-NL"/>
        </w:rPr>
        <w:t xml:space="preserve">iệc mở rộng các mô hình </w:t>
      </w:r>
      <w:r w:rsidR="00F66FAD" w:rsidRPr="00C11142">
        <w:rPr>
          <w:spacing w:val="-2"/>
          <w:sz w:val="28"/>
          <w:szCs w:val="28"/>
          <w:lang w:val="nl-NL"/>
        </w:rPr>
        <w:t xml:space="preserve">chuỗi </w:t>
      </w:r>
      <w:r w:rsidR="00EE76EB" w:rsidRPr="00C11142">
        <w:rPr>
          <w:spacing w:val="-2"/>
          <w:sz w:val="28"/>
          <w:szCs w:val="28"/>
          <w:lang w:val="nl-NL"/>
        </w:rPr>
        <w:t>sản xuất gắn với tiêu thụ sản phẩm còn hạn chế</w:t>
      </w:r>
      <w:r w:rsidR="00442EFC">
        <w:rPr>
          <w:i/>
          <w:spacing w:val="-2"/>
          <w:sz w:val="28"/>
          <w:szCs w:val="28"/>
          <w:lang w:val="nl-NL"/>
        </w:rPr>
        <w:t>;</w:t>
      </w:r>
      <w:r w:rsidR="00C1545D" w:rsidRPr="00C11142">
        <w:rPr>
          <w:i/>
          <w:spacing w:val="-2"/>
          <w:sz w:val="28"/>
          <w:szCs w:val="28"/>
          <w:lang w:val="nl-NL"/>
        </w:rPr>
        <w:t xml:space="preserve"> </w:t>
      </w:r>
      <w:r w:rsidR="00694C13">
        <w:rPr>
          <w:spacing w:val="-2"/>
          <w:sz w:val="28"/>
          <w:szCs w:val="28"/>
          <w:lang w:val="nl-NL"/>
        </w:rPr>
        <w:t>v</w:t>
      </w:r>
      <w:r w:rsidR="00BB1F20" w:rsidRPr="00C11142">
        <w:rPr>
          <w:spacing w:val="-2"/>
          <w:sz w:val="28"/>
          <w:szCs w:val="28"/>
          <w:lang w:val="nl-NL"/>
        </w:rPr>
        <w:t xml:space="preserve">ụ </w:t>
      </w:r>
      <w:r w:rsidR="00BB1F20" w:rsidRPr="00C11142">
        <w:rPr>
          <w:sz w:val="28"/>
          <w:szCs w:val="28"/>
          <w:lang w:val="nl-NL"/>
        </w:rPr>
        <w:t xml:space="preserve">Hè -Thu </w:t>
      </w:r>
      <w:r w:rsidR="00442EFC">
        <w:rPr>
          <w:sz w:val="28"/>
          <w:szCs w:val="28"/>
          <w:lang w:val="nl-NL"/>
        </w:rPr>
        <w:t>một số đơn vị gi</w:t>
      </w:r>
      <w:r w:rsidR="00694C13">
        <w:rPr>
          <w:sz w:val="28"/>
          <w:szCs w:val="28"/>
          <w:lang w:val="nl-NL"/>
        </w:rPr>
        <w:t>e</w:t>
      </w:r>
      <w:r w:rsidR="00442EFC">
        <w:rPr>
          <w:sz w:val="28"/>
          <w:szCs w:val="28"/>
          <w:lang w:val="nl-NL"/>
        </w:rPr>
        <w:t>o muộn, sử dụng giống dài ngày nên có thiệt hại do mưa lũ</w:t>
      </w:r>
      <w:r w:rsidR="00442EFC" w:rsidRPr="00635FE0">
        <w:rPr>
          <w:rStyle w:val="FootnoteReference"/>
          <w:sz w:val="28"/>
          <w:szCs w:val="28"/>
          <w:lang w:val="nl-NL"/>
        </w:rPr>
        <w:footnoteReference w:id="10"/>
      </w:r>
      <w:r w:rsidR="00694C13">
        <w:rPr>
          <w:spacing w:val="-2"/>
          <w:sz w:val="28"/>
          <w:szCs w:val="28"/>
          <w:lang w:val="nl-NL"/>
        </w:rPr>
        <w:t>; n</w:t>
      </w:r>
      <w:r w:rsidR="00BB1F20" w:rsidRPr="00C11142">
        <w:rPr>
          <w:spacing w:val="-2"/>
          <w:sz w:val="28"/>
          <w:szCs w:val="28"/>
          <w:lang w:val="nl-NL"/>
        </w:rPr>
        <w:t xml:space="preserve">hiều mặt hàng nông sản </w:t>
      </w:r>
      <w:r w:rsidR="00BC3887">
        <w:rPr>
          <w:spacing w:val="-2"/>
          <w:sz w:val="28"/>
          <w:szCs w:val="28"/>
          <w:lang w:val="nl-NL"/>
        </w:rPr>
        <w:t xml:space="preserve">có khó khăn trong lưu thông </w:t>
      </w:r>
      <w:r w:rsidR="00694C13">
        <w:rPr>
          <w:spacing w:val="-2"/>
          <w:sz w:val="28"/>
          <w:szCs w:val="28"/>
          <w:lang w:val="nl-NL"/>
        </w:rPr>
        <w:t xml:space="preserve">do dịch bệnh Covid-19 </w:t>
      </w:r>
      <w:r w:rsidR="00BC3887">
        <w:rPr>
          <w:spacing w:val="-2"/>
          <w:sz w:val="28"/>
          <w:szCs w:val="28"/>
          <w:lang w:val="nl-NL"/>
        </w:rPr>
        <w:t>ảnh hưởng đến sản xuất</w:t>
      </w:r>
      <w:r w:rsidR="00694C13">
        <w:rPr>
          <w:spacing w:val="-2"/>
          <w:sz w:val="28"/>
          <w:szCs w:val="28"/>
          <w:lang w:val="nl-NL"/>
        </w:rPr>
        <w:t>;</w:t>
      </w:r>
      <w:r w:rsidR="00BB1F20" w:rsidRPr="00C11142">
        <w:rPr>
          <w:spacing w:val="-2"/>
          <w:sz w:val="28"/>
          <w:szCs w:val="28"/>
          <w:lang w:val="nl-NL"/>
        </w:rPr>
        <w:t xml:space="preserve"> </w:t>
      </w:r>
      <w:r w:rsidR="004D69BD" w:rsidRPr="00C11142">
        <w:rPr>
          <w:spacing w:val="-2"/>
          <w:sz w:val="28"/>
          <w:szCs w:val="28"/>
          <w:lang w:val="nl-NL"/>
        </w:rPr>
        <w:t xml:space="preserve">dịch bệnh </w:t>
      </w:r>
      <w:r w:rsidR="00BC3887">
        <w:rPr>
          <w:spacing w:val="-2"/>
          <w:sz w:val="28"/>
          <w:szCs w:val="28"/>
          <w:lang w:val="nl-NL"/>
        </w:rPr>
        <w:t xml:space="preserve">xuất hiện </w:t>
      </w:r>
      <w:r w:rsidR="00AC6FAB">
        <w:rPr>
          <w:spacing w:val="-2"/>
          <w:sz w:val="28"/>
          <w:szCs w:val="28"/>
          <w:lang w:val="nl-NL"/>
        </w:rPr>
        <w:t>khá nhiều</w:t>
      </w:r>
      <w:r w:rsidR="00AC6FAB" w:rsidRPr="00C11142">
        <w:rPr>
          <w:spacing w:val="-2"/>
          <w:sz w:val="28"/>
          <w:szCs w:val="28"/>
          <w:lang w:val="nl-NL"/>
        </w:rPr>
        <w:t xml:space="preserve"> </w:t>
      </w:r>
      <w:r w:rsidR="00BC3887">
        <w:rPr>
          <w:spacing w:val="-2"/>
          <w:sz w:val="28"/>
          <w:szCs w:val="28"/>
          <w:lang w:val="nl-NL"/>
        </w:rPr>
        <w:t>ở vật nuô</w:t>
      </w:r>
      <w:r w:rsidR="00BC3887" w:rsidRPr="005F247A">
        <w:rPr>
          <w:color w:val="000000" w:themeColor="text1"/>
          <w:spacing w:val="-2"/>
          <w:sz w:val="28"/>
          <w:szCs w:val="28"/>
          <w:lang w:val="nl-NL"/>
        </w:rPr>
        <w:t>i</w:t>
      </w:r>
      <w:r w:rsidR="001B2EC5" w:rsidRPr="005F247A">
        <w:rPr>
          <w:rStyle w:val="FootnoteReference"/>
          <w:color w:val="000000" w:themeColor="text1"/>
          <w:sz w:val="28"/>
          <w:szCs w:val="28"/>
          <w:lang w:val="nl-NL"/>
        </w:rPr>
        <w:footnoteReference w:id="11"/>
      </w:r>
      <w:r w:rsidR="00DE0FBD" w:rsidRPr="005F247A">
        <w:rPr>
          <w:color w:val="000000" w:themeColor="text1"/>
          <w:spacing w:val="-2"/>
          <w:sz w:val="28"/>
          <w:szCs w:val="28"/>
          <w:lang w:val="nl-NL"/>
        </w:rPr>
        <w:t>;</w:t>
      </w:r>
      <w:r w:rsidR="00BB1F20" w:rsidRPr="00C11142">
        <w:rPr>
          <w:spacing w:val="-2"/>
          <w:sz w:val="28"/>
          <w:szCs w:val="28"/>
          <w:lang w:val="nl-NL"/>
        </w:rPr>
        <w:t xml:space="preserve"> </w:t>
      </w:r>
      <w:r w:rsidR="005F247A">
        <w:rPr>
          <w:spacing w:val="-2"/>
          <w:sz w:val="28"/>
          <w:szCs w:val="28"/>
          <w:lang w:val="nl-NL"/>
        </w:rPr>
        <w:t>giá thịt lợn hơi giảm sâu nhưng giá thức ăn chăn nuôi và các chi phí đầu vào tăng cao khiến người chăn nuôi gặp khó khăn</w:t>
      </w:r>
      <w:r w:rsidR="00EE76EB" w:rsidRPr="00AE15F6">
        <w:rPr>
          <w:spacing w:val="-2"/>
          <w:sz w:val="28"/>
          <w:szCs w:val="28"/>
          <w:lang w:val="nl-NL"/>
        </w:rPr>
        <w:t xml:space="preserve">. </w:t>
      </w:r>
      <w:r w:rsidR="00C1545D" w:rsidRPr="00451A5B">
        <w:rPr>
          <w:spacing w:val="-2"/>
          <w:sz w:val="28"/>
          <w:szCs w:val="28"/>
          <w:lang w:val="nl-NL"/>
        </w:rPr>
        <w:t xml:space="preserve">Tình trạng </w:t>
      </w:r>
      <w:r w:rsidR="005C013D" w:rsidRPr="00451A5B">
        <w:rPr>
          <w:spacing w:val="-2"/>
          <w:sz w:val="28"/>
          <w:szCs w:val="28"/>
          <w:lang w:val="nl-NL"/>
        </w:rPr>
        <w:t xml:space="preserve">khai thác rừng trái phép trên địa bàn còn diễn biến phức tạp, </w:t>
      </w:r>
      <w:r w:rsidR="006F4008" w:rsidRPr="00451A5B">
        <w:rPr>
          <w:spacing w:val="-2"/>
          <w:sz w:val="28"/>
          <w:szCs w:val="28"/>
          <w:lang w:val="nl-NL"/>
        </w:rPr>
        <w:t xml:space="preserve">công tác bảo vệ, phòng chống cháy rừng </w:t>
      </w:r>
      <w:r w:rsidR="001D067C" w:rsidRPr="00451A5B">
        <w:rPr>
          <w:spacing w:val="-2"/>
          <w:sz w:val="28"/>
          <w:szCs w:val="28"/>
          <w:lang w:val="nl-NL"/>
        </w:rPr>
        <w:t>gặp nhiều khó khăn.</w:t>
      </w:r>
      <w:r w:rsidR="00C1545D" w:rsidRPr="00451A5B">
        <w:rPr>
          <w:spacing w:val="-2"/>
          <w:sz w:val="28"/>
          <w:szCs w:val="28"/>
          <w:lang w:val="nl-NL"/>
        </w:rPr>
        <w:t xml:space="preserve"> </w:t>
      </w:r>
      <w:r w:rsidR="00EE76EB" w:rsidRPr="00451A5B">
        <w:rPr>
          <w:spacing w:val="-2"/>
          <w:sz w:val="28"/>
          <w:szCs w:val="28"/>
          <w:lang w:val="nl-NL"/>
        </w:rPr>
        <w:t xml:space="preserve"> </w:t>
      </w:r>
    </w:p>
    <w:p w:rsidR="009C6EAD" w:rsidRPr="00AE15F6" w:rsidRDefault="007A1ED1" w:rsidP="00837101">
      <w:pPr>
        <w:pStyle w:val="BodyTextIndent2"/>
        <w:spacing w:before="40" w:line="252" w:lineRule="auto"/>
        <w:ind w:firstLine="709"/>
        <w:rPr>
          <w:b/>
          <w:spacing w:val="4"/>
          <w:sz w:val="28"/>
          <w:szCs w:val="28"/>
          <w:lang w:val="it-IT"/>
        </w:rPr>
      </w:pPr>
      <w:r w:rsidRPr="00AE15F6">
        <w:rPr>
          <w:b/>
          <w:sz w:val="28"/>
          <w:szCs w:val="28"/>
          <w:lang w:val="nl-NL"/>
        </w:rPr>
        <w:t>2</w:t>
      </w:r>
      <w:r w:rsidR="00603240" w:rsidRPr="00AE15F6">
        <w:rPr>
          <w:b/>
          <w:sz w:val="28"/>
          <w:szCs w:val="28"/>
          <w:lang w:val="nl-NL"/>
        </w:rPr>
        <w:t xml:space="preserve">. </w:t>
      </w:r>
      <w:r w:rsidR="009C6EAD" w:rsidRPr="00AE15F6">
        <w:rPr>
          <w:b/>
          <w:spacing w:val="4"/>
          <w:sz w:val="28"/>
          <w:szCs w:val="28"/>
          <w:lang w:val="it-IT"/>
        </w:rPr>
        <w:t xml:space="preserve">Công tác phòng, chống </w:t>
      </w:r>
      <w:r w:rsidR="007D57FF">
        <w:rPr>
          <w:b/>
          <w:spacing w:val="4"/>
          <w:sz w:val="28"/>
          <w:szCs w:val="28"/>
          <w:lang w:val="it-IT"/>
        </w:rPr>
        <w:t>thiên tai, ứng phó với biến đổi khí hậu</w:t>
      </w:r>
    </w:p>
    <w:p w:rsidR="009C6EAD" w:rsidRPr="00C11142" w:rsidRDefault="007D57FF" w:rsidP="00C43CC1">
      <w:pPr>
        <w:spacing w:before="40" w:line="257" w:lineRule="auto"/>
        <w:ind w:firstLine="567"/>
        <w:jc w:val="both"/>
        <w:rPr>
          <w:sz w:val="28"/>
          <w:szCs w:val="28"/>
          <w:lang w:val="it-IT"/>
        </w:rPr>
      </w:pPr>
      <w:r>
        <w:rPr>
          <w:sz w:val="28"/>
          <w:szCs w:val="28"/>
          <w:lang w:val="it-IT"/>
        </w:rPr>
        <w:t>Công tác khắc ph</w:t>
      </w:r>
      <w:r w:rsidR="00920704">
        <w:rPr>
          <w:sz w:val="28"/>
          <w:szCs w:val="28"/>
          <w:lang w:val="it-IT"/>
        </w:rPr>
        <w:t>ục hậu quả bão lụt cuối năm 2020</w:t>
      </w:r>
      <w:r>
        <w:rPr>
          <w:sz w:val="28"/>
          <w:szCs w:val="28"/>
          <w:lang w:val="it-IT"/>
        </w:rPr>
        <w:t xml:space="preserve"> đã được tập trung chỉ đạo kịp thời, nhanh ch</w:t>
      </w:r>
      <w:r w:rsidR="007D7E8E">
        <w:rPr>
          <w:sz w:val="28"/>
          <w:szCs w:val="28"/>
          <w:lang w:val="it-IT"/>
        </w:rPr>
        <w:t>ó</w:t>
      </w:r>
      <w:r>
        <w:rPr>
          <w:sz w:val="28"/>
          <w:szCs w:val="28"/>
          <w:lang w:val="it-IT"/>
        </w:rPr>
        <w:t xml:space="preserve">ng ổn định đời sống và sản xuất cho nhân dân. </w:t>
      </w:r>
      <w:r w:rsidR="009C6EAD" w:rsidRPr="00C11142">
        <w:rPr>
          <w:sz w:val="28"/>
          <w:szCs w:val="28"/>
          <w:lang w:val="it-IT"/>
        </w:rPr>
        <w:t xml:space="preserve">Trong </w:t>
      </w:r>
      <w:r>
        <w:rPr>
          <w:sz w:val="28"/>
          <w:szCs w:val="28"/>
          <w:lang w:val="it-IT"/>
        </w:rPr>
        <w:t>tháng 9-10/2021</w:t>
      </w:r>
      <w:r w:rsidR="009C6EAD" w:rsidRPr="00C11142">
        <w:rPr>
          <w:sz w:val="28"/>
          <w:szCs w:val="28"/>
          <w:lang w:val="it-IT"/>
        </w:rPr>
        <w:t>, trên địa bàn xảy ra nhiều đợt mưa lớn, nhất là đợt mưa từ ngày 16/10 đến ngày 18/10/2021 đã gây thiệt hại về người và tài sản.</w:t>
      </w:r>
      <w:r w:rsidR="009C6EAD" w:rsidRPr="00C11142">
        <w:rPr>
          <w:sz w:val="28"/>
          <w:szCs w:val="28"/>
          <w:shd w:val="clear" w:color="auto" w:fill="FFFFFF"/>
          <w:lang w:val="it-IT"/>
        </w:rPr>
        <w:t xml:space="preserve"> UBND huyện, Ban Chỉ huy PCTT&amp;TKCN </w:t>
      </w:r>
      <w:r w:rsidR="007D7E8E">
        <w:rPr>
          <w:sz w:val="28"/>
          <w:szCs w:val="28"/>
          <w:shd w:val="clear" w:color="auto" w:fill="FFFFFF"/>
          <w:lang w:val="it-IT"/>
        </w:rPr>
        <w:t>k</w:t>
      </w:r>
      <w:r w:rsidR="009C6EAD" w:rsidRPr="00C11142">
        <w:rPr>
          <w:sz w:val="28"/>
          <w:szCs w:val="28"/>
          <w:shd w:val="clear" w:color="auto" w:fill="FFFFFF"/>
          <w:lang w:val="it-IT"/>
        </w:rPr>
        <w:t xml:space="preserve">iêm BCH PTDS huyện đã </w:t>
      </w:r>
      <w:r w:rsidR="009C6EAD" w:rsidRPr="00AE15F6">
        <w:rPr>
          <w:sz w:val="28"/>
          <w:szCs w:val="28"/>
          <w:lang w:val="nl-NL"/>
        </w:rPr>
        <w:t xml:space="preserve">tập trung chỉ đạo các cơ quan, đơn vị, địa phương </w:t>
      </w:r>
      <w:r w:rsidR="009C6EAD" w:rsidRPr="00C11142">
        <w:rPr>
          <w:sz w:val="28"/>
          <w:szCs w:val="28"/>
          <w:lang w:val="it-IT"/>
        </w:rPr>
        <w:t xml:space="preserve">chủ động triển khai kịp thời các phương án, biện pháp </w:t>
      </w:r>
      <w:r w:rsidR="009C6EAD" w:rsidRPr="00C11142">
        <w:rPr>
          <w:sz w:val="28"/>
          <w:szCs w:val="28"/>
          <w:lang w:val="it-IT"/>
        </w:rPr>
        <w:lastRenderedPageBreak/>
        <w:t>ứng phó khi mưa lũ xảy ra, đồng thời trực tiếp kiểm tra, chỉ đạo xử lý các tình huống tại các địa bàn trọng điểm, xung yếu, tổ chức cứu hộ, cứu nạn. M</w:t>
      </w:r>
      <w:r>
        <w:rPr>
          <w:sz w:val="28"/>
          <w:szCs w:val="28"/>
          <w:lang w:val="it-IT"/>
        </w:rPr>
        <w:t xml:space="preserve">ặc dù đã có sự chỉ đạo </w:t>
      </w:r>
      <w:r w:rsidR="007D7E8E">
        <w:rPr>
          <w:sz w:val="28"/>
          <w:szCs w:val="28"/>
          <w:lang w:val="it-IT"/>
        </w:rPr>
        <w:t>sâu sát</w:t>
      </w:r>
      <w:r>
        <w:rPr>
          <w:sz w:val="28"/>
          <w:szCs w:val="28"/>
          <w:lang w:val="it-IT"/>
        </w:rPr>
        <w:t xml:space="preserve"> nhưng m</w:t>
      </w:r>
      <w:r w:rsidR="009C6EAD" w:rsidRPr="00C11142">
        <w:rPr>
          <w:sz w:val="28"/>
          <w:szCs w:val="28"/>
          <w:lang w:val="it-IT"/>
        </w:rPr>
        <w:t>ưa lũ đã làm 01 người chết, 01 người mất tích, tổng thiệt hại về tài sản ước tính 11,035 tỷ đồng</w:t>
      </w:r>
      <w:r w:rsidR="009C6EAD" w:rsidRPr="00AE15F6">
        <w:rPr>
          <w:rStyle w:val="FootnoteReference"/>
          <w:sz w:val="28"/>
          <w:szCs w:val="28"/>
        </w:rPr>
        <w:footnoteReference w:id="12"/>
      </w:r>
      <w:r w:rsidR="009C6EAD" w:rsidRPr="00C11142">
        <w:rPr>
          <w:sz w:val="28"/>
          <w:szCs w:val="28"/>
          <w:lang w:val="it-IT"/>
        </w:rPr>
        <w:t xml:space="preserve">.  </w:t>
      </w:r>
    </w:p>
    <w:p w:rsidR="00603240" w:rsidRPr="00084873" w:rsidRDefault="009C6EAD" w:rsidP="00C43CC1">
      <w:pPr>
        <w:spacing w:before="40" w:line="257" w:lineRule="auto"/>
        <w:ind w:firstLine="567"/>
        <w:jc w:val="both"/>
        <w:outlineLvl w:val="0"/>
        <w:rPr>
          <w:b/>
          <w:sz w:val="28"/>
          <w:szCs w:val="28"/>
          <w:lang w:val="nl-NL"/>
        </w:rPr>
      </w:pPr>
      <w:r w:rsidRPr="00084873">
        <w:rPr>
          <w:b/>
          <w:sz w:val="28"/>
          <w:szCs w:val="28"/>
          <w:lang w:val="nl-NL"/>
        </w:rPr>
        <w:t xml:space="preserve">3. </w:t>
      </w:r>
      <w:r w:rsidR="00603240" w:rsidRPr="00084873">
        <w:rPr>
          <w:b/>
          <w:sz w:val="28"/>
          <w:szCs w:val="28"/>
          <w:lang w:val="nl-NL"/>
        </w:rPr>
        <w:t>Xây dựng nông thôn mới</w:t>
      </w:r>
    </w:p>
    <w:p w:rsidR="00D2058C" w:rsidRPr="00C11142" w:rsidRDefault="00EE76EB" w:rsidP="00C43CC1">
      <w:pPr>
        <w:spacing w:before="40" w:line="257" w:lineRule="auto"/>
        <w:ind w:firstLine="561"/>
        <w:jc w:val="both"/>
        <w:rPr>
          <w:sz w:val="28"/>
          <w:szCs w:val="28"/>
          <w:lang w:val="it-IT"/>
        </w:rPr>
      </w:pPr>
      <w:r w:rsidRPr="00C11142">
        <w:rPr>
          <w:sz w:val="28"/>
          <w:szCs w:val="28"/>
          <w:lang w:val="it-IT"/>
        </w:rPr>
        <w:t xml:space="preserve">Chương trình MTQG </w:t>
      </w:r>
      <w:r w:rsidRPr="00084873">
        <w:rPr>
          <w:sz w:val="28"/>
          <w:szCs w:val="28"/>
          <w:lang w:val="vi-VN"/>
        </w:rPr>
        <w:t>xây dựng nông thôn mới</w:t>
      </w:r>
      <w:r w:rsidRPr="00C11142">
        <w:rPr>
          <w:sz w:val="28"/>
          <w:szCs w:val="28"/>
          <w:lang w:val="it-IT"/>
        </w:rPr>
        <w:t xml:space="preserve"> (NTM) được tập trung chỉ đạo đồng bộ; </w:t>
      </w:r>
      <w:r w:rsidR="008D503D" w:rsidRPr="00C11142">
        <w:rPr>
          <w:sz w:val="28"/>
          <w:szCs w:val="28"/>
          <w:lang w:val="it-IT"/>
        </w:rPr>
        <w:t xml:space="preserve">các xã </w:t>
      </w:r>
      <w:r w:rsidR="004575FB">
        <w:rPr>
          <w:sz w:val="28"/>
          <w:szCs w:val="28"/>
          <w:lang w:val="it-IT"/>
        </w:rPr>
        <w:t xml:space="preserve">đã </w:t>
      </w:r>
      <w:r w:rsidR="00D53B57" w:rsidRPr="00C11142">
        <w:rPr>
          <w:sz w:val="28"/>
          <w:szCs w:val="28"/>
          <w:lang w:val="it-IT"/>
        </w:rPr>
        <w:t xml:space="preserve">tập trung </w:t>
      </w:r>
      <w:r w:rsidR="000D496A" w:rsidRPr="00C11142">
        <w:rPr>
          <w:sz w:val="28"/>
          <w:szCs w:val="28"/>
          <w:lang w:val="it-IT"/>
        </w:rPr>
        <w:t xml:space="preserve">nguồn lực </w:t>
      </w:r>
      <w:r w:rsidR="008D503D" w:rsidRPr="00C11142">
        <w:rPr>
          <w:sz w:val="28"/>
          <w:szCs w:val="28"/>
          <w:lang w:val="it-IT"/>
        </w:rPr>
        <w:t>thực hiện các tiêu chí NTM,</w:t>
      </w:r>
      <w:r w:rsidR="0018450D" w:rsidRPr="00C11142">
        <w:rPr>
          <w:sz w:val="28"/>
          <w:szCs w:val="28"/>
          <w:lang w:val="it-IT"/>
        </w:rPr>
        <w:t xml:space="preserve"> </w:t>
      </w:r>
      <w:r w:rsidR="008D503D" w:rsidRPr="00C11142">
        <w:rPr>
          <w:sz w:val="28"/>
          <w:szCs w:val="28"/>
          <w:lang w:val="it-IT"/>
        </w:rPr>
        <w:t>NTM nâng cao, NTM kiểu mẫu</w:t>
      </w:r>
      <w:r w:rsidR="004E68A0" w:rsidRPr="00C11142">
        <w:rPr>
          <w:sz w:val="28"/>
          <w:szCs w:val="28"/>
          <w:lang w:val="it-IT"/>
        </w:rPr>
        <w:t xml:space="preserve"> </w:t>
      </w:r>
      <w:r w:rsidR="00D53B57" w:rsidRPr="00C11142">
        <w:rPr>
          <w:sz w:val="28"/>
          <w:szCs w:val="28"/>
          <w:lang w:val="it-IT"/>
        </w:rPr>
        <w:t>theo kế hoạch</w:t>
      </w:r>
      <w:r w:rsidR="006E3DAD">
        <w:rPr>
          <w:rStyle w:val="FootnoteReference"/>
          <w:sz w:val="28"/>
          <w:szCs w:val="28"/>
        </w:rPr>
        <w:footnoteReference w:id="13"/>
      </w:r>
      <w:r w:rsidR="004E68A0" w:rsidRPr="00C11142">
        <w:rPr>
          <w:sz w:val="28"/>
          <w:szCs w:val="28"/>
          <w:lang w:val="it-IT"/>
        </w:rPr>
        <w:t>.</w:t>
      </w:r>
      <w:r w:rsidR="0018450D" w:rsidRPr="00C11142">
        <w:rPr>
          <w:color w:val="FF0000"/>
          <w:sz w:val="28"/>
          <w:szCs w:val="28"/>
          <w:lang w:val="it-IT"/>
        </w:rPr>
        <w:t xml:space="preserve"> </w:t>
      </w:r>
      <w:r w:rsidRPr="00E86D10">
        <w:rPr>
          <w:spacing w:val="6"/>
          <w:sz w:val="28"/>
          <w:szCs w:val="28"/>
          <w:lang w:val="de-AT"/>
        </w:rPr>
        <w:t xml:space="preserve">Đến nay, tổng </w:t>
      </w:r>
      <w:r w:rsidRPr="00C11142">
        <w:rPr>
          <w:sz w:val="28"/>
          <w:szCs w:val="28"/>
          <w:lang w:val="it-IT"/>
        </w:rPr>
        <w:t>số tiêu chí của 14 xã là 2</w:t>
      </w:r>
      <w:r w:rsidR="00FE23C4" w:rsidRPr="00C11142">
        <w:rPr>
          <w:sz w:val="28"/>
          <w:szCs w:val="28"/>
          <w:lang w:val="it-IT"/>
        </w:rPr>
        <w:t>50</w:t>
      </w:r>
      <w:r w:rsidRPr="00C11142">
        <w:rPr>
          <w:sz w:val="28"/>
          <w:szCs w:val="28"/>
          <w:lang w:val="it-IT"/>
        </w:rPr>
        <w:t xml:space="preserve"> tiêu chí</w:t>
      </w:r>
      <w:r w:rsidRPr="00694C13">
        <w:rPr>
          <w:vertAlign w:val="superscript"/>
        </w:rPr>
        <w:footnoteReference w:id="14"/>
      </w:r>
      <w:r w:rsidR="00FE23C4" w:rsidRPr="00C11142">
        <w:rPr>
          <w:sz w:val="28"/>
          <w:szCs w:val="28"/>
          <w:lang w:val="it-IT"/>
        </w:rPr>
        <w:t>, trung bình đạt 17,85</w:t>
      </w:r>
      <w:r w:rsidRPr="00C11142">
        <w:rPr>
          <w:sz w:val="28"/>
          <w:szCs w:val="28"/>
          <w:lang w:val="it-IT"/>
        </w:rPr>
        <w:t xml:space="preserve"> tiêu chí/xã.</w:t>
      </w:r>
      <w:r w:rsidR="0018450D" w:rsidRPr="00C11142">
        <w:rPr>
          <w:color w:val="FF0000"/>
          <w:sz w:val="28"/>
          <w:szCs w:val="28"/>
          <w:lang w:val="it-IT"/>
        </w:rPr>
        <w:t xml:space="preserve"> </w:t>
      </w:r>
      <w:r w:rsidR="004E68A0" w:rsidRPr="007D57FF">
        <w:rPr>
          <w:color w:val="000000" w:themeColor="text1"/>
          <w:sz w:val="28"/>
          <w:szCs w:val="28"/>
          <w:lang w:val="it-IT"/>
        </w:rPr>
        <w:t xml:space="preserve">Thôn Lệ Kỳ 3, thôn Tân Định, Thôn Tây, Hà Thiệp, </w:t>
      </w:r>
      <w:r w:rsidR="00CF661F">
        <w:rPr>
          <w:color w:val="000000" w:themeColor="text1"/>
          <w:sz w:val="28"/>
          <w:szCs w:val="28"/>
          <w:lang w:val="it-IT"/>
        </w:rPr>
        <w:t>Phú Cát</w:t>
      </w:r>
      <w:r w:rsidR="0018450D" w:rsidRPr="007D57FF">
        <w:rPr>
          <w:color w:val="000000" w:themeColor="text1"/>
          <w:sz w:val="28"/>
          <w:szCs w:val="28"/>
          <w:lang w:val="it-IT"/>
        </w:rPr>
        <w:t>, Phúc Mỹ</w:t>
      </w:r>
      <w:r w:rsidR="00334015" w:rsidRPr="007D57FF">
        <w:rPr>
          <w:color w:val="000000" w:themeColor="text1"/>
          <w:sz w:val="28"/>
          <w:szCs w:val="28"/>
          <w:lang w:val="it-IT"/>
        </w:rPr>
        <w:t xml:space="preserve"> </w:t>
      </w:r>
      <w:r w:rsidR="00694C13">
        <w:rPr>
          <w:sz w:val="28"/>
          <w:szCs w:val="28"/>
          <w:lang w:val="it-IT"/>
        </w:rPr>
        <w:t>đã</w:t>
      </w:r>
      <w:r w:rsidR="0018450D" w:rsidRPr="00C11142">
        <w:rPr>
          <w:sz w:val="28"/>
          <w:szCs w:val="28"/>
          <w:lang w:val="it-IT"/>
        </w:rPr>
        <w:t xml:space="preserve"> đạt bộ</w:t>
      </w:r>
      <w:r w:rsidR="004E68A0" w:rsidRPr="00C11142">
        <w:rPr>
          <w:sz w:val="28"/>
          <w:szCs w:val="28"/>
          <w:lang w:val="it-IT"/>
        </w:rPr>
        <w:t xml:space="preserve"> tiêu chí khu dân cư NTM kiểu mẫu</w:t>
      </w:r>
      <w:r w:rsidR="00334015" w:rsidRPr="00C11142">
        <w:rPr>
          <w:sz w:val="28"/>
          <w:szCs w:val="28"/>
          <w:lang w:val="it-IT"/>
        </w:rPr>
        <w:t>; thôn Long Sơn, Liên Xuân</w:t>
      </w:r>
      <w:r w:rsidR="004E68A0" w:rsidRPr="00C11142">
        <w:rPr>
          <w:sz w:val="28"/>
          <w:szCs w:val="28"/>
          <w:lang w:val="it-IT"/>
        </w:rPr>
        <w:t xml:space="preserve"> </w:t>
      </w:r>
      <w:r w:rsidR="000247CB" w:rsidRPr="00C11142">
        <w:rPr>
          <w:sz w:val="28"/>
          <w:szCs w:val="28"/>
          <w:lang w:val="it-IT"/>
        </w:rPr>
        <w:t xml:space="preserve">đạt bộ tiêu chí </w:t>
      </w:r>
      <w:r w:rsidR="00334015" w:rsidRPr="003A313B">
        <w:rPr>
          <w:spacing w:val="4"/>
          <w:sz w:val="28"/>
          <w:szCs w:val="28"/>
          <w:lang w:val="es-MX"/>
        </w:rPr>
        <w:t>NTM</w:t>
      </w:r>
      <w:r w:rsidR="00AF3E5D">
        <w:rPr>
          <w:spacing w:val="4"/>
          <w:sz w:val="28"/>
          <w:szCs w:val="28"/>
          <w:lang w:val="es-MX"/>
        </w:rPr>
        <w:t xml:space="preserve"> đối với thôn, bản khó khăn</w:t>
      </w:r>
      <w:r w:rsidR="004E68A0" w:rsidRPr="00C11142">
        <w:rPr>
          <w:sz w:val="28"/>
          <w:szCs w:val="28"/>
          <w:lang w:val="it-IT"/>
        </w:rPr>
        <w:t xml:space="preserve">. </w:t>
      </w:r>
      <w:r w:rsidR="00694C13">
        <w:rPr>
          <w:sz w:val="28"/>
          <w:szCs w:val="28"/>
          <w:lang w:val="it-IT"/>
        </w:rPr>
        <w:t>T</w:t>
      </w:r>
      <w:r w:rsidR="00D45342" w:rsidRPr="00C11142">
        <w:rPr>
          <w:sz w:val="28"/>
          <w:szCs w:val="28"/>
          <w:lang w:val="it-IT"/>
        </w:rPr>
        <w:t>ổ chức đánh giá, phân hạng sản phẩm OCOP cấp huyện; tiếp tục hướng dẫn, đôn đốc các chủ thể</w:t>
      </w:r>
      <w:r w:rsidR="002F565B" w:rsidRPr="00C11142">
        <w:rPr>
          <w:sz w:val="28"/>
          <w:szCs w:val="28"/>
          <w:lang w:val="it-IT"/>
        </w:rPr>
        <w:t xml:space="preserve"> hoàn thiện hồ sơ để tham gia sản phẩm OCOP cấp tỉnh năm 2021</w:t>
      </w:r>
      <w:r w:rsidR="00694C13">
        <w:rPr>
          <w:rStyle w:val="FootnoteReference"/>
          <w:sz w:val="28"/>
          <w:szCs w:val="28"/>
        </w:rPr>
        <w:footnoteReference w:id="15"/>
      </w:r>
      <w:r w:rsidRPr="00C11142">
        <w:rPr>
          <w:sz w:val="28"/>
          <w:szCs w:val="28"/>
          <w:lang w:val="it-IT"/>
        </w:rPr>
        <w:t>.</w:t>
      </w:r>
      <w:r w:rsidR="00E93368">
        <w:rPr>
          <w:sz w:val="28"/>
          <w:szCs w:val="28"/>
          <w:lang w:val="it-IT"/>
        </w:rPr>
        <w:t xml:space="preserve"> Tỷ lệ </w:t>
      </w:r>
      <w:r w:rsidR="00AF3E5D">
        <w:rPr>
          <w:sz w:val="28"/>
          <w:szCs w:val="28"/>
          <w:lang w:val="it-IT"/>
        </w:rPr>
        <w:t xml:space="preserve">hộ </w:t>
      </w:r>
      <w:r w:rsidR="00E93368">
        <w:rPr>
          <w:sz w:val="28"/>
          <w:szCs w:val="28"/>
          <w:lang w:val="it-IT"/>
        </w:rPr>
        <w:t>sử dụng nước hợp vệ sinh</w:t>
      </w:r>
      <w:r w:rsidR="00437048">
        <w:rPr>
          <w:sz w:val="28"/>
          <w:szCs w:val="28"/>
          <w:lang w:val="it-IT"/>
        </w:rPr>
        <w:t xml:space="preserve"> đạt 98,9%, tăng</w:t>
      </w:r>
      <w:r w:rsidR="00AF3E5D">
        <w:rPr>
          <w:sz w:val="28"/>
          <w:szCs w:val="28"/>
          <w:lang w:val="it-IT"/>
        </w:rPr>
        <w:t xml:space="preserve"> 3,1%</w:t>
      </w:r>
      <w:r w:rsidR="00437048">
        <w:rPr>
          <w:sz w:val="28"/>
          <w:szCs w:val="28"/>
          <w:lang w:val="it-IT"/>
        </w:rPr>
        <w:t xml:space="preserve"> </w:t>
      </w:r>
      <w:r w:rsidR="00A23A87">
        <w:rPr>
          <w:sz w:val="28"/>
          <w:szCs w:val="28"/>
          <w:lang w:val="it-IT"/>
        </w:rPr>
        <w:t>so với cùng kỳ</w:t>
      </w:r>
      <w:r w:rsidR="00E816A2">
        <w:rPr>
          <w:sz w:val="28"/>
          <w:szCs w:val="28"/>
          <w:lang w:val="it-IT"/>
        </w:rPr>
        <w:t xml:space="preserve">; trong đó tỷ lệ </w:t>
      </w:r>
      <w:r w:rsidR="00AF3E5D">
        <w:rPr>
          <w:sz w:val="28"/>
          <w:szCs w:val="28"/>
          <w:lang w:val="it-IT"/>
        </w:rPr>
        <w:t xml:space="preserve">hộ </w:t>
      </w:r>
      <w:r w:rsidR="00E816A2">
        <w:rPr>
          <w:sz w:val="28"/>
          <w:szCs w:val="28"/>
          <w:lang w:val="it-IT"/>
        </w:rPr>
        <w:t xml:space="preserve">sử dụng nước máy đạt </w:t>
      </w:r>
      <w:r w:rsidR="00582D07">
        <w:rPr>
          <w:sz w:val="28"/>
          <w:szCs w:val="28"/>
          <w:lang w:val="it-IT"/>
        </w:rPr>
        <w:t>4</w:t>
      </w:r>
      <w:r w:rsidR="00E816A2">
        <w:rPr>
          <w:sz w:val="28"/>
          <w:szCs w:val="28"/>
          <w:lang w:val="it-IT"/>
        </w:rPr>
        <w:t xml:space="preserve">5%, </w:t>
      </w:r>
      <w:r w:rsidR="00E816A2" w:rsidRPr="00F74774">
        <w:rPr>
          <w:sz w:val="28"/>
          <w:szCs w:val="28"/>
          <w:lang w:val="it-IT"/>
        </w:rPr>
        <w:t>tăng</w:t>
      </w:r>
      <w:r w:rsidR="00582D07" w:rsidRPr="00F74774">
        <w:rPr>
          <w:sz w:val="28"/>
          <w:szCs w:val="28"/>
          <w:lang w:val="it-IT"/>
        </w:rPr>
        <w:t xml:space="preserve"> 7</w:t>
      </w:r>
      <w:r w:rsidR="00DC4BB3" w:rsidRPr="00F74774">
        <w:rPr>
          <w:sz w:val="28"/>
          <w:szCs w:val="28"/>
          <w:lang w:val="it-IT"/>
        </w:rPr>
        <w:t>%</w:t>
      </w:r>
      <w:r w:rsidR="00DC4BB3">
        <w:rPr>
          <w:sz w:val="28"/>
          <w:szCs w:val="28"/>
          <w:lang w:val="it-IT"/>
        </w:rPr>
        <w:t xml:space="preserve"> </w:t>
      </w:r>
      <w:r w:rsidR="00E816A2">
        <w:rPr>
          <w:sz w:val="28"/>
          <w:szCs w:val="28"/>
          <w:lang w:val="it-IT"/>
        </w:rPr>
        <w:t>so với cùng kỳ</w:t>
      </w:r>
      <w:r w:rsidR="009508D9">
        <w:rPr>
          <w:sz w:val="28"/>
          <w:szCs w:val="28"/>
          <w:lang w:val="it-IT"/>
        </w:rPr>
        <w:t>.</w:t>
      </w:r>
      <w:r w:rsidR="00E93368">
        <w:rPr>
          <w:sz w:val="28"/>
          <w:szCs w:val="28"/>
          <w:lang w:val="it-IT"/>
        </w:rPr>
        <w:t xml:space="preserve"> </w:t>
      </w:r>
    </w:p>
    <w:p w:rsidR="00EE76EB" w:rsidRPr="00C11142" w:rsidRDefault="00EE76EB" w:rsidP="00C43CC1">
      <w:pPr>
        <w:spacing w:before="40" w:line="257" w:lineRule="auto"/>
        <w:ind w:firstLine="561"/>
        <w:jc w:val="both"/>
        <w:rPr>
          <w:sz w:val="28"/>
          <w:szCs w:val="28"/>
          <w:lang w:val="nl-NL"/>
        </w:rPr>
      </w:pPr>
      <w:r w:rsidRPr="008D16EB">
        <w:rPr>
          <w:i/>
          <w:spacing w:val="-2"/>
          <w:sz w:val="28"/>
          <w:szCs w:val="28"/>
          <w:lang w:val="nl-NL"/>
        </w:rPr>
        <w:t>Tuy vậy,</w:t>
      </w:r>
      <w:r w:rsidR="00090844" w:rsidRPr="008D16EB">
        <w:rPr>
          <w:i/>
          <w:spacing w:val="-2"/>
          <w:sz w:val="28"/>
          <w:szCs w:val="28"/>
          <w:lang w:val="nl-NL"/>
        </w:rPr>
        <w:t xml:space="preserve"> </w:t>
      </w:r>
      <w:r w:rsidR="00CE6647" w:rsidRPr="008D16EB">
        <w:rPr>
          <w:spacing w:val="-2"/>
          <w:sz w:val="28"/>
          <w:szCs w:val="28"/>
          <w:lang w:val="nl-NL"/>
        </w:rPr>
        <w:t xml:space="preserve">việc huy động các nguồn lực xây dựng NTM, NTM nâng cao, NTM kiểu </w:t>
      </w:r>
      <w:r w:rsidR="00530462" w:rsidRPr="008D16EB">
        <w:rPr>
          <w:spacing w:val="-2"/>
          <w:sz w:val="28"/>
          <w:szCs w:val="28"/>
          <w:lang w:val="nl-NL"/>
        </w:rPr>
        <w:t xml:space="preserve">mẫu </w:t>
      </w:r>
      <w:r w:rsidR="00CE6647" w:rsidRPr="008D16EB">
        <w:rPr>
          <w:spacing w:val="-2"/>
          <w:sz w:val="28"/>
          <w:szCs w:val="28"/>
          <w:lang w:val="nl-NL"/>
        </w:rPr>
        <w:t>còn gặp nhiều khó khăn</w:t>
      </w:r>
      <w:r w:rsidR="004A112E" w:rsidRPr="008D16EB">
        <w:rPr>
          <w:spacing w:val="-2"/>
          <w:sz w:val="28"/>
          <w:szCs w:val="28"/>
          <w:lang w:val="nl-NL"/>
        </w:rPr>
        <w:t xml:space="preserve"> để hoàn thiện các tiêu chí</w:t>
      </w:r>
      <w:r w:rsidR="001C0F51" w:rsidRPr="008D16EB">
        <w:rPr>
          <w:spacing w:val="-2"/>
          <w:sz w:val="28"/>
          <w:szCs w:val="28"/>
          <w:lang w:val="nl-NL"/>
        </w:rPr>
        <w:t>, nhất là các tiêu chí về</w:t>
      </w:r>
      <w:r w:rsidR="001C0F51" w:rsidRPr="00C11142">
        <w:rPr>
          <w:color w:val="212529"/>
          <w:sz w:val="28"/>
          <w:szCs w:val="28"/>
          <w:shd w:val="clear" w:color="auto" w:fill="FFFFFF"/>
          <w:lang w:val="it-IT"/>
        </w:rPr>
        <w:t xml:space="preserve"> </w:t>
      </w:r>
      <w:r w:rsidR="00AF3E5D">
        <w:rPr>
          <w:color w:val="212529"/>
          <w:sz w:val="28"/>
          <w:szCs w:val="28"/>
          <w:shd w:val="clear" w:color="auto" w:fill="FFFFFF"/>
          <w:lang w:val="it-IT"/>
        </w:rPr>
        <w:t xml:space="preserve">quy hoạch, tỷ lệ sử dụng nước máy, </w:t>
      </w:r>
      <w:r w:rsidR="001C0F51" w:rsidRPr="00C11142">
        <w:rPr>
          <w:rStyle w:val="Strong"/>
          <w:b w:val="0"/>
          <w:color w:val="212529"/>
          <w:sz w:val="28"/>
          <w:szCs w:val="28"/>
          <w:shd w:val="clear" w:color="auto" w:fill="FFFFFF"/>
          <w:lang w:val="it-IT"/>
        </w:rPr>
        <w:t>phát triển kinh tế nông t</w:t>
      </w:r>
      <w:r w:rsidR="00AF3E5D">
        <w:rPr>
          <w:rStyle w:val="Strong"/>
          <w:b w:val="0"/>
          <w:color w:val="212529"/>
          <w:sz w:val="28"/>
          <w:szCs w:val="28"/>
          <w:shd w:val="clear" w:color="auto" w:fill="FFFFFF"/>
          <w:lang w:val="it-IT"/>
        </w:rPr>
        <w:t>hôn</w:t>
      </w:r>
      <w:r w:rsidR="00530462" w:rsidRPr="00C11142">
        <w:rPr>
          <w:rStyle w:val="Strong"/>
          <w:b w:val="0"/>
          <w:color w:val="212529"/>
          <w:sz w:val="28"/>
          <w:szCs w:val="28"/>
          <w:shd w:val="clear" w:color="auto" w:fill="FFFFFF"/>
          <w:lang w:val="it-IT"/>
        </w:rPr>
        <w:t>,</w:t>
      </w:r>
      <w:r w:rsidR="001C0F51" w:rsidRPr="00C11142">
        <w:rPr>
          <w:rStyle w:val="Strong"/>
          <w:b w:val="0"/>
          <w:color w:val="212529"/>
          <w:sz w:val="28"/>
          <w:szCs w:val="28"/>
          <w:shd w:val="clear" w:color="auto" w:fill="FFFFFF"/>
          <w:lang w:val="it-IT"/>
        </w:rPr>
        <w:t xml:space="preserve"> tổ chức sản </w:t>
      </w:r>
      <w:r w:rsidR="00530462" w:rsidRPr="00C11142">
        <w:rPr>
          <w:rStyle w:val="Strong"/>
          <w:b w:val="0"/>
          <w:color w:val="212529"/>
          <w:sz w:val="28"/>
          <w:szCs w:val="28"/>
          <w:shd w:val="clear" w:color="auto" w:fill="FFFFFF"/>
          <w:lang w:val="it-IT"/>
        </w:rPr>
        <w:t>xuất,</w:t>
      </w:r>
      <w:r w:rsidR="001C0F51" w:rsidRPr="00C11142">
        <w:rPr>
          <w:rStyle w:val="Strong"/>
          <w:b w:val="0"/>
          <w:color w:val="212529"/>
          <w:sz w:val="28"/>
          <w:szCs w:val="28"/>
          <w:shd w:val="clear" w:color="auto" w:fill="FFFFFF"/>
          <w:lang w:val="it-IT"/>
        </w:rPr>
        <w:t xml:space="preserve"> môi trường và an </w:t>
      </w:r>
      <w:r w:rsidR="00530462" w:rsidRPr="00C11142">
        <w:rPr>
          <w:rStyle w:val="Strong"/>
          <w:b w:val="0"/>
          <w:color w:val="212529"/>
          <w:sz w:val="28"/>
          <w:szCs w:val="28"/>
          <w:shd w:val="clear" w:color="auto" w:fill="FFFFFF"/>
          <w:lang w:val="it-IT"/>
        </w:rPr>
        <w:t>ninh trật tự</w:t>
      </w:r>
      <w:r w:rsidR="001C0F51" w:rsidRPr="00C11142">
        <w:rPr>
          <w:rStyle w:val="Strong"/>
          <w:b w:val="0"/>
          <w:color w:val="212529"/>
          <w:sz w:val="28"/>
          <w:szCs w:val="28"/>
          <w:shd w:val="clear" w:color="auto" w:fill="FFFFFF"/>
          <w:lang w:val="it-IT"/>
        </w:rPr>
        <w:t>.</w:t>
      </w:r>
      <w:r w:rsidR="00CE6647" w:rsidRPr="008D16EB">
        <w:rPr>
          <w:spacing w:val="-2"/>
          <w:sz w:val="28"/>
          <w:szCs w:val="28"/>
          <w:lang w:val="nl-NL"/>
        </w:rPr>
        <w:t xml:space="preserve"> </w:t>
      </w:r>
    </w:p>
    <w:p w:rsidR="00723D3F" w:rsidRPr="00186227" w:rsidRDefault="009C6EAD" w:rsidP="00C43CC1">
      <w:pPr>
        <w:spacing w:before="40" w:line="257" w:lineRule="auto"/>
        <w:ind w:firstLine="567"/>
        <w:jc w:val="both"/>
        <w:outlineLvl w:val="0"/>
        <w:rPr>
          <w:b/>
          <w:sz w:val="28"/>
          <w:szCs w:val="28"/>
          <w:lang w:val="it-IT"/>
        </w:rPr>
      </w:pPr>
      <w:r w:rsidRPr="00186227">
        <w:rPr>
          <w:b/>
          <w:sz w:val="28"/>
          <w:szCs w:val="28"/>
          <w:lang w:val="it-IT"/>
        </w:rPr>
        <w:t>4</w:t>
      </w:r>
      <w:r w:rsidR="00723D3F" w:rsidRPr="00186227">
        <w:rPr>
          <w:b/>
          <w:sz w:val="28"/>
          <w:szCs w:val="28"/>
          <w:lang w:val="it-IT"/>
        </w:rPr>
        <w:t>. Cô</w:t>
      </w:r>
      <w:r w:rsidR="00CC0267" w:rsidRPr="00186227">
        <w:rPr>
          <w:b/>
          <w:sz w:val="28"/>
          <w:szCs w:val="28"/>
          <w:lang w:val="it-IT"/>
        </w:rPr>
        <w:t>ng nghiệp, tiểu thủ công nghiệp</w:t>
      </w:r>
    </w:p>
    <w:p w:rsidR="00B216A8" w:rsidRDefault="004E7B8D" w:rsidP="00C43CC1">
      <w:pPr>
        <w:spacing w:before="40" w:line="257" w:lineRule="auto"/>
        <w:ind w:firstLine="680"/>
        <w:jc w:val="both"/>
        <w:rPr>
          <w:color w:val="FF0000"/>
          <w:spacing w:val="1"/>
          <w:sz w:val="28"/>
          <w:szCs w:val="28"/>
          <w:lang w:val="vi-VN"/>
        </w:rPr>
      </w:pPr>
      <w:r>
        <w:rPr>
          <w:sz w:val="28"/>
          <w:szCs w:val="28"/>
          <w:lang w:val="it-IT"/>
        </w:rPr>
        <w:t>Mặc dù có thời điểm phải ngừng sản xuất để áp dụng biện pháp giãn cách xã hội nhưng đa số sản phẩm công nghiệp, tiểu thủ công nghiệp vẫn đạt kế hoạch đề ra, riêng công nghiệp khai khoáng sản lượng tăng cao so với cùng kỳ do nhu cầu của thị trường tăng mạnh</w:t>
      </w:r>
      <w:r w:rsidR="005124F2" w:rsidRPr="00186227">
        <w:rPr>
          <w:sz w:val="28"/>
          <w:szCs w:val="28"/>
          <w:lang w:val="it-IT"/>
        </w:rPr>
        <w:t>.</w:t>
      </w:r>
      <w:r w:rsidR="00314CED" w:rsidRPr="00186227">
        <w:rPr>
          <w:sz w:val="28"/>
          <w:szCs w:val="28"/>
          <w:lang w:val="it-IT"/>
        </w:rPr>
        <w:t xml:space="preserve"> </w:t>
      </w:r>
      <w:r w:rsidR="00622228">
        <w:rPr>
          <w:sz w:val="28"/>
          <w:szCs w:val="28"/>
          <w:lang w:val="it-IT"/>
        </w:rPr>
        <w:t xml:space="preserve">Khánh thành đưa vào sử dụng dự án điện gió BT1 với công suất 109 MW trên địa bàn xã Gia Ninh, Hải Ninh. </w:t>
      </w:r>
      <w:r w:rsidR="00A36408" w:rsidRPr="00186227">
        <w:rPr>
          <w:spacing w:val="1"/>
          <w:sz w:val="28"/>
          <w:szCs w:val="28"/>
          <w:lang w:val="nl-NL"/>
        </w:rPr>
        <w:t>Giá trị sản xuất công nghiệp</w:t>
      </w:r>
      <w:r w:rsidR="00D47B98" w:rsidRPr="00186227">
        <w:rPr>
          <w:spacing w:val="1"/>
          <w:sz w:val="28"/>
          <w:szCs w:val="28"/>
          <w:lang w:val="nl-NL"/>
        </w:rPr>
        <w:t xml:space="preserve"> </w:t>
      </w:r>
      <w:r w:rsidR="00A36408" w:rsidRPr="00186227">
        <w:rPr>
          <w:i/>
          <w:spacing w:val="1"/>
          <w:sz w:val="28"/>
          <w:szCs w:val="28"/>
          <w:lang w:val="nl-NL"/>
        </w:rPr>
        <w:t xml:space="preserve">(theo giá </w:t>
      </w:r>
      <w:r w:rsidR="00DE7DE7" w:rsidRPr="00186227">
        <w:rPr>
          <w:i/>
          <w:spacing w:val="1"/>
          <w:sz w:val="28"/>
          <w:szCs w:val="28"/>
          <w:lang w:val="nl-NL"/>
        </w:rPr>
        <w:t>so sánh</w:t>
      </w:r>
      <w:r w:rsidR="00A36408" w:rsidRPr="00186227">
        <w:rPr>
          <w:i/>
          <w:spacing w:val="1"/>
          <w:sz w:val="28"/>
          <w:szCs w:val="28"/>
          <w:lang w:val="nl-NL"/>
        </w:rPr>
        <w:t xml:space="preserve"> 2010)</w:t>
      </w:r>
      <w:r w:rsidR="00ED7A50" w:rsidRPr="00186227">
        <w:rPr>
          <w:i/>
          <w:spacing w:val="1"/>
          <w:sz w:val="28"/>
          <w:szCs w:val="28"/>
          <w:lang w:val="nl-NL"/>
        </w:rPr>
        <w:t xml:space="preserve"> </w:t>
      </w:r>
      <w:r w:rsidR="00D47B98" w:rsidRPr="00186227">
        <w:rPr>
          <w:spacing w:val="1"/>
          <w:sz w:val="28"/>
          <w:szCs w:val="28"/>
          <w:lang w:val="nl-NL"/>
        </w:rPr>
        <w:t xml:space="preserve">đạt </w:t>
      </w:r>
      <w:r w:rsidR="005124F2" w:rsidRPr="00186227">
        <w:rPr>
          <w:spacing w:val="1"/>
          <w:sz w:val="28"/>
          <w:szCs w:val="28"/>
          <w:lang w:val="nl-NL"/>
        </w:rPr>
        <w:t>1.023</w:t>
      </w:r>
      <w:r w:rsidR="00D47B98" w:rsidRPr="00186227">
        <w:rPr>
          <w:spacing w:val="1"/>
          <w:sz w:val="28"/>
          <w:szCs w:val="28"/>
          <w:lang w:val="nl-NL"/>
        </w:rPr>
        <w:t xml:space="preserve"> tỷ đồng, </w:t>
      </w:r>
      <w:r w:rsidR="00186227" w:rsidRPr="00186227">
        <w:rPr>
          <w:spacing w:val="1"/>
          <w:sz w:val="28"/>
          <w:szCs w:val="28"/>
          <w:lang w:val="nl-NL"/>
        </w:rPr>
        <w:t>tăng 4,47</w:t>
      </w:r>
      <w:r w:rsidR="00D47B98" w:rsidRPr="00186227">
        <w:rPr>
          <w:spacing w:val="1"/>
          <w:sz w:val="28"/>
          <w:szCs w:val="28"/>
          <w:lang w:val="nl-NL"/>
        </w:rPr>
        <w:t xml:space="preserve">% so </w:t>
      </w:r>
      <w:r w:rsidR="00442B95" w:rsidRPr="00186227">
        <w:rPr>
          <w:spacing w:val="1"/>
          <w:sz w:val="28"/>
          <w:szCs w:val="28"/>
          <w:lang w:val="nl-NL"/>
        </w:rPr>
        <w:t>với cùng kỳ</w:t>
      </w:r>
      <w:r w:rsidR="00AF3E5D">
        <w:rPr>
          <w:spacing w:val="1"/>
          <w:sz w:val="28"/>
          <w:szCs w:val="28"/>
          <w:lang w:val="nl-NL"/>
        </w:rPr>
        <w:t>;</w:t>
      </w:r>
      <w:r w:rsidR="00AF3E5D" w:rsidRPr="00AF3E5D">
        <w:rPr>
          <w:spacing w:val="-4"/>
          <w:lang w:val="it-IT"/>
        </w:rPr>
        <w:t xml:space="preserve"> </w:t>
      </w:r>
      <w:r w:rsidR="00AF3E5D" w:rsidRPr="00AF3E5D">
        <w:rPr>
          <w:spacing w:val="-4"/>
          <w:sz w:val="28"/>
          <w:szCs w:val="28"/>
          <w:lang w:val="it-IT"/>
        </w:rPr>
        <w:t xml:space="preserve">Trong đó: </w:t>
      </w:r>
      <w:r w:rsidR="00AF3E5D" w:rsidRPr="00AF3E5D">
        <w:rPr>
          <w:spacing w:val="-4"/>
          <w:sz w:val="28"/>
          <w:szCs w:val="28"/>
        </w:rPr>
        <w:t>C</w:t>
      </w:r>
      <w:r w:rsidR="00AF3E5D" w:rsidRPr="00AF3E5D">
        <w:rPr>
          <w:spacing w:val="-4"/>
          <w:sz w:val="28"/>
          <w:szCs w:val="28"/>
          <w:lang w:val="it-IT"/>
        </w:rPr>
        <w:t>ông ty cổ phần đạt 70</w:t>
      </w:r>
      <w:r w:rsidR="00AF3E5D" w:rsidRPr="00AF3E5D">
        <w:rPr>
          <w:spacing w:val="-4"/>
          <w:sz w:val="28"/>
          <w:szCs w:val="28"/>
          <w:lang w:val="vi-VN"/>
        </w:rPr>
        <w:t xml:space="preserve">7 tỷ, tăng </w:t>
      </w:r>
      <w:r w:rsidR="00AF3E5D" w:rsidRPr="00AF3E5D">
        <w:rPr>
          <w:spacing w:val="-4"/>
          <w:sz w:val="28"/>
          <w:szCs w:val="28"/>
          <w:lang w:val="it-IT"/>
        </w:rPr>
        <w:t xml:space="preserve">3,25%; công ty TNHH đạt 163 </w:t>
      </w:r>
      <w:r w:rsidR="00AF3E5D" w:rsidRPr="00AF3E5D">
        <w:rPr>
          <w:spacing w:val="-4"/>
          <w:sz w:val="28"/>
          <w:szCs w:val="28"/>
          <w:lang w:val="vi-VN"/>
        </w:rPr>
        <w:t>tỷ</w:t>
      </w:r>
      <w:r w:rsidR="00AF3E5D" w:rsidRPr="00AF3E5D">
        <w:rPr>
          <w:spacing w:val="-4"/>
          <w:sz w:val="28"/>
          <w:szCs w:val="28"/>
          <w:lang w:val="it-IT"/>
        </w:rPr>
        <w:t xml:space="preserve"> </w:t>
      </w:r>
      <w:r w:rsidR="00AF3E5D" w:rsidRPr="00AF3E5D">
        <w:rPr>
          <w:spacing w:val="-4"/>
          <w:sz w:val="28"/>
          <w:szCs w:val="28"/>
          <w:lang w:val="vi-VN"/>
        </w:rPr>
        <w:t xml:space="preserve">, tăng </w:t>
      </w:r>
      <w:r w:rsidR="00AF3E5D" w:rsidRPr="00AF3E5D">
        <w:rPr>
          <w:spacing w:val="-4"/>
          <w:sz w:val="28"/>
          <w:szCs w:val="28"/>
          <w:lang w:val="it-IT"/>
        </w:rPr>
        <w:t xml:space="preserve">10,31%; HTX đạt 9 </w:t>
      </w:r>
      <w:r w:rsidR="00AF3E5D" w:rsidRPr="00AF3E5D">
        <w:rPr>
          <w:spacing w:val="-4"/>
          <w:sz w:val="28"/>
          <w:szCs w:val="28"/>
          <w:lang w:val="vi-VN"/>
        </w:rPr>
        <w:t xml:space="preserve">tỷ, tăng </w:t>
      </w:r>
      <w:r w:rsidR="00AF3E5D" w:rsidRPr="00AF3E5D">
        <w:rPr>
          <w:spacing w:val="-4"/>
          <w:sz w:val="28"/>
          <w:szCs w:val="28"/>
          <w:lang w:val="it-IT"/>
        </w:rPr>
        <w:t>8,16%; cá thể đạt 144</w:t>
      </w:r>
      <w:r w:rsidR="00AF3E5D" w:rsidRPr="00AF3E5D">
        <w:rPr>
          <w:spacing w:val="-4"/>
          <w:sz w:val="28"/>
          <w:szCs w:val="28"/>
          <w:lang w:val="vi-VN"/>
        </w:rPr>
        <w:t xml:space="preserve"> tỷ, tăng </w:t>
      </w:r>
      <w:r w:rsidR="00AF3E5D" w:rsidRPr="00AF3E5D">
        <w:rPr>
          <w:spacing w:val="-4"/>
          <w:sz w:val="28"/>
          <w:szCs w:val="28"/>
          <w:lang w:val="it-IT"/>
        </w:rPr>
        <w:t>4,05</w:t>
      </w:r>
      <w:r w:rsidR="00A6780A">
        <w:rPr>
          <w:rStyle w:val="FootnoteReference"/>
          <w:spacing w:val="1"/>
          <w:sz w:val="28"/>
          <w:szCs w:val="28"/>
          <w:lang w:val="nl-NL"/>
        </w:rPr>
        <w:footnoteReference w:id="16"/>
      </w:r>
      <w:r w:rsidR="00D7269F">
        <w:rPr>
          <w:spacing w:val="1"/>
          <w:sz w:val="28"/>
          <w:szCs w:val="28"/>
          <w:lang w:val="nl-NL"/>
        </w:rPr>
        <w:t>.</w:t>
      </w:r>
      <w:r w:rsidR="002E4E04" w:rsidRPr="002E4E04">
        <w:rPr>
          <w:spacing w:val="-4"/>
          <w:sz w:val="28"/>
          <w:lang w:val="it-IT"/>
        </w:rPr>
        <w:t xml:space="preserve"> </w:t>
      </w:r>
      <w:r w:rsidR="00B216A8" w:rsidRPr="00B216A8">
        <w:rPr>
          <w:spacing w:val="1"/>
          <w:sz w:val="28"/>
          <w:szCs w:val="28"/>
          <w:lang w:val="vi-VN"/>
        </w:rPr>
        <w:t>H</w:t>
      </w:r>
      <w:r w:rsidR="00B216A8" w:rsidRPr="00B216A8">
        <w:rPr>
          <w:spacing w:val="1"/>
          <w:sz w:val="28"/>
          <w:szCs w:val="28"/>
          <w:lang w:val="nl-NL"/>
        </w:rPr>
        <w:t>iện nay</w:t>
      </w:r>
      <w:r w:rsidR="00512D39">
        <w:rPr>
          <w:spacing w:val="1"/>
          <w:sz w:val="28"/>
          <w:szCs w:val="28"/>
          <w:lang w:val="nl-NL"/>
        </w:rPr>
        <w:t>,</w:t>
      </w:r>
      <w:r w:rsidR="00B216A8" w:rsidRPr="00B216A8">
        <w:rPr>
          <w:spacing w:val="1"/>
          <w:sz w:val="28"/>
          <w:szCs w:val="28"/>
          <w:lang w:val="nl-NL"/>
        </w:rPr>
        <w:t xml:space="preserve"> trên </w:t>
      </w:r>
      <w:r w:rsidR="00512D39">
        <w:rPr>
          <w:spacing w:val="1"/>
          <w:sz w:val="28"/>
          <w:szCs w:val="28"/>
          <w:lang w:val="nl-NL"/>
        </w:rPr>
        <w:t>toàn</w:t>
      </w:r>
      <w:r w:rsidR="00B216A8" w:rsidRPr="00B216A8">
        <w:rPr>
          <w:spacing w:val="1"/>
          <w:sz w:val="28"/>
          <w:szCs w:val="28"/>
          <w:lang w:val="nl-NL"/>
        </w:rPr>
        <w:t xml:space="preserve"> huyện có 1.440 cơ sở hoạt </w:t>
      </w:r>
      <w:r w:rsidR="00B216A8" w:rsidRPr="00186227">
        <w:rPr>
          <w:spacing w:val="1"/>
          <w:sz w:val="28"/>
          <w:szCs w:val="28"/>
          <w:lang w:val="nl-NL"/>
        </w:rPr>
        <w:t>động trong ngành công nghiệp thu hút 3.595 lao động</w:t>
      </w:r>
      <w:r w:rsidR="00AF3E5D">
        <w:rPr>
          <w:spacing w:val="1"/>
          <w:sz w:val="28"/>
          <w:szCs w:val="28"/>
          <w:lang w:val="nl-NL"/>
        </w:rPr>
        <w:t>, tăng 12 cơ sở so cùng kỳ năm 2020</w:t>
      </w:r>
      <w:r w:rsidR="00B216A8" w:rsidRPr="00186227">
        <w:rPr>
          <w:spacing w:val="1"/>
          <w:sz w:val="28"/>
          <w:szCs w:val="28"/>
          <w:lang w:val="nl-NL"/>
        </w:rPr>
        <w:t>.</w:t>
      </w:r>
      <w:r w:rsidR="00B216A8" w:rsidRPr="00AE15F6">
        <w:rPr>
          <w:color w:val="FF0000"/>
          <w:spacing w:val="1"/>
          <w:sz w:val="28"/>
          <w:szCs w:val="28"/>
          <w:lang w:val="nl-NL"/>
        </w:rPr>
        <w:t xml:space="preserve"> </w:t>
      </w:r>
    </w:p>
    <w:p w:rsidR="0034348E" w:rsidRPr="00A973CE" w:rsidRDefault="009C6EAD" w:rsidP="00837101">
      <w:pPr>
        <w:pStyle w:val="BodyTextIndent3"/>
        <w:spacing w:before="40" w:line="252" w:lineRule="auto"/>
        <w:outlineLvl w:val="0"/>
        <w:rPr>
          <w:b/>
          <w:szCs w:val="28"/>
          <w:lang w:val="nl-NL"/>
        </w:rPr>
      </w:pPr>
      <w:r w:rsidRPr="00A973CE">
        <w:rPr>
          <w:b/>
          <w:szCs w:val="28"/>
          <w:lang w:val="nl-NL"/>
        </w:rPr>
        <w:lastRenderedPageBreak/>
        <w:t>5</w:t>
      </w:r>
      <w:r w:rsidR="003243F1" w:rsidRPr="00A973CE">
        <w:rPr>
          <w:b/>
          <w:szCs w:val="28"/>
          <w:lang w:val="nl-NL"/>
        </w:rPr>
        <w:t>. Thương mại,</w:t>
      </w:r>
      <w:r w:rsidR="00CC0267" w:rsidRPr="00A973CE">
        <w:rPr>
          <w:b/>
          <w:szCs w:val="28"/>
          <w:lang w:val="nl-NL"/>
        </w:rPr>
        <w:t xml:space="preserve"> Dịch vụ</w:t>
      </w:r>
      <w:r w:rsidR="003243F1" w:rsidRPr="00A973CE">
        <w:rPr>
          <w:b/>
          <w:szCs w:val="28"/>
          <w:lang w:val="nl-NL"/>
        </w:rPr>
        <w:t>,</w:t>
      </w:r>
      <w:r w:rsidR="003F1A0F" w:rsidRPr="00A973CE">
        <w:rPr>
          <w:b/>
          <w:szCs w:val="28"/>
          <w:lang w:val="nl-NL"/>
        </w:rPr>
        <w:t xml:space="preserve"> Vận tải</w:t>
      </w:r>
      <w:r w:rsidR="007C2CE1">
        <w:rPr>
          <w:b/>
          <w:szCs w:val="28"/>
          <w:lang w:val="nl-NL"/>
        </w:rPr>
        <w:t>, kinh tế HTX</w:t>
      </w:r>
    </w:p>
    <w:p w:rsidR="00C37240" w:rsidRDefault="00AE104F" w:rsidP="00837101">
      <w:pPr>
        <w:pStyle w:val="BodyTextIndent2"/>
        <w:spacing w:before="40" w:line="252" w:lineRule="auto"/>
        <w:rPr>
          <w:spacing w:val="-4"/>
          <w:sz w:val="28"/>
          <w:szCs w:val="28"/>
          <w:lang w:val="nl-NL"/>
        </w:rPr>
      </w:pPr>
      <w:r w:rsidRPr="00A973CE">
        <w:rPr>
          <w:spacing w:val="-4"/>
          <w:sz w:val="28"/>
          <w:szCs w:val="28"/>
          <w:lang w:val="nl-NL"/>
        </w:rPr>
        <w:t xml:space="preserve">Do ảnh hưởng của dịch bệnh Covid -19 và việc </w:t>
      </w:r>
      <w:r w:rsidR="004A083E" w:rsidRPr="00A973CE">
        <w:rPr>
          <w:spacing w:val="-4"/>
          <w:sz w:val="28"/>
          <w:szCs w:val="28"/>
          <w:lang w:val="nl-NL"/>
        </w:rPr>
        <w:t xml:space="preserve">thiết lập </w:t>
      </w:r>
      <w:r w:rsidRPr="00A973CE">
        <w:rPr>
          <w:spacing w:val="-4"/>
          <w:sz w:val="28"/>
          <w:szCs w:val="28"/>
          <w:lang w:val="nl-NL"/>
        </w:rPr>
        <w:t xml:space="preserve">các biện pháp </w:t>
      </w:r>
      <w:r w:rsidR="00C37240">
        <w:rPr>
          <w:spacing w:val="-4"/>
          <w:sz w:val="28"/>
          <w:szCs w:val="28"/>
          <w:lang w:val="nl-NL"/>
        </w:rPr>
        <w:t xml:space="preserve">giãn </w:t>
      </w:r>
      <w:r w:rsidRPr="00A973CE">
        <w:rPr>
          <w:spacing w:val="-4"/>
          <w:sz w:val="28"/>
          <w:szCs w:val="28"/>
          <w:lang w:val="nl-NL"/>
        </w:rPr>
        <w:t>cách xã hộ</w:t>
      </w:r>
      <w:r w:rsidR="00ED7A50" w:rsidRPr="00A973CE">
        <w:rPr>
          <w:spacing w:val="-4"/>
          <w:sz w:val="28"/>
          <w:szCs w:val="28"/>
          <w:lang w:val="nl-NL"/>
        </w:rPr>
        <w:t>i</w:t>
      </w:r>
      <w:r w:rsidR="000B042A" w:rsidRPr="00A973CE">
        <w:rPr>
          <w:spacing w:val="-4"/>
          <w:sz w:val="28"/>
          <w:szCs w:val="28"/>
          <w:lang w:val="nl-NL"/>
        </w:rPr>
        <w:t xml:space="preserve"> </w:t>
      </w:r>
      <w:r w:rsidR="00C37240">
        <w:rPr>
          <w:spacing w:val="-4"/>
          <w:sz w:val="28"/>
          <w:szCs w:val="28"/>
          <w:lang w:val="nl-NL"/>
        </w:rPr>
        <w:t>nên</w:t>
      </w:r>
      <w:r w:rsidRPr="00A973CE">
        <w:rPr>
          <w:spacing w:val="-4"/>
          <w:sz w:val="28"/>
          <w:szCs w:val="28"/>
          <w:lang w:val="nl-NL"/>
        </w:rPr>
        <w:t xml:space="preserve"> một số lĩnh vực </w:t>
      </w:r>
      <w:r w:rsidR="003050B6" w:rsidRPr="00A973CE">
        <w:rPr>
          <w:spacing w:val="-4"/>
          <w:sz w:val="28"/>
          <w:szCs w:val="28"/>
          <w:lang w:val="nl-NL"/>
        </w:rPr>
        <w:t xml:space="preserve">thương mại, </w:t>
      </w:r>
      <w:r w:rsidR="0046044E" w:rsidRPr="00A973CE">
        <w:rPr>
          <w:spacing w:val="-4"/>
          <w:sz w:val="28"/>
          <w:szCs w:val="28"/>
          <w:lang w:val="nl-NL"/>
        </w:rPr>
        <w:t xml:space="preserve">dịch vụ sụt giảm doanh thu, </w:t>
      </w:r>
      <w:r w:rsidR="00C37240">
        <w:rPr>
          <w:spacing w:val="-4"/>
          <w:sz w:val="28"/>
          <w:szCs w:val="28"/>
          <w:lang w:val="nl-NL"/>
        </w:rPr>
        <w:t>giá trị khu vực dịch vụ không đạt kế hoạch đề ra</w:t>
      </w:r>
      <w:r w:rsidR="00BA17ED" w:rsidRPr="00A973CE">
        <w:rPr>
          <w:spacing w:val="-4"/>
          <w:sz w:val="28"/>
          <w:szCs w:val="28"/>
          <w:lang w:val="nl-NL"/>
        </w:rPr>
        <w:t>.</w:t>
      </w:r>
      <w:r w:rsidRPr="00A973CE">
        <w:rPr>
          <w:spacing w:val="-4"/>
          <w:sz w:val="28"/>
          <w:szCs w:val="28"/>
          <w:lang w:val="nl-NL"/>
        </w:rPr>
        <w:t xml:space="preserve"> </w:t>
      </w:r>
      <w:r w:rsidR="00BA17ED" w:rsidRPr="00A973CE">
        <w:rPr>
          <w:spacing w:val="-4"/>
          <w:sz w:val="28"/>
          <w:szCs w:val="28"/>
          <w:lang w:val="nl-NL"/>
        </w:rPr>
        <w:t>T</w:t>
      </w:r>
      <w:r w:rsidR="00DD03FD" w:rsidRPr="00A973CE">
        <w:rPr>
          <w:spacing w:val="-4"/>
          <w:sz w:val="28"/>
          <w:szCs w:val="28"/>
          <w:lang w:val="nl-NL"/>
        </w:rPr>
        <w:t xml:space="preserve">ổng mức bán lẻ hàng hóa và dịch vụ tiêu dùng đạt </w:t>
      </w:r>
      <w:r w:rsidR="00A973CE" w:rsidRPr="00960CC7">
        <w:rPr>
          <w:spacing w:val="-4"/>
          <w:sz w:val="28"/>
          <w:szCs w:val="28"/>
          <w:lang w:val="nl-NL"/>
        </w:rPr>
        <w:t>trên 3</w:t>
      </w:r>
      <w:r w:rsidR="00EB1FB5" w:rsidRPr="00960CC7">
        <w:rPr>
          <w:spacing w:val="-4"/>
          <w:sz w:val="28"/>
          <w:szCs w:val="28"/>
          <w:lang w:val="vi-VN"/>
        </w:rPr>
        <w:t>.152</w:t>
      </w:r>
      <w:r w:rsidR="00DD03FD" w:rsidRPr="00960CC7">
        <w:rPr>
          <w:spacing w:val="-4"/>
          <w:sz w:val="28"/>
          <w:szCs w:val="28"/>
          <w:lang w:val="nl-NL"/>
        </w:rPr>
        <w:t xml:space="preserve"> tỷ đồng</w:t>
      </w:r>
      <w:r w:rsidR="00DD03FD" w:rsidRPr="00FD347D">
        <w:rPr>
          <w:spacing w:val="-4"/>
          <w:sz w:val="28"/>
          <w:szCs w:val="28"/>
          <w:lang w:val="nl-NL"/>
        </w:rPr>
        <w:t>,</w:t>
      </w:r>
      <w:r w:rsidR="00DD03FD" w:rsidRPr="00A973CE">
        <w:rPr>
          <w:spacing w:val="-4"/>
          <w:sz w:val="28"/>
          <w:szCs w:val="28"/>
          <w:lang w:val="nl-NL"/>
        </w:rPr>
        <w:t xml:space="preserve"> </w:t>
      </w:r>
      <w:r w:rsidR="00A973CE" w:rsidRPr="00A973CE">
        <w:rPr>
          <w:spacing w:val="-4"/>
          <w:sz w:val="28"/>
          <w:szCs w:val="28"/>
          <w:lang w:val="nl-NL"/>
        </w:rPr>
        <w:t>tăng 14,6</w:t>
      </w:r>
      <w:r w:rsidR="00DD03FD" w:rsidRPr="00A973CE">
        <w:rPr>
          <w:spacing w:val="-4"/>
          <w:sz w:val="28"/>
          <w:szCs w:val="28"/>
          <w:lang w:val="nl-NL"/>
        </w:rPr>
        <w:t>% so cùng kỳ;</w:t>
      </w:r>
      <w:r w:rsidR="00DD03FD" w:rsidRPr="00AE15F6">
        <w:rPr>
          <w:color w:val="FF0000"/>
          <w:spacing w:val="-4"/>
          <w:sz w:val="28"/>
          <w:szCs w:val="28"/>
          <w:lang w:val="nl-NL"/>
        </w:rPr>
        <w:t xml:space="preserve"> </w:t>
      </w:r>
      <w:r w:rsidR="0071339F" w:rsidRPr="0071339F">
        <w:rPr>
          <w:spacing w:val="-4"/>
          <w:sz w:val="28"/>
          <w:szCs w:val="28"/>
          <w:lang w:val="nl-NL"/>
        </w:rPr>
        <w:t xml:space="preserve">hoạt động </w:t>
      </w:r>
      <w:r w:rsidR="00DD03FD" w:rsidRPr="0071339F">
        <w:rPr>
          <w:spacing w:val="-4"/>
          <w:sz w:val="28"/>
          <w:szCs w:val="28"/>
          <w:lang w:val="nl-NL"/>
        </w:rPr>
        <w:t xml:space="preserve">dịch vụ lưu trú, ăn uống đạt </w:t>
      </w:r>
      <w:r w:rsidR="00A973CE" w:rsidRPr="0071339F">
        <w:rPr>
          <w:spacing w:val="-4"/>
          <w:sz w:val="28"/>
          <w:szCs w:val="28"/>
          <w:lang w:val="nl-NL"/>
        </w:rPr>
        <w:t>115</w:t>
      </w:r>
      <w:r w:rsidR="00DD03FD" w:rsidRPr="0071339F">
        <w:rPr>
          <w:spacing w:val="-4"/>
          <w:sz w:val="28"/>
          <w:szCs w:val="28"/>
          <w:lang w:val="nl-NL"/>
        </w:rPr>
        <w:t xml:space="preserve"> tỷ đồng, giảm </w:t>
      </w:r>
      <w:r w:rsidR="00A973CE" w:rsidRPr="0071339F">
        <w:rPr>
          <w:spacing w:val="-4"/>
          <w:sz w:val="28"/>
          <w:szCs w:val="28"/>
          <w:lang w:val="nl-NL"/>
        </w:rPr>
        <w:t>2,87</w:t>
      </w:r>
      <w:r w:rsidR="0071339F" w:rsidRPr="0071339F">
        <w:rPr>
          <w:spacing w:val="-4"/>
          <w:sz w:val="28"/>
          <w:szCs w:val="28"/>
          <w:lang w:val="nl-NL"/>
        </w:rPr>
        <w:t>% so cùng kỳ.</w:t>
      </w:r>
      <w:r w:rsidR="00C37240">
        <w:rPr>
          <w:spacing w:val="-4"/>
          <w:sz w:val="28"/>
          <w:szCs w:val="28"/>
          <w:lang w:val="nl-NL"/>
        </w:rPr>
        <w:t xml:space="preserve"> </w:t>
      </w:r>
      <w:r w:rsidR="00EE24FF" w:rsidRPr="000964D2">
        <w:rPr>
          <w:spacing w:val="-4"/>
          <w:sz w:val="28"/>
          <w:szCs w:val="28"/>
          <w:lang w:val="nl-NL"/>
        </w:rPr>
        <w:t xml:space="preserve">Thường xuyên theo dõi, nắm bắt diễn biến thị trường, chỉ đạo các xã, thị trấn lập kênh phân phối hàng hóa trên địa bàn đảm bảo lương thực, thực phẩm thiết yếu cho Nhân dân. </w:t>
      </w:r>
      <w:r w:rsidR="002C1507">
        <w:rPr>
          <w:spacing w:val="-4"/>
          <w:sz w:val="28"/>
          <w:szCs w:val="28"/>
          <w:lang w:val="nl-NL"/>
        </w:rPr>
        <w:t>Tiến hành đánh giá, rà soát</w:t>
      </w:r>
      <w:r w:rsidR="00334015" w:rsidRPr="000964D2">
        <w:rPr>
          <w:spacing w:val="-4"/>
          <w:sz w:val="28"/>
          <w:szCs w:val="28"/>
          <w:lang w:val="nl-NL"/>
        </w:rPr>
        <w:t xml:space="preserve"> phân hạng chợ trên địa bàn, có 23</w:t>
      </w:r>
      <w:r w:rsidR="002F7DED">
        <w:rPr>
          <w:spacing w:val="-4"/>
          <w:sz w:val="28"/>
          <w:szCs w:val="28"/>
          <w:lang w:val="nl-NL"/>
        </w:rPr>
        <w:t>/23</w:t>
      </w:r>
      <w:r w:rsidR="00334015" w:rsidRPr="000964D2">
        <w:rPr>
          <w:spacing w:val="-4"/>
          <w:sz w:val="28"/>
          <w:szCs w:val="28"/>
          <w:lang w:val="nl-NL"/>
        </w:rPr>
        <w:t xml:space="preserve"> chợ </w:t>
      </w:r>
      <w:r w:rsidR="00334015">
        <w:rPr>
          <w:spacing w:val="-4"/>
          <w:sz w:val="28"/>
          <w:szCs w:val="28"/>
          <w:lang w:val="nl-NL"/>
        </w:rPr>
        <w:t xml:space="preserve">đạt hạng 3. </w:t>
      </w:r>
    </w:p>
    <w:p w:rsidR="00124681" w:rsidRDefault="00866DB3" w:rsidP="00837101">
      <w:pPr>
        <w:pStyle w:val="BodyTextIndent2"/>
        <w:spacing w:before="40" w:line="252" w:lineRule="auto"/>
        <w:rPr>
          <w:color w:val="FF0000"/>
          <w:spacing w:val="-4"/>
          <w:sz w:val="28"/>
          <w:szCs w:val="28"/>
          <w:lang w:val="nl-NL"/>
        </w:rPr>
      </w:pPr>
      <w:r w:rsidRPr="000964D2">
        <w:rPr>
          <w:spacing w:val="-4"/>
          <w:sz w:val="28"/>
          <w:szCs w:val="28"/>
          <w:lang w:val="nl-NL"/>
        </w:rPr>
        <w:t xml:space="preserve">Doanh thu ngành vận tải </w:t>
      </w:r>
      <w:r w:rsidR="00621DFE">
        <w:rPr>
          <w:spacing w:val="-4"/>
          <w:sz w:val="28"/>
          <w:szCs w:val="28"/>
          <w:lang w:val="vi-VN"/>
        </w:rPr>
        <w:t xml:space="preserve"> đạt </w:t>
      </w:r>
      <w:r w:rsidR="00C37240">
        <w:rPr>
          <w:sz w:val="28"/>
          <w:szCs w:val="28"/>
          <w:lang w:val="vi-VN"/>
        </w:rPr>
        <w:t>291</w:t>
      </w:r>
      <w:r w:rsidR="00C37240">
        <w:rPr>
          <w:sz w:val="28"/>
          <w:szCs w:val="28"/>
        </w:rPr>
        <w:t>,</w:t>
      </w:r>
      <w:r w:rsidR="00C37240">
        <w:rPr>
          <w:sz w:val="28"/>
          <w:szCs w:val="28"/>
          <w:lang w:val="vi-VN"/>
        </w:rPr>
        <w:t>64</w:t>
      </w:r>
      <w:r w:rsidR="00621DFE" w:rsidRPr="00621DFE">
        <w:rPr>
          <w:sz w:val="28"/>
          <w:szCs w:val="28"/>
          <w:lang w:val="vi-VN"/>
        </w:rPr>
        <w:t xml:space="preserve"> </w:t>
      </w:r>
      <w:r w:rsidR="00C37240">
        <w:rPr>
          <w:sz w:val="28"/>
          <w:szCs w:val="28"/>
          <w:lang w:val="nl-NL"/>
        </w:rPr>
        <w:t>tỷ</w:t>
      </w:r>
      <w:r w:rsidR="00621DFE" w:rsidRPr="00621DFE">
        <w:rPr>
          <w:sz w:val="28"/>
          <w:szCs w:val="28"/>
          <w:lang w:val="nl-NL"/>
        </w:rPr>
        <w:t xml:space="preserve"> đồng, tăng </w:t>
      </w:r>
      <w:r w:rsidR="00621DFE" w:rsidRPr="00621DFE">
        <w:rPr>
          <w:sz w:val="28"/>
          <w:szCs w:val="28"/>
          <w:lang w:val="vi-VN"/>
        </w:rPr>
        <w:t>3,11</w:t>
      </w:r>
      <w:r w:rsidR="00621DFE" w:rsidRPr="00621DFE">
        <w:rPr>
          <w:sz w:val="28"/>
          <w:szCs w:val="28"/>
          <w:lang w:val="nl-NL"/>
        </w:rPr>
        <w:t>% so với năm trước. Trong đó doanh thu vận tải hành khách đạt</w:t>
      </w:r>
      <w:r w:rsidR="00C37240">
        <w:rPr>
          <w:sz w:val="28"/>
          <w:szCs w:val="28"/>
          <w:lang w:val="vi-VN"/>
        </w:rPr>
        <w:t xml:space="preserve"> 43</w:t>
      </w:r>
      <w:r w:rsidR="00C37240">
        <w:rPr>
          <w:sz w:val="28"/>
          <w:szCs w:val="28"/>
        </w:rPr>
        <w:t>,</w:t>
      </w:r>
      <w:r w:rsidR="00C37240">
        <w:rPr>
          <w:sz w:val="28"/>
          <w:szCs w:val="28"/>
          <w:lang w:val="vi-VN"/>
        </w:rPr>
        <w:t>52</w:t>
      </w:r>
      <w:r w:rsidR="00621DFE" w:rsidRPr="00621DFE">
        <w:rPr>
          <w:sz w:val="28"/>
          <w:szCs w:val="28"/>
          <w:lang w:val="vi-VN"/>
        </w:rPr>
        <w:t xml:space="preserve"> </w:t>
      </w:r>
      <w:r w:rsidR="00C37240">
        <w:rPr>
          <w:sz w:val="28"/>
          <w:szCs w:val="28"/>
          <w:lang w:val="nl-NL"/>
        </w:rPr>
        <w:t>tỷ</w:t>
      </w:r>
      <w:r w:rsidR="00621DFE" w:rsidRPr="00621DFE">
        <w:rPr>
          <w:sz w:val="28"/>
          <w:szCs w:val="28"/>
          <w:lang w:val="nl-NL"/>
        </w:rPr>
        <w:t xml:space="preserve"> đồng, </w:t>
      </w:r>
      <w:r w:rsidR="00621DFE" w:rsidRPr="00621DFE">
        <w:rPr>
          <w:sz w:val="28"/>
          <w:szCs w:val="28"/>
          <w:lang w:val="vi-VN"/>
        </w:rPr>
        <w:t>giảm 3,56</w:t>
      </w:r>
      <w:r w:rsidR="00621DFE" w:rsidRPr="00621DFE">
        <w:rPr>
          <w:sz w:val="28"/>
          <w:szCs w:val="28"/>
          <w:lang w:val="nl-NL"/>
        </w:rPr>
        <w:t xml:space="preserve">%; doanh thu vận tải hàng hóa đạt </w:t>
      </w:r>
      <w:r w:rsidR="00C37240">
        <w:rPr>
          <w:sz w:val="28"/>
          <w:szCs w:val="28"/>
          <w:lang w:val="vi-VN"/>
        </w:rPr>
        <w:t>110</w:t>
      </w:r>
      <w:r w:rsidR="00C37240">
        <w:rPr>
          <w:sz w:val="28"/>
          <w:szCs w:val="28"/>
        </w:rPr>
        <w:t>,</w:t>
      </w:r>
      <w:r w:rsidR="00C37240">
        <w:rPr>
          <w:sz w:val="28"/>
          <w:szCs w:val="28"/>
          <w:lang w:val="vi-VN"/>
        </w:rPr>
        <w:t>12</w:t>
      </w:r>
      <w:r w:rsidR="00C37240">
        <w:rPr>
          <w:sz w:val="28"/>
          <w:szCs w:val="28"/>
          <w:lang w:val="nl-NL"/>
        </w:rPr>
        <w:t xml:space="preserve"> tỷ</w:t>
      </w:r>
      <w:r w:rsidR="00621DFE" w:rsidRPr="00621DFE">
        <w:rPr>
          <w:sz w:val="28"/>
          <w:szCs w:val="28"/>
          <w:lang w:val="nl-NL"/>
        </w:rPr>
        <w:t xml:space="preserve"> đồng, tăng </w:t>
      </w:r>
      <w:r w:rsidR="00621DFE" w:rsidRPr="00621DFE">
        <w:rPr>
          <w:sz w:val="28"/>
          <w:szCs w:val="28"/>
          <w:lang w:val="vi-VN"/>
        </w:rPr>
        <w:t>9,55</w:t>
      </w:r>
      <w:r w:rsidR="00621DFE" w:rsidRPr="00621DFE">
        <w:rPr>
          <w:sz w:val="28"/>
          <w:szCs w:val="28"/>
          <w:lang w:val="nl-NL"/>
        </w:rPr>
        <w:t xml:space="preserve">%; doanh thu kho bãi, dịch vụ hỗ trợ vận tải đạt </w:t>
      </w:r>
      <w:r w:rsidR="00C37240">
        <w:rPr>
          <w:sz w:val="28"/>
          <w:szCs w:val="28"/>
          <w:lang w:val="vi-VN"/>
        </w:rPr>
        <w:t>140</w:t>
      </w:r>
      <w:r w:rsidR="00C37240">
        <w:rPr>
          <w:sz w:val="28"/>
          <w:szCs w:val="28"/>
        </w:rPr>
        <w:t xml:space="preserve"> tỷ</w:t>
      </w:r>
      <w:r w:rsidR="00621DFE" w:rsidRPr="00621DFE">
        <w:rPr>
          <w:sz w:val="28"/>
          <w:szCs w:val="28"/>
          <w:lang w:val="nl-NL"/>
        </w:rPr>
        <w:t xml:space="preserve"> đồng, tăng 0,</w:t>
      </w:r>
      <w:r w:rsidR="00621DFE" w:rsidRPr="00621DFE">
        <w:rPr>
          <w:sz w:val="28"/>
          <w:szCs w:val="28"/>
          <w:lang w:val="vi-VN"/>
        </w:rPr>
        <w:t>63</w:t>
      </w:r>
      <w:r w:rsidR="00621DFE" w:rsidRPr="00621DFE">
        <w:rPr>
          <w:sz w:val="28"/>
          <w:szCs w:val="28"/>
          <w:lang w:val="nl-NL"/>
        </w:rPr>
        <w:t>%.</w:t>
      </w:r>
      <w:r w:rsidR="00E719AB" w:rsidRPr="00AE15F6">
        <w:rPr>
          <w:color w:val="FF0000"/>
          <w:spacing w:val="-4"/>
          <w:sz w:val="28"/>
          <w:szCs w:val="28"/>
          <w:lang w:val="nl-NL"/>
        </w:rPr>
        <w:t xml:space="preserve"> </w:t>
      </w:r>
    </w:p>
    <w:p w:rsidR="007C2CE1" w:rsidRPr="00AC6FAB" w:rsidRDefault="007C2CE1" w:rsidP="00837101">
      <w:pPr>
        <w:pStyle w:val="BodyTextIndent2"/>
        <w:spacing w:before="40" w:line="252" w:lineRule="auto"/>
        <w:rPr>
          <w:color w:val="000000" w:themeColor="text1"/>
          <w:spacing w:val="-4"/>
          <w:sz w:val="28"/>
          <w:szCs w:val="28"/>
          <w:lang w:val="nl-NL"/>
        </w:rPr>
      </w:pPr>
      <w:r w:rsidRPr="00AC6FAB">
        <w:rPr>
          <w:color w:val="000000" w:themeColor="text1"/>
          <w:spacing w:val="2"/>
          <w:sz w:val="28"/>
          <w:szCs w:val="28"/>
          <w:lang w:val="nl-NL"/>
        </w:rPr>
        <w:t>Trên địa bàn huyện</w:t>
      </w:r>
      <w:r w:rsidR="00512D39">
        <w:rPr>
          <w:color w:val="000000" w:themeColor="text1"/>
          <w:spacing w:val="2"/>
          <w:sz w:val="28"/>
          <w:szCs w:val="28"/>
          <w:lang w:val="nl-NL"/>
        </w:rPr>
        <w:t>,</w:t>
      </w:r>
      <w:r w:rsidRPr="00AC6FAB">
        <w:rPr>
          <w:color w:val="000000" w:themeColor="text1"/>
          <w:spacing w:val="2"/>
          <w:sz w:val="28"/>
          <w:szCs w:val="28"/>
          <w:lang w:val="nl-NL"/>
        </w:rPr>
        <w:t xml:space="preserve"> hiện có </w:t>
      </w:r>
      <w:r w:rsidR="00D346BE" w:rsidRPr="00AC6FAB">
        <w:rPr>
          <w:color w:val="000000" w:themeColor="text1"/>
          <w:spacing w:val="2"/>
          <w:sz w:val="28"/>
          <w:szCs w:val="28"/>
          <w:lang w:val="nl-NL"/>
        </w:rPr>
        <w:t>55</w:t>
      </w:r>
      <w:r w:rsidRPr="00AC6FAB">
        <w:rPr>
          <w:color w:val="000000" w:themeColor="text1"/>
          <w:spacing w:val="2"/>
          <w:sz w:val="28"/>
          <w:szCs w:val="28"/>
          <w:lang w:val="nl-NL"/>
        </w:rPr>
        <w:t xml:space="preserve"> HTX sản xuất kinh doanh </w:t>
      </w:r>
      <w:r w:rsidR="00D346BE" w:rsidRPr="00AC6FAB">
        <w:rPr>
          <w:color w:val="000000" w:themeColor="text1"/>
          <w:spacing w:val="2"/>
          <w:sz w:val="28"/>
          <w:szCs w:val="28"/>
          <w:lang w:val="nl-NL"/>
        </w:rPr>
        <w:t>trên các lĩnh vực, tổng số vốn đăng ký kinh doanh 78,5 tỷ đồng</w:t>
      </w:r>
      <w:r w:rsidRPr="00AC6FAB">
        <w:rPr>
          <w:color w:val="000000" w:themeColor="text1"/>
          <w:spacing w:val="2"/>
          <w:sz w:val="28"/>
          <w:szCs w:val="28"/>
          <w:lang w:val="nl-NL"/>
        </w:rPr>
        <w:t xml:space="preserve">. Trong năm, đã cấp giấy chứng nhận đăng ký kinh doanh cho </w:t>
      </w:r>
      <w:r w:rsidR="00D346BE" w:rsidRPr="00AC6FAB">
        <w:rPr>
          <w:color w:val="000000" w:themeColor="text1"/>
          <w:spacing w:val="2"/>
          <w:sz w:val="28"/>
          <w:szCs w:val="28"/>
          <w:lang w:val="nl-NL"/>
        </w:rPr>
        <w:t>357</w:t>
      </w:r>
      <w:r w:rsidRPr="00AC6FAB">
        <w:rPr>
          <w:color w:val="000000" w:themeColor="text1"/>
          <w:spacing w:val="2"/>
          <w:sz w:val="28"/>
          <w:szCs w:val="28"/>
          <w:lang w:val="nl-NL"/>
        </w:rPr>
        <w:t xml:space="preserve"> hộ, cấp Giấy chứng nhận đăng ký </w:t>
      </w:r>
      <w:r w:rsidR="00D346BE" w:rsidRPr="00AC6FAB">
        <w:rPr>
          <w:color w:val="000000" w:themeColor="text1"/>
          <w:spacing w:val="2"/>
          <w:sz w:val="28"/>
          <w:szCs w:val="28"/>
          <w:lang w:val="nl-NL"/>
        </w:rPr>
        <w:t>thành lập</w:t>
      </w:r>
      <w:r w:rsidRPr="00AC6FAB">
        <w:rPr>
          <w:color w:val="000000" w:themeColor="text1"/>
          <w:spacing w:val="2"/>
          <w:sz w:val="28"/>
          <w:szCs w:val="28"/>
          <w:lang w:val="nl-NL"/>
        </w:rPr>
        <w:t xml:space="preserve"> </w:t>
      </w:r>
      <w:r w:rsidR="00D346BE" w:rsidRPr="00AC6FAB">
        <w:rPr>
          <w:color w:val="000000" w:themeColor="text1"/>
          <w:spacing w:val="2"/>
          <w:sz w:val="28"/>
          <w:szCs w:val="28"/>
          <w:lang w:val="nl-NL"/>
        </w:rPr>
        <w:t>3</w:t>
      </w:r>
      <w:r w:rsidRPr="00AC6FAB">
        <w:rPr>
          <w:color w:val="000000" w:themeColor="text1"/>
          <w:spacing w:val="2"/>
          <w:sz w:val="28"/>
          <w:szCs w:val="28"/>
          <w:lang w:val="nl-NL"/>
        </w:rPr>
        <w:t xml:space="preserve"> HTX; </w:t>
      </w:r>
      <w:hyperlink r:id="rId8" w:history="1">
        <w:r w:rsidRPr="00AC6FAB">
          <w:rPr>
            <w:color w:val="000000" w:themeColor="text1"/>
            <w:spacing w:val="2"/>
            <w:sz w:val="28"/>
            <w:szCs w:val="28"/>
            <w:lang w:val="nl-NL"/>
          </w:rPr>
          <w:t>thay</w:t>
        </w:r>
      </w:hyperlink>
      <w:r w:rsidRPr="00AC6FAB">
        <w:rPr>
          <w:color w:val="000000" w:themeColor="text1"/>
          <w:spacing w:val="2"/>
          <w:sz w:val="28"/>
          <w:szCs w:val="28"/>
          <w:lang w:val="nl-NL"/>
        </w:rPr>
        <w:t xml:space="preserve"> đổi hộ kinh doanh </w:t>
      </w:r>
      <w:r w:rsidR="00D346BE" w:rsidRPr="00AC6FAB">
        <w:rPr>
          <w:color w:val="000000" w:themeColor="text1"/>
          <w:spacing w:val="2"/>
          <w:sz w:val="28"/>
          <w:szCs w:val="28"/>
          <w:lang w:val="nl-NL"/>
        </w:rPr>
        <w:t>58</w:t>
      </w:r>
      <w:r w:rsidRPr="00AC6FAB">
        <w:rPr>
          <w:color w:val="000000" w:themeColor="text1"/>
          <w:spacing w:val="2"/>
          <w:sz w:val="28"/>
          <w:szCs w:val="28"/>
          <w:lang w:val="nl-NL"/>
        </w:rPr>
        <w:t xml:space="preserve"> hộ.</w:t>
      </w:r>
    </w:p>
    <w:p w:rsidR="00702D07" w:rsidRPr="0076323C" w:rsidRDefault="009C6EAD" w:rsidP="00837101">
      <w:pPr>
        <w:pStyle w:val="BodyTextIndent2"/>
        <w:spacing w:before="40" w:line="252" w:lineRule="auto"/>
        <w:outlineLvl w:val="0"/>
        <w:rPr>
          <w:b/>
          <w:sz w:val="28"/>
          <w:szCs w:val="28"/>
          <w:lang w:val="it-IT"/>
        </w:rPr>
      </w:pPr>
      <w:r w:rsidRPr="0076323C">
        <w:rPr>
          <w:b/>
          <w:sz w:val="28"/>
          <w:szCs w:val="28"/>
          <w:lang w:val="it-IT"/>
        </w:rPr>
        <w:t>6</w:t>
      </w:r>
      <w:r w:rsidR="00702D07" w:rsidRPr="0076323C">
        <w:rPr>
          <w:b/>
          <w:sz w:val="28"/>
          <w:szCs w:val="28"/>
          <w:lang w:val="it-IT"/>
        </w:rPr>
        <w:t xml:space="preserve">. Tài chính - ngân sách </w:t>
      </w:r>
    </w:p>
    <w:p w:rsidR="00D44390" w:rsidRPr="0076323C" w:rsidRDefault="00905A89" w:rsidP="00837101">
      <w:pPr>
        <w:spacing w:before="40" w:line="252" w:lineRule="auto"/>
        <w:ind w:firstLine="567"/>
        <w:jc w:val="both"/>
        <w:rPr>
          <w:spacing w:val="2"/>
          <w:sz w:val="28"/>
          <w:szCs w:val="28"/>
          <w:lang w:val="vi-VN"/>
        </w:rPr>
      </w:pPr>
      <w:r w:rsidRPr="0076323C">
        <w:rPr>
          <w:spacing w:val="2"/>
          <w:sz w:val="28"/>
          <w:szCs w:val="28"/>
          <w:lang w:val="nl-NL"/>
        </w:rPr>
        <w:t xml:space="preserve"> </w:t>
      </w:r>
      <w:r w:rsidR="00CF3C84" w:rsidRPr="0076323C">
        <w:rPr>
          <w:spacing w:val="2"/>
          <w:sz w:val="28"/>
          <w:szCs w:val="28"/>
          <w:lang w:val="nl-NL"/>
        </w:rPr>
        <w:t>Chỉ đạo các ngành, các xã, thị trấn thực hiện các giải pháp đồng bộ</w:t>
      </w:r>
      <w:r w:rsidRPr="0076323C">
        <w:rPr>
          <w:spacing w:val="2"/>
          <w:sz w:val="28"/>
          <w:szCs w:val="28"/>
          <w:lang w:val="nl-NL"/>
        </w:rPr>
        <w:t xml:space="preserve">, </w:t>
      </w:r>
      <w:r w:rsidR="00AF3E5D">
        <w:rPr>
          <w:spacing w:val="2"/>
          <w:sz w:val="28"/>
          <w:szCs w:val="28"/>
          <w:lang w:val="nl-NL"/>
        </w:rPr>
        <w:t>tích cực</w:t>
      </w:r>
      <w:r w:rsidR="00CF3C84" w:rsidRPr="0076323C">
        <w:rPr>
          <w:spacing w:val="2"/>
          <w:sz w:val="28"/>
          <w:szCs w:val="28"/>
          <w:lang w:val="nl-NL"/>
        </w:rPr>
        <w:t xml:space="preserve"> thu ngân sách</w:t>
      </w:r>
      <w:r w:rsidR="00074BE3" w:rsidRPr="0076323C">
        <w:rPr>
          <w:spacing w:val="2"/>
          <w:sz w:val="28"/>
          <w:szCs w:val="28"/>
          <w:lang w:val="nl-NL"/>
        </w:rPr>
        <w:t xml:space="preserve"> ngay từ những tháng, quý đầu năm</w:t>
      </w:r>
      <w:r w:rsidR="00CF3C84" w:rsidRPr="0076323C">
        <w:rPr>
          <w:spacing w:val="2"/>
          <w:sz w:val="28"/>
          <w:szCs w:val="28"/>
          <w:lang w:val="nl-NL"/>
        </w:rPr>
        <w:t xml:space="preserve">, trong đó chú trọng tập trung </w:t>
      </w:r>
      <w:r w:rsidR="002A5E23" w:rsidRPr="0076323C">
        <w:rPr>
          <w:spacing w:val="2"/>
          <w:sz w:val="28"/>
          <w:szCs w:val="28"/>
          <w:lang w:val="nl-NL"/>
        </w:rPr>
        <w:t xml:space="preserve">tăng thu từ </w:t>
      </w:r>
      <w:r w:rsidR="00AF3E5D">
        <w:rPr>
          <w:spacing w:val="2"/>
          <w:sz w:val="28"/>
          <w:szCs w:val="28"/>
          <w:lang w:val="nl-NL"/>
        </w:rPr>
        <w:t>tiền sử dụng đất tại các dự án phát triển quỹ đất</w:t>
      </w:r>
      <w:r w:rsidR="002A5E23" w:rsidRPr="0076323C">
        <w:rPr>
          <w:spacing w:val="2"/>
          <w:sz w:val="28"/>
          <w:szCs w:val="28"/>
          <w:lang w:val="nl-NL"/>
        </w:rPr>
        <w:t xml:space="preserve">, </w:t>
      </w:r>
      <w:r w:rsidR="00CF3C84" w:rsidRPr="0076323C">
        <w:rPr>
          <w:spacing w:val="2"/>
          <w:sz w:val="28"/>
          <w:szCs w:val="28"/>
          <w:lang w:val="nl-NL"/>
        </w:rPr>
        <w:t>thu thuế ngoài quốc doanh, các khoản nợ đọng thuế</w:t>
      </w:r>
      <w:r w:rsidR="00532163">
        <w:rPr>
          <w:spacing w:val="2"/>
          <w:sz w:val="28"/>
          <w:szCs w:val="28"/>
          <w:lang w:val="nl-NL"/>
        </w:rPr>
        <w:t>..</w:t>
      </w:r>
      <w:r w:rsidR="00CF3C84" w:rsidRPr="0076323C">
        <w:rPr>
          <w:spacing w:val="2"/>
          <w:sz w:val="28"/>
          <w:szCs w:val="28"/>
          <w:lang w:val="nl-NL"/>
        </w:rPr>
        <w:t>.</w:t>
      </w:r>
      <w:r w:rsidR="002D6CB4">
        <w:rPr>
          <w:spacing w:val="2"/>
          <w:sz w:val="28"/>
          <w:szCs w:val="28"/>
          <w:lang w:val="nl-NL"/>
        </w:rPr>
        <w:t xml:space="preserve"> </w:t>
      </w:r>
      <w:r w:rsidR="00532163">
        <w:rPr>
          <w:spacing w:val="2"/>
          <w:sz w:val="28"/>
          <w:szCs w:val="28"/>
          <w:lang w:val="nl-NL"/>
        </w:rPr>
        <w:t>nhờ vậy hầu hết các khoản thu đều đạt và vượt dự toán.</w:t>
      </w:r>
      <w:r w:rsidR="00CF3C84" w:rsidRPr="0076323C">
        <w:rPr>
          <w:spacing w:val="2"/>
          <w:sz w:val="28"/>
          <w:szCs w:val="28"/>
          <w:lang w:val="nl-NL"/>
        </w:rPr>
        <w:t xml:space="preserve"> </w:t>
      </w:r>
      <w:r w:rsidR="00D6071F" w:rsidRPr="00785A58">
        <w:rPr>
          <w:bCs/>
          <w:spacing w:val="-2"/>
          <w:sz w:val="28"/>
          <w:szCs w:val="28"/>
          <w:lang w:val="nl-NL"/>
        </w:rPr>
        <w:t xml:space="preserve">Tổng thu ngân sách đến nay ước đạt </w:t>
      </w:r>
      <w:r w:rsidR="00D6071F" w:rsidRPr="00C11142">
        <w:rPr>
          <w:sz w:val="28"/>
          <w:szCs w:val="28"/>
          <w:lang w:val="nl-NL"/>
        </w:rPr>
        <w:t xml:space="preserve">trên 533 tỷ đồng, </w:t>
      </w:r>
      <w:r w:rsidR="00D6071F" w:rsidRPr="00C11142">
        <w:rPr>
          <w:color w:val="000000" w:themeColor="text1"/>
          <w:sz w:val="28"/>
          <w:szCs w:val="28"/>
          <w:lang w:val="nl-NL"/>
        </w:rPr>
        <w:t>đạt 163,2% dự</w:t>
      </w:r>
      <w:r w:rsidR="00D6071F" w:rsidRPr="00C11142">
        <w:rPr>
          <w:sz w:val="28"/>
          <w:szCs w:val="28"/>
          <w:lang w:val="nl-NL"/>
        </w:rPr>
        <w:t xml:space="preserve"> toán tỉnh giao, đạt 115,8% dự toán huyện giao</w:t>
      </w:r>
      <w:r w:rsidR="00D44390" w:rsidRPr="00C11142">
        <w:rPr>
          <w:rFonts w:eastAsia="Calibri"/>
          <w:bCs/>
          <w:sz w:val="28"/>
          <w:szCs w:val="28"/>
          <w:lang w:val="nl-NL"/>
        </w:rPr>
        <w:t>.</w:t>
      </w:r>
      <w:r w:rsidR="00272038" w:rsidRPr="00C11142">
        <w:rPr>
          <w:rFonts w:eastAsia="Calibri"/>
          <w:bCs/>
          <w:sz w:val="28"/>
          <w:szCs w:val="28"/>
          <w:lang w:val="nl-NL"/>
        </w:rPr>
        <w:t xml:space="preserve"> Một số khoản thu đạt cao như: </w:t>
      </w:r>
      <w:r w:rsidR="001212DC" w:rsidRPr="00C11142">
        <w:rPr>
          <w:rFonts w:eastAsia="Calibri"/>
          <w:bCs/>
          <w:sz w:val="28"/>
          <w:szCs w:val="28"/>
          <w:lang w:val="nl-NL"/>
        </w:rPr>
        <w:t>Thu cấp quyền khoáng sản đạt 435,7%</w:t>
      </w:r>
      <w:r w:rsidR="00782853" w:rsidRPr="00C11142">
        <w:rPr>
          <w:rFonts w:eastAsia="Calibri"/>
          <w:bCs/>
          <w:sz w:val="28"/>
          <w:szCs w:val="28"/>
          <w:lang w:val="nl-NL"/>
        </w:rPr>
        <w:t>, t</w:t>
      </w:r>
      <w:r w:rsidR="00272038" w:rsidRPr="00C11142">
        <w:rPr>
          <w:rFonts w:eastAsia="Calibri"/>
          <w:bCs/>
          <w:sz w:val="28"/>
          <w:szCs w:val="28"/>
          <w:lang w:val="nl-NL"/>
        </w:rPr>
        <w:t>huế giá trị gia tăng</w:t>
      </w:r>
      <w:r w:rsidR="001212DC" w:rsidRPr="00C11142">
        <w:rPr>
          <w:rFonts w:eastAsia="Calibri"/>
          <w:bCs/>
          <w:sz w:val="28"/>
          <w:szCs w:val="28"/>
          <w:lang w:val="nl-NL"/>
        </w:rPr>
        <w:t xml:space="preserve"> đạt 188,9%, </w:t>
      </w:r>
      <w:r w:rsidR="00782853" w:rsidRPr="00C11142">
        <w:rPr>
          <w:rFonts w:eastAsia="Calibri"/>
          <w:bCs/>
          <w:sz w:val="28"/>
          <w:szCs w:val="28"/>
          <w:lang w:val="nl-NL"/>
        </w:rPr>
        <w:t>tiền sử dụng đất đạt 168,5%</w:t>
      </w:r>
      <w:r w:rsidR="004951D8" w:rsidRPr="00C11142">
        <w:rPr>
          <w:rFonts w:eastAsia="Calibri"/>
          <w:bCs/>
          <w:sz w:val="28"/>
          <w:szCs w:val="28"/>
          <w:lang w:val="nl-NL"/>
        </w:rPr>
        <w:t xml:space="preserve">, </w:t>
      </w:r>
      <w:r w:rsidR="00782853" w:rsidRPr="00C11142">
        <w:rPr>
          <w:rFonts w:eastAsia="Calibri"/>
          <w:bCs/>
          <w:sz w:val="28"/>
          <w:szCs w:val="28"/>
          <w:lang w:val="nl-NL"/>
        </w:rPr>
        <w:t>ti</w:t>
      </w:r>
      <w:r w:rsidR="004951D8" w:rsidRPr="00C11142">
        <w:rPr>
          <w:rFonts w:eastAsia="Calibri"/>
          <w:bCs/>
          <w:sz w:val="28"/>
          <w:szCs w:val="28"/>
          <w:lang w:val="nl-NL"/>
        </w:rPr>
        <w:t>ền</w:t>
      </w:r>
      <w:r w:rsidR="00782853" w:rsidRPr="00C11142">
        <w:rPr>
          <w:rFonts w:eastAsia="Calibri"/>
          <w:bCs/>
          <w:sz w:val="28"/>
          <w:szCs w:val="28"/>
          <w:lang w:val="nl-NL"/>
        </w:rPr>
        <w:t xml:space="preserve"> cho thuê mặt nước đạt 176,9</w:t>
      </w:r>
      <w:r w:rsidR="004951D8" w:rsidRPr="00C11142">
        <w:rPr>
          <w:rFonts w:eastAsia="Calibri"/>
          <w:bCs/>
          <w:sz w:val="28"/>
          <w:szCs w:val="28"/>
          <w:lang w:val="nl-NL"/>
        </w:rPr>
        <w:t>%.</w:t>
      </w:r>
      <w:r w:rsidR="00D44390" w:rsidRPr="0076323C">
        <w:rPr>
          <w:spacing w:val="-4"/>
          <w:sz w:val="28"/>
          <w:szCs w:val="28"/>
          <w:lang w:val="nl-NL"/>
        </w:rPr>
        <w:t xml:space="preserve"> </w:t>
      </w:r>
    </w:p>
    <w:p w:rsidR="001B5DD9" w:rsidRPr="00C11142" w:rsidRDefault="000F06CC" w:rsidP="00837101">
      <w:pPr>
        <w:spacing w:before="40" w:line="252" w:lineRule="auto"/>
        <w:ind w:firstLine="603"/>
        <w:jc w:val="both"/>
        <w:rPr>
          <w:rFonts w:eastAsia="Calibri"/>
          <w:spacing w:val="2"/>
          <w:sz w:val="28"/>
          <w:szCs w:val="28"/>
          <w:lang w:val="nl-NL"/>
        </w:rPr>
      </w:pPr>
      <w:r>
        <w:rPr>
          <w:spacing w:val="2"/>
          <w:sz w:val="28"/>
          <w:szCs w:val="28"/>
          <w:shd w:val="clear" w:color="auto" w:fill="FFFFFF"/>
        </w:rPr>
        <w:t>Đ</w:t>
      </w:r>
      <w:r w:rsidR="001B5DD9" w:rsidRPr="00C11142">
        <w:rPr>
          <w:spacing w:val="2"/>
          <w:sz w:val="28"/>
          <w:szCs w:val="28"/>
          <w:shd w:val="clear" w:color="auto" w:fill="FFFFFF"/>
          <w:lang w:val="vi-VN"/>
        </w:rPr>
        <w:t xml:space="preserve">iều hành chi ngân sách trong phạm </w:t>
      </w:r>
      <w:proofErr w:type="gramStart"/>
      <w:r w:rsidR="001B5DD9" w:rsidRPr="00C11142">
        <w:rPr>
          <w:spacing w:val="2"/>
          <w:sz w:val="28"/>
          <w:szCs w:val="28"/>
          <w:shd w:val="clear" w:color="auto" w:fill="FFFFFF"/>
          <w:lang w:val="vi-VN"/>
        </w:rPr>
        <w:t>vi</w:t>
      </w:r>
      <w:proofErr w:type="gramEnd"/>
      <w:r w:rsidR="001B5DD9" w:rsidRPr="00C11142">
        <w:rPr>
          <w:spacing w:val="2"/>
          <w:sz w:val="28"/>
          <w:szCs w:val="28"/>
          <w:shd w:val="clear" w:color="auto" w:fill="FFFFFF"/>
          <w:lang w:val="vi-VN"/>
        </w:rPr>
        <w:t xml:space="preserve"> dự toán đã đ</w:t>
      </w:r>
      <w:r w:rsidR="000A10A4" w:rsidRPr="00C11142">
        <w:rPr>
          <w:spacing w:val="2"/>
          <w:sz w:val="28"/>
          <w:szCs w:val="28"/>
          <w:shd w:val="clear" w:color="auto" w:fill="FFFFFF"/>
          <w:lang w:val="vi-VN"/>
        </w:rPr>
        <w:t>ược cấp có thẩm quyền giao</w:t>
      </w:r>
      <w:r w:rsidR="001B5DD9" w:rsidRPr="00C11142">
        <w:rPr>
          <w:spacing w:val="2"/>
          <w:sz w:val="28"/>
          <w:szCs w:val="28"/>
          <w:shd w:val="clear" w:color="auto" w:fill="FFFFFF"/>
          <w:lang w:val="vi-VN"/>
        </w:rPr>
        <w:t xml:space="preserve"> đúng quy định; thực hiện triệt để tiết </w:t>
      </w:r>
      <w:r w:rsidR="002D6CB4">
        <w:rPr>
          <w:spacing w:val="2"/>
          <w:sz w:val="28"/>
          <w:szCs w:val="28"/>
          <w:shd w:val="clear" w:color="auto" w:fill="FFFFFF"/>
          <w:lang w:val="vi-VN"/>
        </w:rPr>
        <w:t>kiệm các khoản chi thường xuyên</w:t>
      </w:r>
      <w:r w:rsidR="001B5DD9" w:rsidRPr="00C11142">
        <w:rPr>
          <w:spacing w:val="2"/>
          <w:sz w:val="28"/>
          <w:szCs w:val="28"/>
          <w:shd w:val="clear" w:color="auto" w:fill="FFFFFF"/>
          <w:lang w:val="vi-VN"/>
        </w:rPr>
        <w:t>;</w:t>
      </w:r>
      <w:r w:rsidR="00410B7D" w:rsidRPr="004951D8">
        <w:rPr>
          <w:sz w:val="28"/>
          <w:szCs w:val="28"/>
          <w:lang w:val="nl-NL"/>
        </w:rPr>
        <w:t xml:space="preserve"> </w:t>
      </w:r>
      <w:r w:rsidR="000A10A4" w:rsidRPr="004951D8">
        <w:rPr>
          <w:sz w:val="28"/>
          <w:szCs w:val="28"/>
          <w:lang w:val="nl-NL"/>
        </w:rPr>
        <w:t>ưu tiên</w:t>
      </w:r>
      <w:r w:rsidR="00410B7D" w:rsidRPr="004951D8">
        <w:rPr>
          <w:sz w:val="28"/>
          <w:szCs w:val="28"/>
          <w:lang w:val="nl-NL"/>
        </w:rPr>
        <w:t xml:space="preserve"> chi đảm bảo công tác p</w:t>
      </w:r>
      <w:r w:rsidR="00CF3C84" w:rsidRPr="004951D8">
        <w:rPr>
          <w:sz w:val="28"/>
          <w:szCs w:val="28"/>
          <w:lang w:val="nl-NL"/>
        </w:rPr>
        <w:t xml:space="preserve">hòng chống dịch bệnh Covid -19 </w:t>
      </w:r>
      <w:r w:rsidR="00410B7D" w:rsidRPr="004951D8">
        <w:rPr>
          <w:sz w:val="28"/>
          <w:szCs w:val="28"/>
          <w:lang w:val="nl-NL"/>
        </w:rPr>
        <w:t xml:space="preserve">và yêu cầu nhiệm vụ. </w:t>
      </w:r>
      <w:r w:rsidR="00C83FF7" w:rsidRPr="000A11AD">
        <w:rPr>
          <w:sz w:val="28"/>
          <w:szCs w:val="28"/>
          <w:lang w:val="nl-NL"/>
        </w:rPr>
        <w:t xml:space="preserve">Tổng </w:t>
      </w:r>
      <w:r w:rsidR="00CF3C84" w:rsidRPr="00C11142">
        <w:rPr>
          <w:rFonts w:eastAsia="Calibri"/>
          <w:spacing w:val="2"/>
          <w:sz w:val="28"/>
          <w:szCs w:val="28"/>
          <w:lang w:val="nl-NL"/>
        </w:rPr>
        <w:t xml:space="preserve">chi ngân sách cấp huyện trên </w:t>
      </w:r>
      <w:r w:rsidR="004951D8" w:rsidRPr="00C11142">
        <w:rPr>
          <w:spacing w:val="2"/>
          <w:sz w:val="28"/>
          <w:szCs w:val="28"/>
          <w:lang w:val="nl-NL"/>
        </w:rPr>
        <w:t>998</w:t>
      </w:r>
      <w:r w:rsidR="00CF3C84" w:rsidRPr="00C11142">
        <w:rPr>
          <w:spacing w:val="2"/>
          <w:sz w:val="28"/>
          <w:szCs w:val="28"/>
          <w:lang w:val="nl-NL"/>
        </w:rPr>
        <w:t xml:space="preserve"> tỷ</w:t>
      </w:r>
      <w:r w:rsidR="00CF3C84" w:rsidRPr="00C11142">
        <w:rPr>
          <w:rFonts w:eastAsia="Calibri"/>
          <w:spacing w:val="2"/>
          <w:sz w:val="28"/>
          <w:szCs w:val="28"/>
          <w:lang w:val="nl-NL"/>
        </w:rPr>
        <w:t xml:space="preserve"> đồng, </w:t>
      </w:r>
      <w:r w:rsidR="001D2A7A" w:rsidRPr="00C11142">
        <w:rPr>
          <w:rFonts w:eastAsia="Calibri"/>
          <w:spacing w:val="2"/>
          <w:sz w:val="28"/>
          <w:szCs w:val="28"/>
          <w:lang w:val="nl-NL"/>
        </w:rPr>
        <w:t xml:space="preserve">đạt 129,2% dự toán, </w:t>
      </w:r>
      <w:r w:rsidR="00AC6FAB">
        <w:rPr>
          <w:rFonts w:eastAsia="Calibri"/>
          <w:spacing w:val="2"/>
          <w:sz w:val="28"/>
          <w:szCs w:val="28"/>
          <w:lang w:val="nl-NL"/>
        </w:rPr>
        <w:t>bằng 82,2</w:t>
      </w:r>
      <w:r w:rsidR="001D2A7A" w:rsidRPr="00C11142">
        <w:rPr>
          <w:rFonts w:eastAsia="Calibri"/>
          <w:spacing w:val="2"/>
          <w:sz w:val="28"/>
          <w:szCs w:val="28"/>
          <w:lang w:val="nl-NL"/>
        </w:rPr>
        <w:t xml:space="preserve">% so cùng kỳ. Trong đó </w:t>
      </w:r>
      <w:r w:rsidR="00CF3C84" w:rsidRPr="00C11142">
        <w:rPr>
          <w:rFonts w:eastAsia="Calibri"/>
          <w:spacing w:val="2"/>
          <w:sz w:val="28"/>
          <w:szCs w:val="28"/>
          <w:lang w:val="nl-NL"/>
        </w:rPr>
        <w:t xml:space="preserve">chi </w:t>
      </w:r>
      <w:r w:rsidR="00DB490E" w:rsidRPr="00C11142">
        <w:rPr>
          <w:rFonts w:eastAsia="Calibri"/>
          <w:spacing w:val="2"/>
          <w:sz w:val="28"/>
          <w:szCs w:val="28"/>
          <w:lang w:val="nl-NL"/>
        </w:rPr>
        <w:t>đầu tư phát triển đạt 130,1% dự toán, tăng 87,3% so cùng kỳ, chi thường xuyên đạt 106,2% dự toán, giảm 11,5% so với cùng kỳ</w:t>
      </w:r>
      <w:r w:rsidR="00CF3C84" w:rsidRPr="00C11142">
        <w:rPr>
          <w:rFonts w:eastAsia="Calibri"/>
          <w:bCs/>
          <w:sz w:val="28"/>
          <w:szCs w:val="28"/>
          <w:lang w:val="nl-NL"/>
        </w:rPr>
        <w:t>.</w:t>
      </w:r>
    </w:p>
    <w:p w:rsidR="00D44390" w:rsidRPr="00C11142" w:rsidRDefault="001B5DD9" w:rsidP="00837101">
      <w:pPr>
        <w:shd w:val="clear" w:color="auto" w:fill="FFFFFF"/>
        <w:spacing w:before="40" w:line="252" w:lineRule="auto"/>
        <w:ind w:firstLine="563"/>
        <w:jc w:val="both"/>
        <w:rPr>
          <w:sz w:val="28"/>
          <w:szCs w:val="28"/>
          <w:lang w:val="nl-NL"/>
        </w:rPr>
      </w:pPr>
      <w:r w:rsidRPr="00C11142">
        <w:rPr>
          <w:sz w:val="28"/>
          <w:szCs w:val="28"/>
          <w:lang w:val="nl-NL"/>
        </w:rPr>
        <w:t>H</w:t>
      </w:r>
      <w:r w:rsidR="00D44390" w:rsidRPr="00C11142">
        <w:rPr>
          <w:sz w:val="28"/>
          <w:szCs w:val="28"/>
          <w:lang w:val="nl-NL"/>
        </w:rPr>
        <w:t xml:space="preserve">oạt động tín dụng tiếp tục phát triển, tổng số huy động vốn của các tổ chức tín dụng </w:t>
      </w:r>
      <w:r w:rsidR="000A11AD" w:rsidRPr="00C11142">
        <w:rPr>
          <w:sz w:val="28"/>
          <w:szCs w:val="28"/>
          <w:lang w:val="nl-NL"/>
        </w:rPr>
        <w:t>năm 2021</w:t>
      </w:r>
      <w:r w:rsidR="00D44390" w:rsidRPr="00C11142">
        <w:rPr>
          <w:sz w:val="28"/>
          <w:szCs w:val="28"/>
          <w:lang w:val="nl-NL"/>
        </w:rPr>
        <w:t xml:space="preserve"> </w:t>
      </w:r>
      <w:r w:rsidR="00D44390" w:rsidRPr="008A3CDE">
        <w:rPr>
          <w:color w:val="000000" w:themeColor="text1"/>
          <w:sz w:val="28"/>
          <w:szCs w:val="28"/>
          <w:lang w:val="nl-NL"/>
        </w:rPr>
        <w:t xml:space="preserve">đạt </w:t>
      </w:r>
      <w:r w:rsidR="008A3CDE" w:rsidRPr="008A3CDE">
        <w:rPr>
          <w:color w:val="000000" w:themeColor="text1"/>
          <w:sz w:val="28"/>
          <w:szCs w:val="28"/>
          <w:lang w:val="nl-NL"/>
        </w:rPr>
        <w:t>3.018</w:t>
      </w:r>
      <w:r w:rsidR="00D44390" w:rsidRPr="008A3CDE">
        <w:rPr>
          <w:color w:val="000000" w:themeColor="text1"/>
          <w:sz w:val="28"/>
          <w:szCs w:val="28"/>
          <w:lang w:val="nl-NL"/>
        </w:rPr>
        <w:t xml:space="preserve"> tỷ đồng; tổng dư nợ cho vay đạt </w:t>
      </w:r>
      <w:r w:rsidR="008A3CDE" w:rsidRPr="008A3CDE">
        <w:rPr>
          <w:color w:val="000000" w:themeColor="text1"/>
          <w:sz w:val="28"/>
          <w:szCs w:val="28"/>
          <w:lang w:val="nl-NL"/>
        </w:rPr>
        <w:t>2.994</w:t>
      </w:r>
      <w:r w:rsidR="00D44390" w:rsidRPr="008A3CDE">
        <w:rPr>
          <w:color w:val="000000" w:themeColor="text1"/>
          <w:sz w:val="28"/>
          <w:szCs w:val="28"/>
          <w:lang w:val="nl-NL"/>
        </w:rPr>
        <w:t xml:space="preserve"> tỷ đồng, trong đó nợ xấu chiếm tỷ lệ 0,</w:t>
      </w:r>
      <w:r w:rsidR="008A3CDE" w:rsidRPr="008A3CDE">
        <w:rPr>
          <w:color w:val="000000" w:themeColor="text1"/>
          <w:sz w:val="28"/>
          <w:szCs w:val="28"/>
          <w:lang w:val="nl-NL"/>
        </w:rPr>
        <w:t>6</w:t>
      </w:r>
      <w:r w:rsidR="00D44390" w:rsidRPr="008A3CDE">
        <w:rPr>
          <w:color w:val="000000" w:themeColor="text1"/>
          <w:sz w:val="28"/>
          <w:szCs w:val="28"/>
          <w:lang w:val="nl-NL"/>
        </w:rPr>
        <w:t xml:space="preserve">%. </w:t>
      </w:r>
      <w:r w:rsidR="00D44390" w:rsidRPr="00C11142">
        <w:rPr>
          <w:sz w:val="28"/>
          <w:szCs w:val="28"/>
          <w:lang w:val="nl-NL"/>
        </w:rPr>
        <w:t>Hệ thống ngân hàng, tín dụng đã thực hiện tốt chương trình tín dụng hỗ trợ doanh nghiệp, tập trung vốn vay cho các ngành, lĩnh vực ưu tiên.</w:t>
      </w:r>
    </w:p>
    <w:p w:rsidR="001B4C85" w:rsidRPr="00E31177" w:rsidRDefault="007264CF" w:rsidP="00837101">
      <w:pPr>
        <w:spacing w:before="40" w:line="252" w:lineRule="auto"/>
        <w:ind w:firstLine="720"/>
        <w:jc w:val="both"/>
        <w:rPr>
          <w:color w:val="000000" w:themeColor="text1"/>
          <w:spacing w:val="-2"/>
          <w:sz w:val="28"/>
          <w:szCs w:val="28"/>
          <w:lang w:val="vi-VN"/>
        </w:rPr>
      </w:pPr>
      <w:r w:rsidRPr="00E31177">
        <w:rPr>
          <w:i/>
          <w:spacing w:val="-2"/>
          <w:sz w:val="28"/>
          <w:szCs w:val="28"/>
          <w:lang w:val="nl-NL"/>
        </w:rPr>
        <w:t>Mặc dù</w:t>
      </w:r>
      <w:r w:rsidR="00C83FF7" w:rsidRPr="00E31177">
        <w:rPr>
          <w:spacing w:val="-2"/>
          <w:sz w:val="28"/>
          <w:szCs w:val="28"/>
          <w:lang w:val="nl-NL"/>
        </w:rPr>
        <w:t xml:space="preserve"> </w:t>
      </w:r>
      <w:r w:rsidR="00D6071F" w:rsidRPr="00E31177">
        <w:rPr>
          <w:spacing w:val="-2"/>
          <w:sz w:val="28"/>
          <w:szCs w:val="28"/>
          <w:lang w:val="nl-NL"/>
        </w:rPr>
        <w:t>tổng</w:t>
      </w:r>
      <w:r w:rsidRPr="00E31177">
        <w:rPr>
          <w:spacing w:val="-2"/>
          <w:sz w:val="28"/>
          <w:szCs w:val="28"/>
          <w:lang w:val="nl-NL"/>
        </w:rPr>
        <w:t xml:space="preserve"> thu ngân sách vượt </w:t>
      </w:r>
      <w:r w:rsidR="00D6071F" w:rsidRPr="00E31177">
        <w:rPr>
          <w:spacing w:val="-2"/>
          <w:sz w:val="28"/>
          <w:szCs w:val="28"/>
          <w:lang w:val="nl-NL"/>
        </w:rPr>
        <w:t>cao so dự toán</w:t>
      </w:r>
      <w:r w:rsidRPr="00E31177">
        <w:rPr>
          <w:spacing w:val="-2"/>
          <w:sz w:val="28"/>
          <w:szCs w:val="28"/>
          <w:lang w:val="nl-NL"/>
        </w:rPr>
        <w:t xml:space="preserve"> nhưng vẫn còn 02 khoản thu chưa đạt </w:t>
      </w:r>
      <w:r w:rsidR="005055D6" w:rsidRPr="00E31177">
        <w:rPr>
          <w:spacing w:val="-2"/>
          <w:sz w:val="28"/>
          <w:szCs w:val="28"/>
          <w:lang w:val="nl-NL"/>
        </w:rPr>
        <w:t xml:space="preserve">là thu </w:t>
      </w:r>
      <w:r w:rsidR="0006340D" w:rsidRPr="00E31177">
        <w:rPr>
          <w:spacing w:val="-2"/>
          <w:sz w:val="28"/>
          <w:szCs w:val="28"/>
          <w:lang w:val="nl-NL"/>
        </w:rPr>
        <w:t>từ thuế tiêu thụ đặc biệt và thu khác ngân sách.</w:t>
      </w:r>
      <w:r w:rsidR="0006340D" w:rsidRPr="00E31177">
        <w:rPr>
          <w:color w:val="FF0000"/>
          <w:spacing w:val="-2"/>
          <w:sz w:val="28"/>
          <w:szCs w:val="28"/>
          <w:lang w:val="nl-NL"/>
        </w:rPr>
        <w:t xml:space="preserve"> </w:t>
      </w:r>
      <w:r w:rsidR="00512D39" w:rsidRPr="00E31177">
        <w:rPr>
          <w:color w:val="000000" w:themeColor="text1"/>
          <w:spacing w:val="-2"/>
          <w:sz w:val="28"/>
          <w:szCs w:val="28"/>
          <w:lang w:val="nl-NL"/>
        </w:rPr>
        <w:t xml:space="preserve">Cơ cấu thu ngân sách chưa đồng đều, </w:t>
      </w:r>
      <w:r w:rsidR="006E5144" w:rsidRPr="00E31177">
        <w:rPr>
          <w:color w:val="000000" w:themeColor="text1"/>
          <w:spacing w:val="-2"/>
          <w:sz w:val="28"/>
          <w:szCs w:val="28"/>
          <w:lang w:val="nl-NL"/>
        </w:rPr>
        <w:t xml:space="preserve">chưa bền vững, chủ yếu dựa vào nguồn thu từ tiền đấu giá QSDĐ; </w:t>
      </w:r>
      <w:r w:rsidR="00512D39" w:rsidRPr="00E31177">
        <w:rPr>
          <w:color w:val="000000" w:themeColor="text1"/>
          <w:spacing w:val="-2"/>
          <w:sz w:val="28"/>
          <w:szCs w:val="28"/>
          <w:lang w:val="nl-NL"/>
        </w:rPr>
        <w:t>t</w:t>
      </w:r>
      <w:r w:rsidR="005055D6" w:rsidRPr="00E31177">
        <w:rPr>
          <w:color w:val="000000" w:themeColor="text1"/>
          <w:spacing w:val="-2"/>
          <w:sz w:val="28"/>
          <w:szCs w:val="28"/>
          <w:lang w:val="nl-NL"/>
        </w:rPr>
        <w:t xml:space="preserve">hu từ khu vực doanh nghiệp và hộ kinh doanh còn gặp nhiều khó </w:t>
      </w:r>
      <w:r w:rsidR="005055D6" w:rsidRPr="00E31177">
        <w:rPr>
          <w:color w:val="000000" w:themeColor="text1"/>
          <w:spacing w:val="-2"/>
          <w:sz w:val="28"/>
          <w:szCs w:val="28"/>
          <w:lang w:val="nl-NL"/>
        </w:rPr>
        <w:lastRenderedPageBreak/>
        <w:t>khăn</w:t>
      </w:r>
      <w:r w:rsidR="00590EA9" w:rsidRPr="00E31177">
        <w:rPr>
          <w:color w:val="000000" w:themeColor="text1"/>
          <w:spacing w:val="-2"/>
          <w:sz w:val="28"/>
          <w:szCs w:val="28"/>
          <w:lang w:val="nl-NL"/>
        </w:rPr>
        <w:t xml:space="preserve">. </w:t>
      </w:r>
      <w:r w:rsidR="00590EA9" w:rsidRPr="00E31177">
        <w:rPr>
          <w:color w:val="000000" w:themeColor="text1"/>
          <w:spacing w:val="-2"/>
          <w:sz w:val="28"/>
          <w:szCs w:val="28"/>
          <w:lang w:val="it-IT"/>
        </w:rPr>
        <w:t>T</w:t>
      </w:r>
      <w:r w:rsidR="00C83FF7" w:rsidRPr="00E31177">
        <w:rPr>
          <w:color w:val="000000" w:themeColor="text1"/>
          <w:spacing w:val="-2"/>
          <w:sz w:val="28"/>
          <w:szCs w:val="28"/>
          <w:lang w:val="it-IT"/>
        </w:rPr>
        <w:t xml:space="preserve">ình trạng nợ đọng thuế vẫn còn ở mức </w:t>
      </w:r>
      <w:r w:rsidR="00AC6FAB" w:rsidRPr="00E31177">
        <w:rPr>
          <w:color w:val="000000" w:themeColor="text1"/>
          <w:spacing w:val="-2"/>
          <w:sz w:val="28"/>
          <w:szCs w:val="28"/>
          <w:lang w:val="it-IT"/>
        </w:rPr>
        <w:t xml:space="preserve">khá </w:t>
      </w:r>
      <w:r w:rsidR="00C83FF7" w:rsidRPr="00E31177">
        <w:rPr>
          <w:color w:val="000000" w:themeColor="text1"/>
          <w:spacing w:val="-2"/>
          <w:sz w:val="28"/>
          <w:szCs w:val="28"/>
          <w:lang w:val="it-IT"/>
        </w:rPr>
        <w:t>cao</w:t>
      </w:r>
      <w:r w:rsidR="004F5FF0" w:rsidRPr="00E31177">
        <w:rPr>
          <w:color w:val="000000" w:themeColor="text1"/>
          <w:spacing w:val="-2"/>
          <w:sz w:val="28"/>
          <w:szCs w:val="28"/>
          <w:lang w:val="it-IT"/>
        </w:rPr>
        <w:t>,</w:t>
      </w:r>
      <w:r w:rsidR="004F5FF0" w:rsidRPr="00E31177">
        <w:rPr>
          <w:spacing w:val="-2"/>
          <w:sz w:val="28"/>
          <w:szCs w:val="28"/>
          <w:lang w:val="it-IT"/>
        </w:rPr>
        <w:t xml:space="preserve"> </w:t>
      </w:r>
      <w:r w:rsidR="00460238" w:rsidRPr="00E31177">
        <w:rPr>
          <w:spacing w:val="-2"/>
          <w:sz w:val="28"/>
          <w:szCs w:val="28"/>
          <w:lang w:val="it-IT"/>
        </w:rPr>
        <w:t xml:space="preserve">ước </w:t>
      </w:r>
      <w:r w:rsidR="004F5FF0" w:rsidRPr="00E31177">
        <w:rPr>
          <w:spacing w:val="-2"/>
          <w:sz w:val="28"/>
          <w:szCs w:val="28"/>
          <w:lang w:val="it-IT"/>
        </w:rPr>
        <w:t xml:space="preserve">tính </w:t>
      </w:r>
      <w:r w:rsidR="004F5FF0" w:rsidRPr="00E31177">
        <w:rPr>
          <w:color w:val="000000" w:themeColor="text1"/>
          <w:spacing w:val="-2"/>
          <w:sz w:val="28"/>
          <w:szCs w:val="28"/>
          <w:lang w:val="it-IT"/>
        </w:rPr>
        <w:t xml:space="preserve">đến </w:t>
      </w:r>
      <w:r w:rsidR="00F80E56" w:rsidRPr="00E31177">
        <w:rPr>
          <w:color w:val="000000" w:themeColor="text1"/>
          <w:spacing w:val="-2"/>
          <w:sz w:val="28"/>
          <w:szCs w:val="28"/>
          <w:lang w:val="it-IT"/>
        </w:rPr>
        <w:t>31</w:t>
      </w:r>
      <w:r w:rsidR="004F5FF0" w:rsidRPr="00E31177">
        <w:rPr>
          <w:color w:val="000000" w:themeColor="text1"/>
          <w:spacing w:val="-2"/>
          <w:sz w:val="28"/>
          <w:szCs w:val="28"/>
          <w:lang w:val="it-IT"/>
        </w:rPr>
        <w:t>/</w:t>
      </w:r>
      <w:r w:rsidR="004F5FF0" w:rsidRPr="00E31177">
        <w:rPr>
          <w:color w:val="000000" w:themeColor="text1"/>
          <w:spacing w:val="-2"/>
          <w:sz w:val="28"/>
          <w:szCs w:val="28"/>
          <w:lang w:val="vi-VN"/>
        </w:rPr>
        <w:t>12</w:t>
      </w:r>
      <w:r w:rsidR="005055D6" w:rsidRPr="00E31177">
        <w:rPr>
          <w:color w:val="000000" w:themeColor="text1"/>
          <w:spacing w:val="-2"/>
          <w:sz w:val="28"/>
          <w:szCs w:val="28"/>
          <w:lang w:val="it-IT"/>
        </w:rPr>
        <w:t xml:space="preserve">/2021 là </w:t>
      </w:r>
      <w:r w:rsidR="004F5FF0" w:rsidRPr="00E31177">
        <w:rPr>
          <w:color w:val="000000" w:themeColor="text1"/>
          <w:spacing w:val="-2"/>
          <w:sz w:val="28"/>
          <w:szCs w:val="28"/>
          <w:lang w:val="vi-VN"/>
        </w:rPr>
        <w:t>4,3</w:t>
      </w:r>
      <w:r w:rsidR="005055D6" w:rsidRPr="00E31177">
        <w:rPr>
          <w:color w:val="000000" w:themeColor="text1"/>
          <w:spacing w:val="-2"/>
          <w:sz w:val="28"/>
          <w:szCs w:val="28"/>
          <w:lang w:val="it-IT"/>
        </w:rPr>
        <w:t xml:space="preserve"> tỷ đồng</w:t>
      </w:r>
      <w:r w:rsidR="00F80E56" w:rsidRPr="00E31177">
        <w:rPr>
          <w:color w:val="000000" w:themeColor="text1"/>
          <w:spacing w:val="-2"/>
          <w:sz w:val="28"/>
          <w:szCs w:val="28"/>
          <w:lang w:val="it-IT"/>
        </w:rPr>
        <w:t xml:space="preserve"> </w:t>
      </w:r>
      <w:r w:rsidR="005149EC" w:rsidRPr="00E31177">
        <w:rPr>
          <w:color w:val="000000" w:themeColor="text1"/>
          <w:spacing w:val="-2"/>
          <w:sz w:val="28"/>
          <w:szCs w:val="28"/>
          <w:lang w:val="it-IT"/>
        </w:rPr>
        <w:t>(</w:t>
      </w:r>
      <w:r w:rsidR="00F80E56" w:rsidRPr="00E31177">
        <w:rPr>
          <w:color w:val="000000" w:themeColor="text1"/>
          <w:spacing w:val="-2"/>
          <w:sz w:val="28"/>
          <w:szCs w:val="28"/>
          <w:lang w:val="it-IT"/>
        </w:rPr>
        <w:t xml:space="preserve">giảm </w:t>
      </w:r>
      <w:r w:rsidR="005149EC" w:rsidRPr="00E31177">
        <w:rPr>
          <w:color w:val="000000" w:themeColor="text1"/>
          <w:spacing w:val="-2"/>
          <w:sz w:val="28"/>
          <w:szCs w:val="28"/>
          <w:lang w:val="it-IT"/>
        </w:rPr>
        <w:t xml:space="preserve">5,084 tỷ </w:t>
      </w:r>
      <w:r w:rsidR="00F80E56" w:rsidRPr="00E31177">
        <w:rPr>
          <w:color w:val="000000" w:themeColor="text1"/>
          <w:spacing w:val="-2"/>
          <w:sz w:val="28"/>
          <w:szCs w:val="28"/>
          <w:lang w:val="it-IT"/>
        </w:rPr>
        <w:t>so với đầu năm</w:t>
      </w:r>
      <w:r w:rsidR="005149EC" w:rsidRPr="00E31177">
        <w:rPr>
          <w:color w:val="000000" w:themeColor="text1"/>
          <w:spacing w:val="-2"/>
          <w:sz w:val="28"/>
          <w:szCs w:val="28"/>
          <w:lang w:val="it-IT"/>
        </w:rPr>
        <w:t>)</w:t>
      </w:r>
      <w:r w:rsidR="00E565FE" w:rsidRPr="00E31177">
        <w:rPr>
          <w:color w:val="000000" w:themeColor="text1"/>
          <w:spacing w:val="-2"/>
          <w:sz w:val="28"/>
          <w:szCs w:val="28"/>
          <w:lang w:val="it-IT"/>
        </w:rPr>
        <w:t xml:space="preserve">; có 05/15 xã thu ngân sách không đạt dự toán giao </w:t>
      </w:r>
      <w:r w:rsidR="00D33CA5">
        <w:rPr>
          <w:color w:val="000000" w:themeColor="text1"/>
          <w:spacing w:val="-2"/>
          <w:sz w:val="28"/>
          <w:szCs w:val="28"/>
          <w:lang w:val="it-IT"/>
        </w:rPr>
        <w:t>(</w:t>
      </w:r>
      <w:r w:rsidR="00E565FE" w:rsidRPr="00E31177">
        <w:rPr>
          <w:color w:val="000000" w:themeColor="text1"/>
          <w:spacing w:val="-2"/>
          <w:sz w:val="28"/>
          <w:szCs w:val="28"/>
          <w:lang w:val="it-IT"/>
        </w:rPr>
        <w:t>An Ninh, Xuân Ninh, Gia Ninh, Hàm Ninh, Trường Sơn</w:t>
      </w:r>
      <w:r w:rsidR="00D33CA5">
        <w:rPr>
          <w:color w:val="000000" w:themeColor="text1"/>
          <w:spacing w:val="-2"/>
          <w:sz w:val="28"/>
          <w:szCs w:val="28"/>
          <w:lang w:val="it-IT"/>
        </w:rPr>
        <w:t>)</w:t>
      </w:r>
      <w:r w:rsidR="00E565FE" w:rsidRPr="00E31177">
        <w:rPr>
          <w:color w:val="000000" w:themeColor="text1"/>
          <w:spacing w:val="-2"/>
          <w:sz w:val="28"/>
          <w:szCs w:val="28"/>
          <w:lang w:val="it-IT"/>
        </w:rPr>
        <w:t>.</w:t>
      </w:r>
    </w:p>
    <w:p w:rsidR="0034348E" w:rsidRPr="00C11142" w:rsidRDefault="009C6EAD" w:rsidP="00837101">
      <w:pPr>
        <w:pStyle w:val="BodyTextIndent2"/>
        <w:spacing w:before="40" w:line="252" w:lineRule="auto"/>
        <w:ind w:firstLineChars="201" w:firstLine="565"/>
        <w:outlineLvl w:val="0"/>
        <w:rPr>
          <w:i/>
          <w:sz w:val="28"/>
          <w:szCs w:val="28"/>
          <w:lang w:val="vi-VN"/>
        </w:rPr>
      </w:pPr>
      <w:r w:rsidRPr="00FA36C1">
        <w:rPr>
          <w:b/>
          <w:color w:val="000000" w:themeColor="text1"/>
          <w:sz w:val="28"/>
          <w:szCs w:val="28"/>
          <w:lang w:val="vi-VN"/>
        </w:rPr>
        <w:t>7</w:t>
      </w:r>
      <w:r w:rsidR="0034348E" w:rsidRPr="00FA36C1">
        <w:rPr>
          <w:b/>
          <w:color w:val="000000" w:themeColor="text1"/>
          <w:sz w:val="28"/>
          <w:szCs w:val="28"/>
          <w:lang w:val="vi-VN"/>
        </w:rPr>
        <w:t>.</w:t>
      </w:r>
      <w:r w:rsidR="00CC5733" w:rsidRPr="00FA36C1">
        <w:rPr>
          <w:b/>
          <w:color w:val="000000" w:themeColor="text1"/>
          <w:sz w:val="28"/>
          <w:szCs w:val="28"/>
          <w:lang w:val="vi-VN"/>
        </w:rPr>
        <w:t xml:space="preserve"> </w:t>
      </w:r>
      <w:r w:rsidR="00AC49E6" w:rsidRPr="00FA36C1">
        <w:rPr>
          <w:b/>
          <w:bCs/>
          <w:color w:val="000000" w:themeColor="text1"/>
          <w:sz w:val="28"/>
          <w:szCs w:val="28"/>
          <w:lang w:val="pt-BR"/>
        </w:rPr>
        <w:t>Công tác quy hoạch</w:t>
      </w:r>
      <w:r w:rsidR="004C4B31" w:rsidRPr="00FA36C1">
        <w:rPr>
          <w:b/>
          <w:bCs/>
          <w:color w:val="000000" w:themeColor="text1"/>
          <w:sz w:val="28"/>
          <w:szCs w:val="28"/>
          <w:lang w:val="pt-BR"/>
        </w:rPr>
        <w:t>,</w:t>
      </w:r>
      <w:r w:rsidR="00AC49E6" w:rsidRPr="00FA36C1">
        <w:rPr>
          <w:b/>
          <w:bCs/>
          <w:color w:val="000000" w:themeColor="text1"/>
          <w:sz w:val="28"/>
          <w:szCs w:val="28"/>
          <w:lang w:val="pt-BR"/>
        </w:rPr>
        <w:t xml:space="preserve"> </w:t>
      </w:r>
      <w:r w:rsidR="004C4B31" w:rsidRPr="00FA36C1">
        <w:rPr>
          <w:b/>
          <w:bCs/>
          <w:color w:val="000000" w:themeColor="text1"/>
          <w:sz w:val="28"/>
          <w:szCs w:val="28"/>
          <w:lang w:val="pt-BR"/>
        </w:rPr>
        <w:t xml:space="preserve">xây dựng cơ bản </w:t>
      </w:r>
      <w:r w:rsidR="00AC49E6" w:rsidRPr="00FA36C1">
        <w:rPr>
          <w:b/>
          <w:bCs/>
          <w:color w:val="000000" w:themeColor="text1"/>
          <w:sz w:val="28"/>
          <w:szCs w:val="28"/>
          <w:lang w:val="pt-BR"/>
        </w:rPr>
        <w:t>và quản lý</w:t>
      </w:r>
      <w:r w:rsidR="00AC49E6" w:rsidRPr="00BA7C3B">
        <w:rPr>
          <w:b/>
          <w:bCs/>
          <w:sz w:val="28"/>
          <w:szCs w:val="28"/>
          <w:lang w:val="pt-BR"/>
        </w:rPr>
        <w:t xml:space="preserve"> đô thị </w:t>
      </w:r>
    </w:p>
    <w:p w:rsidR="002D6CB4" w:rsidRPr="00026BE5" w:rsidRDefault="002D6CB4" w:rsidP="00837101">
      <w:pPr>
        <w:spacing w:before="40" w:line="252" w:lineRule="auto"/>
        <w:ind w:firstLine="540"/>
        <w:jc w:val="both"/>
        <w:rPr>
          <w:sz w:val="28"/>
          <w:szCs w:val="28"/>
          <w:lang w:val="nl-NL"/>
        </w:rPr>
      </w:pPr>
      <w:r w:rsidRPr="00512D39">
        <w:rPr>
          <w:color w:val="000000" w:themeColor="text1"/>
          <w:sz w:val="28"/>
          <w:szCs w:val="28"/>
          <w:lang w:val="nl-NL"/>
        </w:rPr>
        <w:t>Thực hiện tốt công tác quy hoạch, quản lý và thực hiện quy hoạch, thẩm định dự án theo thẩm quyền được phân cấp</w:t>
      </w:r>
      <w:r w:rsidRPr="00512D39">
        <w:rPr>
          <w:color w:val="000000" w:themeColor="text1"/>
          <w:sz w:val="28"/>
          <w:szCs w:val="28"/>
          <w:shd w:val="clear" w:color="auto" w:fill="FFFFFF"/>
          <w:lang w:val="vi-VN"/>
        </w:rPr>
        <w:t>, bảo đảm tính khả thi và đồng bộ giữa quy hoạch xây dựng</w:t>
      </w:r>
      <w:r w:rsidR="00AF3E5D">
        <w:rPr>
          <w:color w:val="000000" w:themeColor="text1"/>
          <w:sz w:val="28"/>
          <w:szCs w:val="28"/>
          <w:shd w:val="clear" w:color="auto" w:fill="FFFFFF"/>
          <w:lang w:val="vi-VN"/>
        </w:rPr>
        <w:t>, đô thị và các quy hoạch ngành</w:t>
      </w:r>
      <w:r w:rsidRPr="00512D39">
        <w:rPr>
          <w:color w:val="000000" w:themeColor="text1"/>
          <w:sz w:val="28"/>
          <w:szCs w:val="28"/>
          <w:shd w:val="clear" w:color="auto" w:fill="FFFFFF"/>
        </w:rPr>
        <w:t>,</w:t>
      </w:r>
      <w:r w:rsidRPr="00512D39">
        <w:rPr>
          <w:color w:val="000000" w:themeColor="text1"/>
          <w:sz w:val="28"/>
          <w:szCs w:val="28"/>
          <w:shd w:val="clear" w:color="auto" w:fill="FFFFFF"/>
          <w:lang w:val="vi-VN"/>
        </w:rPr>
        <w:t xml:space="preserve"> làm cơ sở, định hướng cho công tác quản lý đất đai, đầu tư, xây dựng, phát triển đô thị theo quy hoạch. </w:t>
      </w:r>
      <w:r w:rsidRPr="00512D39">
        <w:rPr>
          <w:color w:val="000000" w:themeColor="text1"/>
          <w:sz w:val="28"/>
          <w:szCs w:val="28"/>
          <w:shd w:val="clear" w:color="auto" w:fill="FFFFFF"/>
        </w:rPr>
        <w:t>C</w:t>
      </w:r>
      <w:r w:rsidRPr="00512D39">
        <w:rPr>
          <w:color w:val="000000" w:themeColor="text1"/>
          <w:sz w:val="28"/>
          <w:szCs w:val="28"/>
          <w:lang w:val="nl-NL"/>
        </w:rPr>
        <w:t xml:space="preserve">hỉ đạo </w:t>
      </w:r>
      <w:r w:rsidRPr="00512D39">
        <w:rPr>
          <w:color w:val="000000" w:themeColor="text1"/>
          <w:sz w:val="28"/>
          <w:szCs w:val="28"/>
          <w:lang w:val="vi-VN"/>
        </w:rPr>
        <w:t>thẩm định nhiệm</w:t>
      </w:r>
      <w:r w:rsidRPr="00C11142">
        <w:rPr>
          <w:sz w:val="28"/>
          <w:szCs w:val="28"/>
          <w:lang w:val="vi-VN"/>
        </w:rPr>
        <w:t xml:space="preserve"> vụ quy hoạch 11 dự án</w:t>
      </w:r>
      <w:r w:rsidR="000247CB" w:rsidRPr="00026BE5">
        <w:rPr>
          <w:rStyle w:val="FootnoteReference"/>
          <w:sz w:val="28"/>
          <w:szCs w:val="28"/>
          <w:lang w:val="nl-NL"/>
        </w:rPr>
        <w:footnoteReference w:id="17"/>
      </w:r>
      <w:r w:rsidR="000247CB">
        <w:rPr>
          <w:sz w:val="28"/>
          <w:szCs w:val="28"/>
        </w:rPr>
        <w:t>;</w:t>
      </w:r>
      <w:r w:rsidR="00827DFD">
        <w:rPr>
          <w:sz w:val="28"/>
          <w:szCs w:val="28"/>
        </w:rPr>
        <w:t xml:space="preserve"> 11 </w:t>
      </w:r>
      <w:r w:rsidRPr="00827DFD">
        <w:rPr>
          <w:sz w:val="28"/>
          <w:szCs w:val="28"/>
          <w:lang w:val="vi-VN"/>
        </w:rPr>
        <w:t>đồ án quy hoạch chi tiết</w:t>
      </w:r>
      <w:r w:rsidRPr="00C11142">
        <w:rPr>
          <w:sz w:val="28"/>
          <w:szCs w:val="28"/>
          <w:lang w:val="vi-VN"/>
        </w:rPr>
        <w:t xml:space="preserve"> và điều chỉnh quy hoạch 06 dự án</w:t>
      </w:r>
      <w:r w:rsidRPr="00026BE5">
        <w:rPr>
          <w:sz w:val="28"/>
          <w:szCs w:val="28"/>
          <w:lang w:val="nl-NL"/>
        </w:rPr>
        <w:t xml:space="preserve">; hoàn thành phê duyệt quy hoạch </w:t>
      </w:r>
      <w:proofErr w:type="gramStart"/>
      <w:r w:rsidRPr="00026BE5">
        <w:rPr>
          <w:sz w:val="28"/>
          <w:szCs w:val="28"/>
          <w:lang w:val="nl-NL"/>
        </w:rPr>
        <w:t>chung</w:t>
      </w:r>
      <w:proofErr w:type="gramEnd"/>
      <w:r w:rsidRPr="00026BE5">
        <w:rPr>
          <w:sz w:val="28"/>
          <w:szCs w:val="28"/>
          <w:lang w:val="nl-NL"/>
        </w:rPr>
        <w:t xml:space="preserve"> xây dựng 09 xã</w:t>
      </w:r>
      <w:r w:rsidRPr="00026BE5">
        <w:rPr>
          <w:rStyle w:val="FootnoteReference"/>
          <w:sz w:val="28"/>
          <w:szCs w:val="28"/>
          <w:lang w:val="nl-NL"/>
        </w:rPr>
        <w:footnoteReference w:id="18"/>
      </w:r>
      <w:r w:rsidR="000247CB">
        <w:rPr>
          <w:sz w:val="28"/>
          <w:szCs w:val="28"/>
          <w:lang w:val="nl-NL"/>
        </w:rPr>
        <w:t>,</w:t>
      </w:r>
      <w:r w:rsidR="000247CB" w:rsidRPr="000247CB">
        <w:rPr>
          <w:sz w:val="28"/>
          <w:szCs w:val="28"/>
          <w:lang w:val="nl-NL"/>
        </w:rPr>
        <w:t xml:space="preserve"> </w:t>
      </w:r>
      <w:r w:rsidR="000247CB" w:rsidRPr="00026BE5">
        <w:rPr>
          <w:sz w:val="28"/>
          <w:szCs w:val="28"/>
          <w:lang w:val="nl-NL"/>
        </w:rPr>
        <w:t>góp ý các đồ án quy hoạch chung xây dựng của tỉnh</w:t>
      </w:r>
      <w:r>
        <w:rPr>
          <w:sz w:val="28"/>
          <w:szCs w:val="28"/>
          <w:lang w:val="nl-NL"/>
        </w:rPr>
        <w:t>.</w:t>
      </w:r>
    </w:p>
    <w:p w:rsidR="00486C07" w:rsidRPr="00460238" w:rsidRDefault="00486C07" w:rsidP="00837101">
      <w:pPr>
        <w:spacing w:before="40" w:line="252" w:lineRule="auto"/>
        <w:ind w:firstLine="679"/>
        <w:jc w:val="both"/>
        <w:rPr>
          <w:sz w:val="28"/>
          <w:szCs w:val="28"/>
          <w:lang w:val="vi-VN"/>
        </w:rPr>
      </w:pPr>
      <w:r w:rsidRPr="00C11142">
        <w:rPr>
          <w:sz w:val="28"/>
          <w:szCs w:val="28"/>
          <w:lang w:val="vi-VN"/>
        </w:rPr>
        <w:t xml:space="preserve">Tập trung chỉ đạo hoàn thành thủ tục triển khai thi công các công trình mới năm 2021; đôn đốc các chủ đầu tư, nhà thầu đẩy nhanh tiến độ thi công các công trình theo đúng kế hoạch. Thực hiện tốt công tác quản lý, giám sát chất lượng các công trình; </w:t>
      </w:r>
      <w:r w:rsidR="00295AAD" w:rsidRPr="00C11142">
        <w:rPr>
          <w:sz w:val="28"/>
          <w:szCs w:val="28"/>
          <w:lang w:val="vi-VN"/>
        </w:rPr>
        <w:t xml:space="preserve">đẩy nhanh tiến độ xây dựng các công trình nghiệm thu, đưa vào sử dụng đảm bảo kế hoạch, thực hiện </w:t>
      </w:r>
      <w:r w:rsidRPr="00C11142">
        <w:rPr>
          <w:sz w:val="28"/>
          <w:szCs w:val="28"/>
          <w:lang w:val="vi-VN"/>
        </w:rPr>
        <w:t xml:space="preserve">công tác </w:t>
      </w:r>
      <w:r w:rsidRPr="00BA7C3B">
        <w:rPr>
          <w:sz w:val="28"/>
          <w:szCs w:val="28"/>
          <w:lang w:val="nl-NL"/>
        </w:rPr>
        <w:t xml:space="preserve">đấu thầu đảm bảo công khai, minh bạch, </w:t>
      </w:r>
      <w:r w:rsidR="007E4F22" w:rsidRPr="00BA7C3B">
        <w:rPr>
          <w:sz w:val="28"/>
          <w:szCs w:val="28"/>
          <w:lang w:val="nl-NL"/>
        </w:rPr>
        <w:t>thẩm định bản vẽ, quyết toán...</w:t>
      </w:r>
      <w:r w:rsidR="00AF3E5D">
        <w:rPr>
          <w:sz w:val="28"/>
          <w:szCs w:val="28"/>
          <w:lang w:val="nl-NL"/>
        </w:rPr>
        <w:t xml:space="preserve"> </w:t>
      </w:r>
      <w:r w:rsidRPr="00BA7C3B">
        <w:rPr>
          <w:sz w:val="28"/>
          <w:szCs w:val="28"/>
          <w:lang w:val="nl-NL"/>
        </w:rPr>
        <w:t>đúng quy định</w:t>
      </w:r>
      <w:r w:rsidRPr="00BA7C3B">
        <w:rPr>
          <w:rStyle w:val="FootnoteReference"/>
          <w:sz w:val="28"/>
          <w:szCs w:val="28"/>
          <w:lang w:val="nl-NL"/>
        </w:rPr>
        <w:footnoteReference w:id="19"/>
      </w:r>
      <w:r w:rsidRPr="00BA7C3B">
        <w:rPr>
          <w:sz w:val="28"/>
          <w:szCs w:val="28"/>
          <w:lang w:val="nl-NL"/>
        </w:rPr>
        <w:t>.</w:t>
      </w:r>
      <w:r w:rsidRPr="00C11142">
        <w:rPr>
          <w:sz w:val="28"/>
          <w:szCs w:val="28"/>
          <w:lang w:val="vi-VN"/>
        </w:rPr>
        <w:t xml:space="preserve"> </w:t>
      </w:r>
      <w:r w:rsidR="008936BB">
        <w:rPr>
          <w:sz w:val="28"/>
          <w:szCs w:val="28"/>
        </w:rPr>
        <w:t>T</w:t>
      </w:r>
      <w:r w:rsidR="00B70B6B" w:rsidRPr="00C11142">
        <w:rPr>
          <w:sz w:val="28"/>
          <w:szCs w:val="28"/>
          <w:lang w:val="vi-VN"/>
        </w:rPr>
        <w:t>ập trung thực hiện các thủ tục giải ngân, thanh toán, tạm ứng, hoàn ứng nguồn vốn đảm bảo đúng quy trìn</w:t>
      </w:r>
      <w:r w:rsidR="00A97ABE" w:rsidRPr="00C11142">
        <w:rPr>
          <w:sz w:val="28"/>
          <w:szCs w:val="28"/>
          <w:lang w:val="vi-VN"/>
        </w:rPr>
        <w:t>h;</w:t>
      </w:r>
      <w:r w:rsidR="000D33D0" w:rsidRPr="00C11142">
        <w:rPr>
          <w:color w:val="FF0000"/>
          <w:sz w:val="28"/>
          <w:szCs w:val="28"/>
          <w:lang w:val="vi-VN"/>
        </w:rPr>
        <w:t xml:space="preserve"> </w:t>
      </w:r>
      <w:r w:rsidR="00A97ABE" w:rsidRPr="00C11142">
        <w:rPr>
          <w:sz w:val="28"/>
          <w:szCs w:val="28"/>
          <w:lang w:val="vi-VN"/>
        </w:rPr>
        <w:t xml:space="preserve">tháo gỡ vướng mắc, thực hiện điều chỉnh các công trình, dự </w:t>
      </w:r>
      <w:proofErr w:type="gramStart"/>
      <w:r w:rsidR="00A97ABE" w:rsidRPr="00C11142">
        <w:rPr>
          <w:sz w:val="28"/>
          <w:szCs w:val="28"/>
          <w:lang w:val="vi-VN"/>
        </w:rPr>
        <w:t>án</w:t>
      </w:r>
      <w:proofErr w:type="gramEnd"/>
      <w:r w:rsidR="00A97ABE" w:rsidRPr="00C11142">
        <w:rPr>
          <w:sz w:val="28"/>
          <w:szCs w:val="28"/>
          <w:lang w:val="vi-VN"/>
        </w:rPr>
        <w:t xml:space="preserve"> đảm bảo tiến độ.</w:t>
      </w:r>
      <w:r w:rsidR="00B52D2A" w:rsidRPr="00C11142">
        <w:rPr>
          <w:sz w:val="28"/>
          <w:szCs w:val="28"/>
          <w:lang w:val="vi-VN"/>
        </w:rPr>
        <w:t xml:space="preserve"> </w:t>
      </w:r>
      <w:r w:rsidR="008936BB" w:rsidRPr="009777A7">
        <w:rPr>
          <w:sz w:val="28"/>
          <w:szCs w:val="28"/>
        </w:rPr>
        <w:t xml:space="preserve">Chỉ đạo thẩm định 197 công trình, nghiệm thu 42 công trình xây dựng với tổng kinh phí được thẩm định </w:t>
      </w:r>
      <w:r w:rsidR="00EB7EC3">
        <w:rPr>
          <w:sz w:val="28"/>
          <w:szCs w:val="28"/>
        </w:rPr>
        <w:t>trên 520</w:t>
      </w:r>
      <w:r w:rsidR="008936BB" w:rsidRPr="009777A7">
        <w:rPr>
          <w:sz w:val="28"/>
          <w:szCs w:val="28"/>
        </w:rPr>
        <w:t xml:space="preserve"> tỷ đồng. </w:t>
      </w:r>
      <w:proofErr w:type="gramStart"/>
      <w:r w:rsidR="00697FC0" w:rsidRPr="00512D39">
        <w:rPr>
          <w:color w:val="000000" w:themeColor="text1"/>
          <w:sz w:val="28"/>
          <w:szCs w:val="28"/>
        </w:rPr>
        <w:t>T</w:t>
      </w:r>
      <w:r w:rsidRPr="00512D39">
        <w:rPr>
          <w:color w:val="000000" w:themeColor="text1"/>
          <w:sz w:val="28"/>
          <w:szCs w:val="28"/>
          <w:lang w:val="vi-VN"/>
        </w:rPr>
        <w:t>iế</w:t>
      </w:r>
      <w:r w:rsidRPr="002D6CB4">
        <w:rPr>
          <w:sz w:val="28"/>
          <w:szCs w:val="28"/>
          <w:lang w:val="vi-VN"/>
        </w:rPr>
        <w:t xml:space="preserve">n độ giải ngân vốn đầu tư </w:t>
      </w:r>
      <w:r w:rsidR="001B5DD9" w:rsidRPr="002D6CB4">
        <w:rPr>
          <w:sz w:val="28"/>
          <w:szCs w:val="28"/>
          <w:lang w:val="vi-VN"/>
        </w:rPr>
        <w:t xml:space="preserve">công </w:t>
      </w:r>
      <w:r w:rsidR="00460238">
        <w:rPr>
          <w:sz w:val="28"/>
          <w:szCs w:val="28"/>
        </w:rPr>
        <w:t xml:space="preserve">ước </w:t>
      </w:r>
      <w:r w:rsidR="00364807" w:rsidRPr="002D6CB4">
        <w:rPr>
          <w:sz w:val="28"/>
          <w:szCs w:val="28"/>
          <w:lang w:val="vi-VN"/>
        </w:rPr>
        <w:t xml:space="preserve">tính đến ngày </w:t>
      </w:r>
      <w:r w:rsidR="00BA7C3B" w:rsidRPr="002D6CB4">
        <w:rPr>
          <w:sz w:val="28"/>
          <w:szCs w:val="28"/>
          <w:lang w:val="vi-VN"/>
        </w:rPr>
        <w:t>31/1</w:t>
      </w:r>
      <w:r w:rsidR="002D6CB4" w:rsidRPr="002D6CB4">
        <w:rPr>
          <w:sz w:val="28"/>
          <w:szCs w:val="28"/>
        </w:rPr>
        <w:t>2</w:t>
      </w:r>
      <w:r w:rsidR="00364807" w:rsidRPr="002D6CB4">
        <w:rPr>
          <w:sz w:val="28"/>
          <w:szCs w:val="28"/>
          <w:lang w:val="vi-VN"/>
        </w:rPr>
        <w:t xml:space="preserve">/2021 </w:t>
      </w:r>
      <w:r w:rsidR="00BA7C3B" w:rsidRPr="002D6CB4">
        <w:rPr>
          <w:sz w:val="28"/>
          <w:szCs w:val="28"/>
          <w:lang w:val="vi-VN"/>
        </w:rPr>
        <w:t xml:space="preserve">đạt </w:t>
      </w:r>
      <w:r w:rsidR="000105EE" w:rsidRPr="002D6CB4">
        <w:rPr>
          <w:sz w:val="28"/>
          <w:szCs w:val="28"/>
          <w:lang w:val="vi-VN"/>
        </w:rPr>
        <w:t>100</w:t>
      </w:r>
      <w:r w:rsidR="001B5DD9" w:rsidRPr="002D6CB4">
        <w:rPr>
          <w:sz w:val="28"/>
          <w:szCs w:val="28"/>
          <w:lang w:val="vi-VN"/>
        </w:rPr>
        <w:t>% tổng nguồn vốn đã bố trí</w:t>
      </w:r>
      <w:r w:rsidRPr="002D6CB4">
        <w:rPr>
          <w:sz w:val="28"/>
          <w:szCs w:val="28"/>
          <w:lang w:val="vi-VN"/>
        </w:rPr>
        <w:t>.</w:t>
      </w:r>
      <w:proofErr w:type="gramEnd"/>
      <w:r w:rsidR="006671E8" w:rsidRPr="00C11142">
        <w:rPr>
          <w:color w:val="FF0000"/>
          <w:sz w:val="28"/>
          <w:szCs w:val="28"/>
          <w:lang w:val="vi-VN"/>
        </w:rPr>
        <w:t xml:space="preserve"> </w:t>
      </w:r>
      <w:r w:rsidR="001B4D5C" w:rsidRPr="00026BE5">
        <w:rPr>
          <w:sz w:val="28"/>
          <w:szCs w:val="28"/>
          <w:lang w:val="nl-NL"/>
        </w:rPr>
        <w:t xml:space="preserve"> </w:t>
      </w:r>
    </w:p>
    <w:p w:rsidR="00486C07" w:rsidRPr="00C11142" w:rsidRDefault="00486C07" w:rsidP="00837101">
      <w:pPr>
        <w:tabs>
          <w:tab w:val="left" w:pos="1060"/>
        </w:tabs>
        <w:spacing w:before="40" w:line="252" w:lineRule="auto"/>
        <w:ind w:firstLine="567"/>
        <w:jc w:val="both"/>
        <w:rPr>
          <w:sz w:val="28"/>
          <w:szCs w:val="28"/>
          <w:lang w:val="nl-NL"/>
        </w:rPr>
      </w:pPr>
      <w:r w:rsidRPr="00C11142">
        <w:rPr>
          <w:sz w:val="28"/>
          <w:szCs w:val="28"/>
          <w:lang w:val="nl-NL"/>
        </w:rPr>
        <w:t xml:space="preserve">Chỉ đạo thực hiện tốt công tác quản lý đô thị, trật tự xây dựng theo đúng quy định; cấp </w:t>
      </w:r>
      <w:r w:rsidR="00252A9B" w:rsidRPr="00F87545">
        <w:rPr>
          <w:sz w:val="28"/>
          <w:szCs w:val="28"/>
          <w:lang w:val="vi-VN"/>
        </w:rPr>
        <w:t>72</w:t>
      </w:r>
      <w:r w:rsidRPr="00C11142">
        <w:rPr>
          <w:sz w:val="28"/>
          <w:szCs w:val="28"/>
          <w:lang w:val="nl-NL"/>
        </w:rPr>
        <w:t xml:space="preserve"> giấy phép xây dựng</w:t>
      </w:r>
      <w:r w:rsidR="00712F90" w:rsidRPr="00F87545">
        <w:rPr>
          <w:sz w:val="28"/>
          <w:szCs w:val="28"/>
          <w:lang w:val="vi-VN"/>
        </w:rPr>
        <w:t>, trong đó có 67 GPXD nhà ở riêng lẽ đô thị</w:t>
      </w:r>
      <w:r w:rsidRPr="00C11142">
        <w:rPr>
          <w:sz w:val="28"/>
          <w:szCs w:val="28"/>
          <w:lang w:val="nl-NL"/>
        </w:rPr>
        <w:t xml:space="preserve">, </w:t>
      </w:r>
      <w:r w:rsidR="00073DF6" w:rsidRPr="00F87545">
        <w:rPr>
          <w:sz w:val="28"/>
          <w:szCs w:val="28"/>
          <w:lang w:val="vi-VN"/>
        </w:rPr>
        <w:t>05</w:t>
      </w:r>
      <w:r w:rsidRPr="00F87545">
        <w:rPr>
          <w:sz w:val="28"/>
          <w:szCs w:val="28"/>
          <w:lang w:val="nl-NL"/>
        </w:rPr>
        <w:t xml:space="preserve"> GPXD công trình; </w:t>
      </w:r>
      <w:r w:rsidR="00743FDB" w:rsidRPr="00F87545">
        <w:rPr>
          <w:sz w:val="28"/>
          <w:szCs w:val="28"/>
          <w:lang w:val="vi-VN"/>
        </w:rPr>
        <w:t xml:space="preserve">tổ chức </w:t>
      </w:r>
      <w:r w:rsidRPr="00C11142">
        <w:rPr>
          <w:sz w:val="28"/>
          <w:szCs w:val="28"/>
          <w:lang w:val="nl-NL"/>
        </w:rPr>
        <w:t xml:space="preserve">thẩm định thiết kế kỹ thuật, </w:t>
      </w:r>
      <w:r w:rsidRPr="00F87545">
        <w:rPr>
          <w:sz w:val="28"/>
          <w:szCs w:val="28"/>
          <w:lang w:val="nl-NL"/>
        </w:rPr>
        <w:t xml:space="preserve">thiết kế bản vẽ thi công và dự toán </w:t>
      </w:r>
      <w:r w:rsidR="00743FDB" w:rsidRPr="00F87545">
        <w:rPr>
          <w:sz w:val="28"/>
          <w:szCs w:val="28"/>
          <w:lang w:val="vi-VN"/>
        </w:rPr>
        <w:t>185</w:t>
      </w:r>
      <w:r w:rsidRPr="00C11142">
        <w:rPr>
          <w:sz w:val="28"/>
          <w:szCs w:val="28"/>
          <w:lang w:val="nl-NL"/>
        </w:rPr>
        <w:t xml:space="preserve"> công trình xây dựng trên địa bàn. Phê duyệt danh sách</w:t>
      </w:r>
      <w:r w:rsidR="00F97560" w:rsidRPr="00C11142">
        <w:rPr>
          <w:sz w:val="28"/>
          <w:szCs w:val="28"/>
          <w:lang w:val="nl-NL"/>
        </w:rPr>
        <w:t xml:space="preserve"> 4</w:t>
      </w:r>
      <w:r w:rsidR="00F97560" w:rsidRPr="00F87545">
        <w:rPr>
          <w:sz w:val="28"/>
          <w:szCs w:val="28"/>
          <w:lang w:val="vi-VN"/>
        </w:rPr>
        <w:t>1</w:t>
      </w:r>
      <w:r w:rsidRPr="00C11142">
        <w:rPr>
          <w:sz w:val="28"/>
          <w:szCs w:val="28"/>
          <w:lang w:val="nl-NL"/>
        </w:rPr>
        <w:t xml:space="preserve"> hộ thực hiện xây dựng nhà ở phòng tránh bão lụt lồng ghép dự án GCF</w:t>
      </w:r>
      <w:r w:rsidR="00F97560" w:rsidRPr="00F87545">
        <w:rPr>
          <w:sz w:val="28"/>
          <w:szCs w:val="28"/>
          <w:lang w:val="vi-VN"/>
        </w:rPr>
        <w:t xml:space="preserve">; đã hoàn thành giải ngân vốn tồn đọng hỗ trợ xây dựng và sửa chữa nhà cho 14 hộ </w:t>
      </w:r>
      <w:r w:rsidR="006B5A2E" w:rsidRPr="00F87545">
        <w:rPr>
          <w:sz w:val="28"/>
          <w:szCs w:val="28"/>
          <w:lang w:val="vi-VN"/>
        </w:rPr>
        <w:t>theo Quyết định số 48/</w:t>
      </w:r>
      <w:r w:rsidR="00E92FF2" w:rsidRPr="00F87545">
        <w:rPr>
          <w:sz w:val="28"/>
          <w:szCs w:val="28"/>
          <w:lang w:val="vi-VN"/>
        </w:rPr>
        <w:t>2014/</w:t>
      </w:r>
      <w:r w:rsidR="006B5A2E" w:rsidRPr="00F87545">
        <w:rPr>
          <w:sz w:val="28"/>
          <w:szCs w:val="28"/>
          <w:lang w:val="vi-VN"/>
        </w:rPr>
        <w:t>QĐ-</w:t>
      </w:r>
      <w:r w:rsidR="00E92FF2" w:rsidRPr="00F87545">
        <w:rPr>
          <w:sz w:val="28"/>
          <w:szCs w:val="28"/>
          <w:lang w:val="vi-VN"/>
        </w:rPr>
        <w:t>TTg</w:t>
      </w:r>
      <w:r w:rsidRPr="00C11142">
        <w:rPr>
          <w:sz w:val="28"/>
          <w:szCs w:val="28"/>
          <w:lang w:val="nl-NL"/>
        </w:rPr>
        <w:t>.</w:t>
      </w:r>
      <w:r w:rsidR="00364807" w:rsidRPr="00C11142">
        <w:rPr>
          <w:sz w:val="28"/>
          <w:szCs w:val="28"/>
          <w:lang w:val="nl-NL"/>
        </w:rPr>
        <w:t xml:space="preserve"> </w:t>
      </w:r>
      <w:r w:rsidRPr="00C11142">
        <w:rPr>
          <w:spacing w:val="-2"/>
          <w:sz w:val="28"/>
          <w:szCs w:val="28"/>
          <w:lang w:val="nl-NL"/>
        </w:rPr>
        <w:t>Thường xuyên thực hiện công tác quản lý, bão dưỡng các tuyến đường giao thông; kiểm tra, rà soát các công trình, biển báo bị hư hỏng để kịp thời sửa chữa.</w:t>
      </w:r>
    </w:p>
    <w:p w:rsidR="00510F46" w:rsidRPr="00E71D4F" w:rsidRDefault="009817CF" w:rsidP="00837101">
      <w:pPr>
        <w:pStyle w:val="BodyTextIndent2"/>
        <w:spacing w:before="40" w:line="252" w:lineRule="auto"/>
        <w:ind w:firstLine="561"/>
        <w:rPr>
          <w:sz w:val="28"/>
          <w:szCs w:val="28"/>
          <w:lang w:val="nl-NL"/>
        </w:rPr>
      </w:pPr>
      <w:r w:rsidRPr="00E71D4F">
        <w:rPr>
          <w:i/>
          <w:sz w:val="28"/>
          <w:szCs w:val="28"/>
          <w:lang w:val="nl-NL"/>
        </w:rPr>
        <w:t>Tuy nhiên,</w:t>
      </w:r>
      <w:r w:rsidRPr="00E71D4F">
        <w:rPr>
          <w:sz w:val="28"/>
          <w:szCs w:val="28"/>
          <w:lang w:val="nl-NL"/>
        </w:rPr>
        <w:t xml:space="preserve"> </w:t>
      </w:r>
      <w:r w:rsidR="00BE4778">
        <w:rPr>
          <w:sz w:val="28"/>
          <w:szCs w:val="28"/>
          <w:lang w:val="nl-NL"/>
        </w:rPr>
        <w:t>c</w:t>
      </w:r>
      <w:r w:rsidR="00BE4778" w:rsidRPr="00E71D4F">
        <w:rPr>
          <w:sz w:val="28"/>
          <w:szCs w:val="28"/>
          <w:lang w:val="nl-NL"/>
        </w:rPr>
        <w:t xml:space="preserve">ông tác giải ngân vốn đầu tư công </w:t>
      </w:r>
      <w:r w:rsidR="00BE4778">
        <w:rPr>
          <w:sz w:val="28"/>
          <w:szCs w:val="28"/>
          <w:lang w:val="nl-NL"/>
        </w:rPr>
        <w:t xml:space="preserve">gặp khó </w:t>
      </w:r>
      <w:r w:rsidR="00ED031A">
        <w:rPr>
          <w:sz w:val="28"/>
          <w:szCs w:val="28"/>
          <w:lang w:val="nl-NL"/>
        </w:rPr>
        <w:t xml:space="preserve">khăn do </w:t>
      </w:r>
      <w:r w:rsidR="00ED031A">
        <w:rPr>
          <w:sz w:val="28"/>
          <w:szCs w:val="28"/>
          <w:lang w:val="vi-VN"/>
        </w:rPr>
        <w:t>đại</w:t>
      </w:r>
      <w:r w:rsidR="00BE4778">
        <w:rPr>
          <w:sz w:val="28"/>
          <w:szCs w:val="28"/>
          <w:lang w:val="nl-NL"/>
        </w:rPr>
        <w:t xml:space="preserve"> dịch Covid-19, sau thời gian thực hiện giãn cách xã hội</w:t>
      </w:r>
      <w:r w:rsidR="00BE4778" w:rsidRPr="00E71D4F">
        <w:rPr>
          <w:sz w:val="28"/>
          <w:szCs w:val="28"/>
          <w:lang w:val="nl-NL"/>
        </w:rPr>
        <w:t xml:space="preserve"> </w:t>
      </w:r>
      <w:r w:rsidR="00BE4778">
        <w:rPr>
          <w:sz w:val="28"/>
          <w:szCs w:val="28"/>
          <w:lang w:val="nl-NL"/>
        </w:rPr>
        <w:t>lại đến mùa mưa, giá cả vật liệu xây dựng tăng cao đặc biệt là sắt, thép dẫn</w:t>
      </w:r>
      <w:r w:rsidR="007C7CC7" w:rsidRPr="00E71D4F">
        <w:rPr>
          <w:sz w:val="28"/>
          <w:szCs w:val="28"/>
          <w:lang w:val="nl-NL"/>
        </w:rPr>
        <w:t xml:space="preserve"> đến </w:t>
      </w:r>
      <w:r w:rsidR="00C31A20">
        <w:rPr>
          <w:sz w:val="28"/>
          <w:szCs w:val="28"/>
          <w:lang w:val="nl-NL"/>
        </w:rPr>
        <w:t xml:space="preserve">nhiều công trình xây dựng trên địa bàn </w:t>
      </w:r>
      <w:r w:rsidR="007C7CC7" w:rsidRPr="00E71D4F">
        <w:rPr>
          <w:sz w:val="28"/>
          <w:szCs w:val="28"/>
          <w:lang w:val="nl-NL"/>
        </w:rPr>
        <w:t xml:space="preserve">chậm </w:t>
      </w:r>
      <w:r w:rsidRPr="00E71D4F">
        <w:rPr>
          <w:sz w:val="28"/>
          <w:szCs w:val="28"/>
          <w:lang w:val="nl-NL"/>
        </w:rPr>
        <w:t>tiến độ</w:t>
      </w:r>
      <w:r w:rsidR="00837240" w:rsidRPr="00E71D4F">
        <w:rPr>
          <w:sz w:val="28"/>
          <w:szCs w:val="28"/>
          <w:lang w:val="nl-NL"/>
        </w:rPr>
        <w:t>;</w:t>
      </w:r>
      <w:r w:rsidR="000C5092" w:rsidRPr="00E71D4F">
        <w:rPr>
          <w:sz w:val="28"/>
          <w:szCs w:val="28"/>
          <w:lang w:val="nl-NL"/>
        </w:rPr>
        <w:t xml:space="preserve"> </w:t>
      </w:r>
      <w:r w:rsidR="001B4C85" w:rsidRPr="00E71D4F">
        <w:rPr>
          <w:sz w:val="28"/>
          <w:szCs w:val="28"/>
          <w:lang w:val="nl-NL"/>
        </w:rPr>
        <w:t xml:space="preserve">năng lực của </w:t>
      </w:r>
      <w:r w:rsidR="004C4B31" w:rsidRPr="00E71D4F">
        <w:rPr>
          <w:sz w:val="28"/>
          <w:szCs w:val="28"/>
          <w:lang w:val="nl-NL"/>
        </w:rPr>
        <w:t xml:space="preserve">một số </w:t>
      </w:r>
      <w:r w:rsidR="001B4C85" w:rsidRPr="00E71D4F">
        <w:rPr>
          <w:sz w:val="28"/>
          <w:szCs w:val="28"/>
          <w:lang w:val="nl-NL"/>
        </w:rPr>
        <w:t>đơn vị</w:t>
      </w:r>
      <w:r w:rsidR="000C5092" w:rsidRPr="00E71D4F">
        <w:rPr>
          <w:sz w:val="28"/>
          <w:szCs w:val="28"/>
          <w:lang w:val="nl-NL"/>
        </w:rPr>
        <w:t xml:space="preserve"> </w:t>
      </w:r>
      <w:r w:rsidR="003A54F9" w:rsidRPr="00E71D4F">
        <w:rPr>
          <w:sz w:val="28"/>
          <w:szCs w:val="28"/>
          <w:lang w:val="nl-NL"/>
        </w:rPr>
        <w:t xml:space="preserve">tư </w:t>
      </w:r>
      <w:r w:rsidR="00C31A20">
        <w:rPr>
          <w:sz w:val="28"/>
          <w:szCs w:val="28"/>
          <w:lang w:val="nl-NL"/>
        </w:rPr>
        <w:t xml:space="preserve">vấn thiết kế </w:t>
      </w:r>
      <w:r w:rsidR="00134C53" w:rsidRPr="00E71D4F">
        <w:rPr>
          <w:sz w:val="28"/>
          <w:szCs w:val="28"/>
          <w:lang w:val="nl-NL"/>
        </w:rPr>
        <w:t xml:space="preserve">còn hạn chế </w:t>
      </w:r>
      <w:r w:rsidR="00C31A20">
        <w:rPr>
          <w:sz w:val="28"/>
          <w:szCs w:val="28"/>
          <w:lang w:val="nl-NL"/>
        </w:rPr>
        <w:t xml:space="preserve">và công tác giải phóng mặt bằng gặp vướng mắc </w:t>
      </w:r>
      <w:r w:rsidR="00134C53" w:rsidRPr="00E71D4F">
        <w:rPr>
          <w:sz w:val="28"/>
          <w:szCs w:val="28"/>
          <w:lang w:val="nl-NL"/>
        </w:rPr>
        <w:t xml:space="preserve">ảnh hưởng đến tiến độ </w:t>
      </w:r>
      <w:r w:rsidR="00C31A20">
        <w:rPr>
          <w:sz w:val="28"/>
          <w:szCs w:val="28"/>
          <w:lang w:val="nl-NL"/>
        </w:rPr>
        <w:t>triển khai một số công trình</w:t>
      </w:r>
      <w:r w:rsidR="000C5092" w:rsidRPr="00E71D4F">
        <w:rPr>
          <w:sz w:val="28"/>
          <w:szCs w:val="28"/>
          <w:lang w:val="nl-NL"/>
        </w:rPr>
        <w:t xml:space="preserve">. </w:t>
      </w:r>
    </w:p>
    <w:p w:rsidR="0034348E" w:rsidRPr="008D16EB" w:rsidRDefault="009C6EAD" w:rsidP="00837101">
      <w:pPr>
        <w:pStyle w:val="BodyTextIndent3"/>
        <w:spacing w:before="40" w:line="252" w:lineRule="auto"/>
        <w:outlineLvl w:val="0"/>
        <w:rPr>
          <w:b/>
          <w:iCs/>
          <w:szCs w:val="28"/>
          <w:lang w:val="vi-VN"/>
        </w:rPr>
      </w:pPr>
      <w:r>
        <w:rPr>
          <w:b/>
          <w:iCs/>
          <w:szCs w:val="28"/>
          <w:lang w:val="nl-NL"/>
        </w:rPr>
        <w:lastRenderedPageBreak/>
        <w:t>8</w:t>
      </w:r>
      <w:r w:rsidR="0034348E" w:rsidRPr="008D16EB">
        <w:rPr>
          <w:b/>
          <w:iCs/>
          <w:szCs w:val="28"/>
          <w:lang w:val="nl-NL"/>
        </w:rPr>
        <w:t xml:space="preserve">. </w:t>
      </w:r>
      <w:r w:rsidR="00F341A0">
        <w:rPr>
          <w:b/>
          <w:iCs/>
          <w:szCs w:val="28"/>
          <w:lang w:val="nl-NL"/>
        </w:rPr>
        <w:t>Công tác quản lý đất đai, t</w:t>
      </w:r>
      <w:r w:rsidR="0034348E" w:rsidRPr="008D16EB">
        <w:rPr>
          <w:b/>
          <w:iCs/>
          <w:szCs w:val="28"/>
          <w:lang w:val="nl-NL"/>
        </w:rPr>
        <w:t>ài nguyên và môi trường</w:t>
      </w:r>
    </w:p>
    <w:p w:rsidR="00171519" w:rsidRPr="002029A8" w:rsidRDefault="00171519" w:rsidP="00641A50">
      <w:pPr>
        <w:spacing w:before="40" w:line="247" w:lineRule="auto"/>
        <w:ind w:firstLine="567"/>
        <w:jc w:val="both"/>
        <w:rPr>
          <w:color w:val="FF0000"/>
          <w:sz w:val="28"/>
          <w:szCs w:val="28"/>
          <w:lang w:val="nl-NL"/>
        </w:rPr>
      </w:pPr>
      <w:r w:rsidRPr="008D16EB">
        <w:rPr>
          <w:spacing w:val="-4"/>
          <w:sz w:val="28"/>
          <w:szCs w:val="28"/>
          <w:lang w:val="nl-NL"/>
        </w:rPr>
        <w:t xml:space="preserve">Chỉ đạo hoàn thành công tác thống kê đất đai năm 2020; lập phương án quy hoạch sử dụng đất cấp huyện </w:t>
      </w:r>
      <w:r w:rsidR="00C31A20">
        <w:rPr>
          <w:spacing w:val="-4"/>
          <w:sz w:val="28"/>
          <w:szCs w:val="28"/>
          <w:lang w:val="nl-NL"/>
        </w:rPr>
        <w:t>và t</w:t>
      </w:r>
      <w:r w:rsidR="009E51FD" w:rsidRPr="008D16EB">
        <w:rPr>
          <w:spacing w:val="-4"/>
          <w:sz w:val="28"/>
          <w:szCs w:val="28"/>
          <w:lang w:val="nl-NL"/>
        </w:rPr>
        <w:t>ổ chức công khai quy hoạch sử dụng đất cấp huyện giai đoạn 2021-2</w:t>
      </w:r>
      <w:r w:rsidR="00C31A20">
        <w:rPr>
          <w:spacing w:val="-4"/>
          <w:sz w:val="28"/>
          <w:szCs w:val="28"/>
          <w:lang w:val="nl-NL"/>
        </w:rPr>
        <w:t>030,</w:t>
      </w:r>
      <w:r w:rsidR="009E51FD" w:rsidRPr="008D16EB">
        <w:rPr>
          <w:spacing w:val="-4"/>
          <w:sz w:val="28"/>
          <w:szCs w:val="28"/>
          <w:lang w:val="nl-NL"/>
        </w:rPr>
        <w:t xml:space="preserve"> k</w:t>
      </w:r>
      <w:r w:rsidRPr="008D16EB">
        <w:rPr>
          <w:spacing w:val="-4"/>
          <w:sz w:val="28"/>
          <w:szCs w:val="28"/>
          <w:lang w:val="nl-NL"/>
        </w:rPr>
        <w:t xml:space="preserve">ế hoạch sử dụng đất năm 2021. Tổ chức đấu giá thành công </w:t>
      </w:r>
      <w:r w:rsidR="00434921">
        <w:rPr>
          <w:color w:val="000000" w:themeColor="text1"/>
          <w:spacing w:val="-4"/>
          <w:sz w:val="28"/>
          <w:szCs w:val="28"/>
          <w:lang w:val="nl-NL"/>
        </w:rPr>
        <w:t xml:space="preserve">QSDĐ </w:t>
      </w:r>
      <w:r w:rsidR="009F1EFA" w:rsidRPr="009F1EFA">
        <w:rPr>
          <w:spacing w:val="-4"/>
          <w:sz w:val="28"/>
          <w:szCs w:val="28"/>
          <w:lang w:val="nl-NL"/>
        </w:rPr>
        <w:t>341</w:t>
      </w:r>
      <w:r w:rsidR="00D769C9">
        <w:rPr>
          <w:spacing w:val="-4"/>
          <w:sz w:val="28"/>
          <w:szCs w:val="28"/>
          <w:lang w:val="vi-VN"/>
        </w:rPr>
        <w:t xml:space="preserve"> </w:t>
      </w:r>
      <w:r w:rsidRPr="00BE4778">
        <w:rPr>
          <w:color w:val="000000" w:themeColor="text1"/>
          <w:spacing w:val="-4"/>
          <w:sz w:val="28"/>
          <w:szCs w:val="28"/>
          <w:lang w:val="nl-NL"/>
        </w:rPr>
        <w:t>thửa đất</w:t>
      </w:r>
      <w:r w:rsidR="00434921" w:rsidRPr="00BE4778">
        <w:rPr>
          <w:color w:val="000000" w:themeColor="text1"/>
          <w:spacing w:val="-4"/>
          <w:sz w:val="28"/>
          <w:szCs w:val="28"/>
          <w:lang w:val="nl-NL"/>
        </w:rPr>
        <w:t xml:space="preserve"> với tổng số tiền</w:t>
      </w:r>
      <w:r w:rsidR="00434921" w:rsidRPr="006642FE">
        <w:rPr>
          <w:color w:val="FF0000"/>
          <w:spacing w:val="-4"/>
          <w:sz w:val="28"/>
          <w:szCs w:val="28"/>
          <w:lang w:val="nl-NL"/>
        </w:rPr>
        <w:t xml:space="preserve"> </w:t>
      </w:r>
      <w:r w:rsidR="00434921" w:rsidRPr="00264CE4">
        <w:rPr>
          <w:spacing w:val="-4"/>
          <w:sz w:val="28"/>
          <w:szCs w:val="28"/>
          <w:lang w:val="nl-NL"/>
        </w:rPr>
        <w:t>4</w:t>
      </w:r>
      <w:r w:rsidR="00264CE4" w:rsidRPr="00264CE4">
        <w:rPr>
          <w:spacing w:val="-4"/>
          <w:sz w:val="28"/>
          <w:szCs w:val="28"/>
          <w:lang w:val="nl-NL"/>
        </w:rPr>
        <w:t>46</w:t>
      </w:r>
      <w:r w:rsidR="00D769C9">
        <w:rPr>
          <w:spacing w:val="-4"/>
          <w:sz w:val="28"/>
          <w:szCs w:val="28"/>
          <w:lang w:val="vi-VN"/>
        </w:rPr>
        <w:t>,</w:t>
      </w:r>
      <w:r w:rsidR="00D769C9">
        <w:rPr>
          <w:spacing w:val="-4"/>
          <w:sz w:val="28"/>
          <w:szCs w:val="28"/>
          <w:lang w:val="nl-NL"/>
        </w:rPr>
        <w:t>3</w:t>
      </w:r>
      <w:r w:rsidR="00264CE4" w:rsidRPr="00264CE4">
        <w:rPr>
          <w:spacing w:val="-4"/>
          <w:sz w:val="28"/>
          <w:szCs w:val="28"/>
          <w:lang w:val="nl-NL"/>
        </w:rPr>
        <w:t>6</w:t>
      </w:r>
      <w:r w:rsidR="00434921" w:rsidRPr="00264CE4">
        <w:rPr>
          <w:spacing w:val="-4"/>
          <w:sz w:val="28"/>
          <w:szCs w:val="28"/>
          <w:lang w:val="nl-NL"/>
        </w:rPr>
        <w:t xml:space="preserve"> tỷ đồng</w:t>
      </w:r>
      <w:r w:rsidR="00287EA8" w:rsidRPr="008D16EB">
        <w:rPr>
          <w:rStyle w:val="FootnoteReference"/>
          <w:spacing w:val="-4"/>
          <w:sz w:val="28"/>
          <w:szCs w:val="28"/>
          <w:lang w:val="nl-NL"/>
        </w:rPr>
        <w:footnoteReference w:id="20"/>
      </w:r>
      <w:r w:rsidRPr="00264CE4">
        <w:rPr>
          <w:spacing w:val="-4"/>
          <w:sz w:val="28"/>
          <w:szCs w:val="28"/>
          <w:lang w:val="nl-NL"/>
        </w:rPr>
        <w:t>;</w:t>
      </w:r>
      <w:r w:rsidRPr="008D16EB">
        <w:rPr>
          <w:color w:val="000000" w:themeColor="text1"/>
          <w:spacing w:val="-4"/>
          <w:sz w:val="28"/>
          <w:szCs w:val="28"/>
          <w:lang w:val="nl-NL"/>
        </w:rPr>
        <w:t xml:space="preserve"> phê</w:t>
      </w:r>
      <w:r w:rsidRPr="008D16EB">
        <w:rPr>
          <w:spacing w:val="-4"/>
          <w:sz w:val="28"/>
          <w:szCs w:val="28"/>
          <w:lang w:val="nl-NL"/>
        </w:rPr>
        <w:t xml:space="preserve"> duyệt và thực hiện GPMB </w:t>
      </w:r>
      <w:r w:rsidR="00697FDB" w:rsidRPr="008D16EB">
        <w:rPr>
          <w:spacing w:val="-4"/>
          <w:sz w:val="28"/>
          <w:szCs w:val="28"/>
          <w:lang w:val="nl-NL"/>
        </w:rPr>
        <w:t xml:space="preserve">09 </w:t>
      </w:r>
      <w:r w:rsidRPr="008D16EB">
        <w:rPr>
          <w:spacing w:val="-4"/>
          <w:sz w:val="28"/>
          <w:szCs w:val="28"/>
          <w:lang w:val="nl-NL"/>
        </w:rPr>
        <w:t xml:space="preserve">công trình, dự án theo đúng quy định. </w:t>
      </w:r>
      <w:r w:rsidR="00B765D5" w:rsidRPr="00C11142">
        <w:rPr>
          <w:sz w:val="28"/>
          <w:szCs w:val="28"/>
          <w:lang w:val="vi-VN"/>
        </w:rPr>
        <w:t xml:space="preserve">Năm 2021, đã tổ chức GPMB 16 dự án với tổng số tiền bồi thường, hỗ trợ trên 17 tỷ đồng. </w:t>
      </w:r>
      <w:r w:rsidR="00EA1410" w:rsidRPr="008B3EA2">
        <w:rPr>
          <w:color w:val="000000" w:themeColor="text1"/>
          <w:spacing w:val="-4"/>
          <w:sz w:val="28"/>
          <w:szCs w:val="28"/>
          <w:lang w:val="nl-NL"/>
        </w:rPr>
        <w:t xml:space="preserve">Tập trung chỉ đạo </w:t>
      </w:r>
      <w:r w:rsidR="00C31A20" w:rsidRPr="008B3EA2">
        <w:rPr>
          <w:color w:val="000000" w:themeColor="text1"/>
          <w:spacing w:val="-4"/>
          <w:sz w:val="28"/>
          <w:szCs w:val="28"/>
          <w:lang w:val="nl-NL"/>
        </w:rPr>
        <w:t>đầu tư</w:t>
      </w:r>
      <w:r w:rsidR="00EA1410" w:rsidRPr="008B3EA2">
        <w:rPr>
          <w:color w:val="000000" w:themeColor="text1"/>
          <w:spacing w:val="-4"/>
          <w:sz w:val="28"/>
          <w:szCs w:val="28"/>
          <w:lang w:val="nl-NL"/>
        </w:rPr>
        <w:t xml:space="preserve"> các dự án phát triển quỹ đất</w:t>
      </w:r>
      <w:r w:rsidR="00EA1410">
        <w:rPr>
          <w:spacing w:val="-4"/>
          <w:sz w:val="28"/>
          <w:szCs w:val="28"/>
          <w:lang w:val="nl-NL"/>
        </w:rPr>
        <w:t xml:space="preserve"> </w:t>
      </w:r>
      <w:r w:rsidR="00837239">
        <w:rPr>
          <w:spacing w:val="-4"/>
          <w:sz w:val="28"/>
          <w:szCs w:val="28"/>
          <w:lang w:val="nl-NL"/>
        </w:rPr>
        <w:t>tạo nguồn thu ngân sách</w:t>
      </w:r>
      <w:r w:rsidR="00F341A0">
        <w:rPr>
          <w:rStyle w:val="FootnoteReference"/>
          <w:spacing w:val="-4"/>
          <w:sz w:val="28"/>
          <w:szCs w:val="28"/>
          <w:lang w:val="nl-NL"/>
        </w:rPr>
        <w:footnoteReference w:id="21"/>
      </w:r>
      <w:r w:rsidR="00F341A0">
        <w:rPr>
          <w:spacing w:val="-4"/>
          <w:sz w:val="28"/>
          <w:szCs w:val="28"/>
          <w:lang w:val="nl-NL"/>
        </w:rPr>
        <w:t>.</w:t>
      </w:r>
      <w:r w:rsidR="00D6071F">
        <w:rPr>
          <w:spacing w:val="-4"/>
          <w:sz w:val="28"/>
          <w:szCs w:val="28"/>
          <w:lang w:val="nl-NL"/>
        </w:rPr>
        <w:t xml:space="preserve"> </w:t>
      </w:r>
      <w:r w:rsidR="00266891">
        <w:rPr>
          <w:spacing w:val="-4"/>
          <w:sz w:val="28"/>
          <w:szCs w:val="28"/>
          <w:lang w:val="nl-NL"/>
        </w:rPr>
        <w:t>Thực hiện thu hồi đất</w:t>
      </w:r>
      <w:r w:rsidR="002806FD">
        <w:rPr>
          <w:spacing w:val="-4"/>
          <w:sz w:val="28"/>
          <w:szCs w:val="28"/>
          <w:lang w:val="nl-NL"/>
        </w:rPr>
        <w:t>, định giá đất, GPMB</w:t>
      </w:r>
      <w:r w:rsidR="00266891">
        <w:rPr>
          <w:spacing w:val="-4"/>
          <w:sz w:val="28"/>
          <w:szCs w:val="28"/>
          <w:lang w:val="nl-NL"/>
        </w:rPr>
        <w:t xml:space="preserve"> đối với công trình, dự án, phê duyệt GPMB, định giá đất thu hồi thực hiện </w:t>
      </w:r>
      <w:r w:rsidR="006A0E63">
        <w:rPr>
          <w:spacing w:val="-4"/>
          <w:sz w:val="28"/>
          <w:szCs w:val="28"/>
          <w:lang w:val="nl-NL"/>
        </w:rPr>
        <w:t>36</w:t>
      </w:r>
      <w:r w:rsidR="0051756B">
        <w:rPr>
          <w:spacing w:val="-4"/>
          <w:sz w:val="28"/>
          <w:szCs w:val="28"/>
          <w:lang w:val="nl-NL"/>
        </w:rPr>
        <w:t xml:space="preserve"> công trình, dự án trên địa bàn. </w:t>
      </w:r>
      <w:r w:rsidR="00697FDB" w:rsidRPr="008D16EB">
        <w:rPr>
          <w:spacing w:val="-4"/>
          <w:sz w:val="28"/>
          <w:szCs w:val="28"/>
          <w:lang w:val="nl-NL"/>
        </w:rPr>
        <w:t>T</w:t>
      </w:r>
      <w:r w:rsidR="00196B8C" w:rsidRPr="008D16EB">
        <w:rPr>
          <w:spacing w:val="-4"/>
          <w:sz w:val="28"/>
          <w:szCs w:val="28"/>
          <w:lang w:val="nl-NL"/>
        </w:rPr>
        <w:t xml:space="preserve">ập trung giải quyết kịp thời các hồ sơ </w:t>
      </w:r>
      <w:r w:rsidR="00996C7E" w:rsidRPr="008D16EB">
        <w:rPr>
          <w:spacing w:val="-4"/>
          <w:sz w:val="28"/>
          <w:szCs w:val="28"/>
          <w:lang w:val="nl-NL"/>
        </w:rPr>
        <w:t xml:space="preserve">giao đất, cho thuê đất của các </w:t>
      </w:r>
      <w:r w:rsidR="00710C24">
        <w:rPr>
          <w:spacing w:val="-4"/>
          <w:sz w:val="28"/>
          <w:szCs w:val="28"/>
          <w:lang w:val="nl-NL"/>
        </w:rPr>
        <w:t>hộ gia đình</w:t>
      </w:r>
      <w:r w:rsidR="00996C7E" w:rsidRPr="008D16EB">
        <w:rPr>
          <w:spacing w:val="-4"/>
          <w:sz w:val="28"/>
          <w:szCs w:val="28"/>
          <w:lang w:val="nl-NL"/>
        </w:rPr>
        <w:t>; công tác cấp giấy chứng nhận QSDĐ, cấp đổi</w:t>
      </w:r>
      <w:r w:rsidR="00846F53" w:rsidRPr="008D16EB">
        <w:rPr>
          <w:spacing w:val="-4"/>
          <w:sz w:val="28"/>
          <w:szCs w:val="28"/>
          <w:lang w:val="nl-NL"/>
        </w:rPr>
        <w:t xml:space="preserve">, cấp mới </w:t>
      </w:r>
      <w:r w:rsidR="00B42AFA">
        <w:rPr>
          <w:spacing w:val="-4"/>
          <w:sz w:val="28"/>
          <w:szCs w:val="28"/>
          <w:lang w:val="nl-NL"/>
        </w:rPr>
        <w:t xml:space="preserve">GCNQSDĐ </w:t>
      </w:r>
      <w:r w:rsidR="00846F53" w:rsidRPr="008D16EB">
        <w:rPr>
          <w:spacing w:val="-4"/>
          <w:sz w:val="28"/>
          <w:szCs w:val="28"/>
          <w:lang w:val="nl-NL"/>
        </w:rPr>
        <w:t>được thực hiện</w:t>
      </w:r>
      <w:r w:rsidR="00B42AFA">
        <w:rPr>
          <w:spacing w:val="-4"/>
          <w:sz w:val="28"/>
          <w:szCs w:val="28"/>
          <w:lang w:val="nl-NL"/>
        </w:rPr>
        <w:t xml:space="preserve"> tích cực,</w:t>
      </w:r>
      <w:r w:rsidR="00846F53" w:rsidRPr="008D16EB">
        <w:rPr>
          <w:spacing w:val="-4"/>
          <w:sz w:val="28"/>
          <w:szCs w:val="28"/>
          <w:lang w:val="nl-NL"/>
        </w:rPr>
        <w:t xml:space="preserve"> </w:t>
      </w:r>
      <w:r w:rsidR="00D836A6">
        <w:rPr>
          <w:spacing w:val="-4"/>
          <w:sz w:val="28"/>
          <w:szCs w:val="28"/>
          <w:lang w:val="nl-NL"/>
        </w:rPr>
        <w:t>khẩn trương</w:t>
      </w:r>
      <w:r w:rsidR="00846F53" w:rsidRPr="008D16EB">
        <w:rPr>
          <w:rStyle w:val="FootnoteReference"/>
          <w:spacing w:val="-4"/>
          <w:sz w:val="28"/>
          <w:szCs w:val="28"/>
          <w:lang w:val="nl-NL"/>
        </w:rPr>
        <w:footnoteReference w:id="22"/>
      </w:r>
      <w:r w:rsidR="00532573" w:rsidRPr="008D16EB">
        <w:rPr>
          <w:spacing w:val="-4"/>
          <w:sz w:val="28"/>
          <w:szCs w:val="28"/>
          <w:lang w:val="nl-NL"/>
        </w:rPr>
        <w:t>.</w:t>
      </w:r>
      <w:r w:rsidR="00196B8C" w:rsidRPr="008D16EB">
        <w:rPr>
          <w:spacing w:val="-4"/>
          <w:sz w:val="28"/>
          <w:szCs w:val="28"/>
          <w:lang w:val="nl-NL"/>
        </w:rPr>
        <w:t xml:space="preserve"> </w:t>
      </w:r>
      <w:r w:rsidR="00C31A20" w:rsidRPr="00803326">
        <w:rPr>
          <w:spacing w:val="-4"/>
          <w:sz w:val="28"/>
          <w:szCs w:val="28"/>
          <w:lang w:val="nl-NL"/>
        </w:rPr>
        <w:t xml:space="preserve">Tích cực </w:t>
      </w:r>
      <w:r w:rsidR="00E5449F" w:rsidRPr="00803326">
        <w:rPr>
          <w:spacing w:val="-4"/>
          <w:sz w:val="28"/>
          <w:szCs w:val="28"/>
          <w:lang w:val="nl-NL"/>
        </w:rPr>
        <w:t>chỉ đạo xây dựng</w:t>
      </w:r>
      <w:r w:rsidR="004774D1" w:rsidRPr="00803326">
        <w:rPr>
          <w:spacing w:val="-4"/>
          <w:sz w:val="28"/>
          <w:szCs w:val="28"/>
          <w:lang w:val="nl-NL"/>
        </w:rPr>
        <w:t xml:space="preserve"> phương án</w:t>
      </w:r>
      <w:r w:rsidR="002029A8" w:rsidRPr="00803326">
        <w:rPr>
          <w:spacing w:val="-4"/>
          <w:sz w:val="28"/>
          <w:szCs w:val="28"/>
          <w:lang w:val="nl-NL"/>
        </w:rPr>
        <w:t>, đề xuất</w:t>
      </w:r>
      <w:r w:rsidR="00C31A20" w:rsidRPr="00803326">
        <w:rPr>
          <w:spacing w:val="-4"/>
          <w:sz w:val="28"/>
          <w:szCs w:val="28"/>
          <w:lang w:val="nl-NL"/>
        </w:rPr>
        <w:t xml:space="preserve"> </w:t>
      </w:r>
      <w:r w:rsidR="00E5449F" w:rsidRPr="00803326">
        <w:rPr>
          <w:spacing w:val="-4"/>
          <w:sz w:val="28"/>
          <w:szCs w:val="28"/>
          <w:lang w:val="nl-NL"/>
        </w:rPr>
        <w:t>xử lý tài sản trên đất</w:t>
      </w:r>
      <w:r w:rsidR="00494C18" w:rsidRPr="00803326">
        <w:rPr>
          <w:spacing w:val="-4"/>
          <w:sz w:val="28"/>
          <w:szCs w:val="28"/>
          <w:lang w:val="nl-NL"/>
        </w:rPr>
        <w:t xml:space="preserve"> để </w:t>
      </w:r>
      <w:r w:rsidR="00C31A20" w:rsidRPr="00803326">
        <w:rPr>
          <w:spacing w:val="-4"/>
          <w:sz w:val="28"/>
          <w:szCs w:val="28"/>
          <w:lang w:val="nl-NL"/>
        </w:rPr>
        <w:t xml:space="preserve">giao </w:t>
      </w:r>
      <w:r w:rsidR="00494C18" w:rsidRPr="00803326">
        <w:rPr>
          <w:spacing w:val="-4"/>
          <w:sz w:val="28"/>
          <w:szCs w:val="28"/>
          <w:lang w:val="nl-NL"/>
        </w:rPr>
        <w:t xml:space="preserve">cho người dân </w:t>
      </w:r>
      <w:r w:rsidR="0029055A" w:rsidRPr="00803326">
        <w:rPr>
          <w:spacing w:val="-4"/>
          <w:sz w:val="28"/>
          <w:szCs w:val="28"/>
          <w:lang w:val="nl-NL"/>
        </w:rPr>
        <w:t xml:space="preserve">xã Hải Ninh </w:t>
      </w:r>
      <w:r w:rsidR="00C31A20" w:rsidRPr="00803326">
        <w:rPr>
          <w:spacing w:val="-4"/>
          <w:sz w:val="28"/>
          <w:szCs w:val="28"/>
          <w:lang w:val="nl-NL"/>
        </w:rPr>
        <w:t>sản xuất</w:t>
      </w:r>
      <w:r w:rsidR="0029055A" w:rsidRPr="00803326">
        <w:rPr>
          <w:spacing w:val="-4"/>
          <w:sz w:val="28"/>
          <w:szCs w:val="28"/>
          <w:lang w:val="nl-NL"/>
        </w:rPr>
        <w:t xml:space="preserve"> theo diện tích đã được UBND tỉnh thu hồi</w:t>
      </w:r>
      <w:r w:rsidR="00C31A20" w:rsidRPr="00803326">
        <w:rPr>
          <w:spacing w:val="-4"/>
          <w:sz w:val="28"/>
          <w:szCs w:val="28"/>
          <w:lang w:val="nl-NL"/>
        </w:rPr>
        <w:t>, phấn đấu hoàn thành việc bàn giao thực địa trong năm 2021.</w:t>
      </w:r>
      <w:r w:rsidR="00C31A20" w:rsidRPr="002029A8">
        <w:rPr>
          <w:color w:val="FF0000"/>
          <w:spacing w:val="-4"/>
          <w:sz w:val="28"/>
          <w:szCs w:val="28"/>
          <w:lang w:val="nl-NL"/>
        </w:rPr>
        <w:t xml:space="preserve"> </w:t>
      </w:r>
    </w:p>
    <w:p w:rsidR="00171519" w:rsidRPr="008D16EB" w:rsidRDefault="00171519" w:rsidP="00641A50">
      <w:pPr>
        <w:spacing w:before="40" w:line="247" w:lineRule="auto"/>
        <w:ind w:firstLine="567"/>
        <w:jc w:val="both"/>
        <w:rPr>
          <w:sz w:val="28"/>
          <w:szCs w:val="28"/>
          <w:lang w:val="de-DE"/>
        </w:rPr>
      </w:pPr>
      <w:r w:rsidRPr="008D16EB">
        <w:rPr>
          <w:sz w:val="28"/>
          <w:szCs w:val="28"/>
          <w:lang w:val="de-DE"/>
        </w:rPr>
        <w:t xml:space="preserve"> Tăng cường công tác quản lý nhà nước đối với hoạt động khai thác tài nguyên, khoáng sản </w:t>
      </w:r>
      <w:r w:rsidR="000765C1" w:rsidRPr="008D16EB">
        <w:rPr>
          <w:sz w:val="28"/>
          <w:szCs w:val="28"/>
          <w:lang w:val="de-DE"/>
        </w:rPr>
        <w:t>phù hợp với hoạt động phát triển kinh tế -</w:t>
      </w:r>
      <w:r w:rsidR="00F87135" w:rsidRPr="008D16EB">
        <w:rPr>
          <w:sz w:val="28"/>
          <w:szCs w:val="28"/>
          <w:lang w:val="de-DE"/>
        </w:rPr>
        <w:t xml:space="preserve"> </w:t>
      </w:r>
      <w:r w:rsidR="000765C1" w:rsidRPr="008D16EB">
        <w:rPr>
          <w:sz w:val="28"/>
          <w:szCs w:val="28"/>
          <w:lang w:val="de-DE"/>
        </w:rPr>
        <w:t>xã hội địa</w:t>
      </w:r>
      <w:r w:rsidR="00F87135" w:rsidRPr="008D16EB">
        <w:rPr>
          <w:sz w:val="28"/>
          <w:szCs w:val="28"/>
          <w:lang w:val="de-DE"/>
        </w:rPr>
        <w:t xml:space="preserve"> </w:t>
      </w:r>
      <w:r w:rsidR="000765C1" w:rsidRPr="008D16EB">
        <w:rPr>
          <w:sz w:val="28"/>
          <w:szCs w:val="28"/>
          <w:lang w:val="de-DE"/>
        </w:rPr>
        <w:t>phương</w:t>
      </w:r>
      <w:r w:rsidRPr="008D16EB">
        <w:rPr>
          <w:sz w:val="28"/>
          <w:szCs w:val="28"/>
          <w:lang w:val="de-DE"/>
        </w:rPr>
        <w:t xml:space="preserve">; hướng dẫn </w:t>
      </w:r>
      <w:r w:rsidR="00971E4C">
        <w:rPr>
          <w:sz w:val="28"/>
          <w:szCs w:val="28"/>
          <w:lang w:val="de-DE"/>
        </w:rPr>
        <w:t xml:space="preserve">thực hiện hồ sơ, thủ tục </w:t>
      </w:r>
      <w:r w:rsidRPr="008D16EB">
        <w:rPr>
          <w:sz w:val="28"/>
          <w:szCs w:val="28"/>
          <w:lang w:val="de-DE"/>
        </w:rPr>
        <w:t>cải tạo, san lấp mặt bằng theo đúng quy định</w:t>
      </w:r>
      <w:r w:rsidR="0099481A" w:rsidRPr="008D16EB">
        <w:rPr>
          <w:rStyle w:val="FootnoteReference"/>
          <w:spacing w:val="-4"/>
          <w:sz w:val="28"/>
          <w:szCs w:val="28"/>
          <w:lang w:val="nl-NL"/>
        </w:rPr>
        <w:footnoteReference w:id="23"/>
      </w:r>
      <w:r w:rsidRPr="00C11142">
        <w:rPr>
          <w:sz w:val="28"/>
          <w:szCs w:val="28"/>
          <w:lang w:val="de-DE"/>
        </w:rPr>
        <w:t xml:space="preserve">; </w:t>
      </w:r>
      <w:r w:rsidR="007B200D" w:rsidRPr="00C11142">
        <w:rPr>
          <w:sz w:val="28"/>
          <w:szCs w:val="28"/>
          <w:lang w:val="de-DE"/>
        </w:rPr>
        <w:t xml:space="preserve">tăng cường kiểm tra, xử </w:t>
      </w:r>
      <w:r w:rsidR="00B42AFA">
        <w:rPr>
          <w:sz w:val="28"/>
          <w:szCs w:val="28"/>
          <w:lang w:val="de-DE"/>
        </w:rPr>
        <w:t>lý</w:t>
      </w:r>
      <w:r w:rsidR="007B200D" w:rsidRPr="00C11142">
        <w:rPr>
          <w:sz w:val="28"/>
          <w:szCs w:val="28"/>
          <w:lang w:val="de-DE"/>
        </w:rPr>
        <w:t xml:space="preserve"> hành chính đối với các trường hợp vi</w:t>
      </w:r>
      <w:r w:rsidR="007E26C6" w:rsidRPr="00C11142">
        <w:rPr>
          <w:sz w:val="28"/>
          <w:szCs w:val="28"/>
          <w:lang w:val="de-DE"/>
        </w:rPr>
        <w:t xml:space="preserve"> phạm về quản lý đất đai; </w:t>
      </w:r>
      <w:r w:rsidR="0099481A" w:rsidRPr="008D16EB">
        <w:rPr>
          <w:sz w:val="28"/>
          <w:szCs w:val="28"/>
          <w:lang w:val="de-DE"/>
        </w:rPr>
        <w:t>rà soát, đề xuất bổ sung khu vực khai thác khoáng sản vào quy hoạch tỉnh</w:t>
      </w:r>
      <w:r w:rsidRPr="008D16EB">
        <w:rPr>
          <w:sz w:val="28"/>
          <w:szCs w:val="28"/>
          <w:lang w:val="de-DE"/>
        </w:rPr>
        <w:t>.</w:t>
      </w:r>
    </w:p>
    <w:p w:rsidR="00171519" w:rsidRPr="00135712" w:rsidRDefault="00171519" w:rsidP="00641A50">
      <w:pPr>
        <w:spacing w:before="40" w:line="247" w:lineRule="auto"/>
        <w:ind w:firstLine="561"/>
        <w:jc w:val="both"/>
        <w:rPr>
          <w:sz w:val="28"/>
          <w:szCs w:val="28"/>
          <w:lang w:val="nl-NL"/>
        </w:rPr>
      </w:pPr>
      <w:r w:rsidRPr="00C11142">
        <w:rPr>
          <w:spacing w:val="-2"/>
          <w:sz w:val="28"/>
          <w:szCs w:val="28"/>
          <w:lang w:val="de-DE"/>
        </w:rPr>
        <w:t>Triển khai thực hiện Kế hoạch Chiến l</w:t>
      </w:r>
      <w:r w:rsidR="00C31A20">
        <w:rPr>
          <w:spacing w:val="-2"/>
          <w:sz w:val="28"/>
          <w:szCs w:val="28"/>
          <w:lang w:val="de-DE"/>
        </w:rPr>
        <w:t>ượ</w:t>
      </w:r>
      <w:r w:rsidRPr="00C11142">
        <w:rPr>
          <w:spacing w:val="-2"/>
          <w:sz w:val="28"/>
          <w:szCs w:val="28"/>
          <w:lang w:val="de-DE"/>
        </w:rPr>
        <w:t xml:space="preserve">c phát triển bền vững kinh tế biển Việt Nam giai đoạn 2021-2025 trên địa bàn. </w:t>
      </w:r>
      <w:r w:rsidR="00990BD1" w:rsidRPr="008D16EB">
        <w:rPr>
          <w:spacing w:val="-2"/>
          <w:sz w:val="28"/>
          <w:szCs w:val="28"/>
          <w:lang w:val="nl-NL"/>
        </w:rPr>
        <w:t xml:space="preserve">Công tác kiểm tra, kiểm soát vệ sinh môi trường trên địa bàn, nhất là </w:t>
      </w:r>
      <w:r w:rsidR="008D6A79">
        <w:rPr>
          <w:spacing w:val="-2"/>
          <w:sz w:val="28"/>
          <w:szCs w:val="28"/>
          <w:lang w:val="nl-NL"/>
        </w:rPr>
        <w:t>công tác quản lý chất thải rắn sinh hoạt,</w:t>
      </w:r>
      <w:r w:rsidR="00990BD1" w:rsidRPr="008D16EB">
        <w:rPr>
          <w:spacing w:val="-2"/>
          <w:sz w:val="28"/>
          <w:szCs w:val="28"/>
          <w:lang w:val="nl-NL"/>
        </w:rPr>
        <w:t xml:space="preserve"> vệ sinh môi trường đối với các trang trại, gia trại, các cơ sở chăn nuôi trong khu dân cư được tập trung chỉ đạo</w:t>
      </w:r>
      <w:r w:rsidRPr="008D16EB">
        <w:rPr>
          <w:spacing w:val="-2"/>
          <w:sz w:val="28"/>
          <w:szCs w:val="28"/>
          <w:lang w:val="nl-NL"/>
        </w:rPr>
        <w:t xml:space="preserve">; </w:t>
      </w:r>
      <w:r w:rsidR="00990BD1" w:rsidRPr="008D16EB">
        <w:rPr>
          <w:spacing w:val="-2"/>
          <w:sz w:val="28"/>
          <w:szCs w:val="28"/>
          <w:lang w:val="nl-NL"/>
        </w:rPr>
        <w:t xml:space="preserve">xác nhận kế hoạch bảo vệ môi trường </w:t>
      </w:r>
      <w:r w:rsidR="00302933">
        <w:rPr>
          <w:spacing w:val="-2"/>
          <w:sz w:val="28"/>
          <w:szCs w:val="28"/>
          <w:lang w:val="nl-NL"/>
        </w:rPr>
        <w:t>16</w:t>
      </w:r>
      <w:r w:rsidR="00990BD1" w:rsidRPr="008D16EB">
        <w:rPr>
          <w:spacing w:val="-2"/>
          <w:sz w:val="28"/>
          <w:szCs w:val="28"/>
          <w:lang w:val="nl-NL"/>
        </w:rPr>
        <w:t xml:space="preserve"> công trình, </w:t>
      </w:r>
      <w:r w:rsidR="00624CE7">
        <w:rPr>
          <w:spacing w:val="-2"/>
          <w:sz w:val="28"/>
          <w:szCs w:val="28"/>
          <w:lang w:val="nl-NL"/>
        </w:rPr>
        <w:t xml:space="preserve">phối hợp </w:t>
      </w:r>
      <w:r w:rsidR="009771C0">
        <w:rPr>
          <w:spacing w:val="-2"/>
          <w:sz w:val="28"/>
          <w:szCs w:val="28"/>
          <w:lang w:val="nl-NL"/>
        </w:rPr>
        <w:t xml:space="preserve">tham gia </w:t>
      </w:r>
      <w:r w:rsidR="00990BD1" w:rsidRPr="008D16EB">
        <w:rPr>
          <w:spacing w:val="-2"/>
          <w:sz w:val="28"/>
          <w:szCs w:val="28"/>
          <w:lang w:val="nl-NL"/>
        </w:rPr>
        <w:t>thẩm định báo cáo</w:t>
      </w:r>
      <w:r w:rsidR="00302933">
        <w:rPr>
          <w:spacing w:val="-2"/>
          <w:sz w:val="28"/>
          <w:szCs w:val="28"/>
          <w:lang w:val="nl-NL"/>
        </w:rPr>
        <w:t xml:space="preserve"> đánh giá tác động môi trường 11</w:t>
      </w:r>
      <w:r w:rsidR="00990BD1" w:rsidRPr="008D16EB">
        <w:rPr>
          <w:spacing w:val="-2"/>
          <w:sz w:val="28"/>
          <w:szCs w:val="28"/>
          <w:lang w:val="nl-NL"/>
        </w:rPr>
        <w:t xml:space="preserve"> dự án; </w:t>
      </w:r>
      <w:r w:rsidRPr="008D16EB">
        <w:rPr>
          <w:spacing w:val="-2"/>
          <w:sz w:val="28"/>
          <w:szCs w:val="28"/>
          <w:lang w:val="nl-NL"/>
        </w:rPr>
        <w:t>chỉ đạo các xã, thị trấn, các cơ sở sản xuất thực hiện tốt cam kết bảo vệ môi trường theo quy định</w:t>
      </w:r>
      <w:r w:rsidR="00D95313" w:rsidRPr="008D16EB">
        <w:rPr>
          <w:rStyle w:val="FootnoteReference"/>
          <w:spacing w:val="-2"/>
          <w:sz w:val="28"/>
          <w:szCs w:val="28"/>
          <w:lang w:val="nl-NL"/>
        </w:rPr>
        <w:footnoteReference w:id="24"/>
      </w:r>
      <w:r w:rsidRPr="008D16EB">
        <w:rPr>
          <w:spacing w:val="-2"/>
          <w:sz w:val="28"/>
          <w:szCs w:val="28"/>
          <w:lang w:val="nl-NL"/>
        </w:rPr>
        <w:t xml:space="preserve">. </w:t>
      </w:r>
      <w:r w:rsidR="00624CE7">
        <w:rPr>
          <w:sz w:val="28"/>
          <w:szCs w:val="28"/>
          <w:shd w:val="clear" w:color="auto" w:fill="FFFFFF"/>
        </w:rPr>
        <w:t>Quan tâm</w:t>
      </w:r>
      <w:r w:rsidR="0098542E" w:rsidRPr="0098542E">
        <w:rPr>
          <w:sz w:val="28"/>
          <w:szCs w:val="28"/>
          <w:shd w:val="clear" w:color="auto" w:fill="FFFFFF"/>
        </w:rPr>
        <w:t xml:space="preserve"> quản lý</w:t>
      </w:r>
      <w:r w:rsidR="00624CE7">
        <w:rPr>
          <w:sz w:val="28"/>
          <w:szCs w:val="28"/>
          <w:shd w:val="clear" w:color="auto" w:fill="FFFFFF"/>
        </w:rPr>
        <w:t>, bảo vệ</w:t>
      </w:r>
      <w:r w:rsidR="0098542E" w:rsidRPr="0098542E">
        <w:rPr>
          <w:sz w:val="28"/>
          <w:szCs w:val="28"/>
          <w:shd w:val="clear" w:color="auto" w:fill="FFFFFF"/>
        </w:rPr>
        <w:t xml:space="preserve"> tài nguyên nước nói </w:t>
      </w:r>
      <w:proofErr w:type="gramStart"/>
      <w:r w:rsidR="0098542E" w:rsidRPr="0098542E">
        <w:rPr>
          <w:sz w:val="28"/>
          <w:szCs w:val="28"/>
          <w:shd w:val="clear" w:color="auto" w:fill="FFFFFF"/>
        </w:rPr>
        <w:t>chung</w:t>
      </w:r>
      <w:proofErr w:type="gramEnd"/>
      <w:r w:rsidR="0098542E" w:rsidRPr="0098542E">
        <w:rPr>
          <w:sz w:val="28"/>
          <w:szCs w:val="28"/>
          <w:shd w:val="clear" w:color="auto" w:fill="FFFFFF"/>
        </w:rPr>
        <w:t xml:space="preserve"> và nước ngầm nói riêng</w:t>
      </w:r>
      <w:r w:rsidR="00491214">
        <w:rPr>
          <w:sz w:val="28"/>
          <w:szCs w:val="28"/>
          <w:shd w:val="clear" w:color="auto" w:fill="FFFFFF"/>
        </w:rPr>
        <w:t xml:space="preserve"> </w:t>
      </w:r>
      <w:r w:rsidR="00491214" w:rsidRPr="00491214">
        <w:rPr>
          <w:sz w:val="28"/>
          <w:szCs w:val="28"/>
          <w:shd w:val="clear" w:color="auto" w:fill="FFFFFF"/>
        </w:rPr>
        <w:t>phục vụ khai thác, sử dụng an toàn, hợp lý</w:t>
      </w:r>
      <w:r w:rsidR="00491214">
        <w:rPr>
          <w:rStyle w:val="FootnoteReference"/>
          <w:sz w:val="28"/>
          <w:szCs w:val="28"/>
          <w:shd w:val="clear" w:color="auto" w:fill="FFFFFF"/>
        </w:rPr>
        <w:footnoteReference w:id="25"/>
      </w:r>
      <w:r w:rsidR="0098542E" w:rsidRPr="00491214">
        <w:rPr>
          <w:sz w:val="28"/>
          <w:szCs w:val="28"/>
          <w:shd w:val="clear" w:color="auto" w:fill="FFFFFF"/>
        </w:rPr>
        <w:t>.</w:t>
      </w:r>
    </w:p>
    <w:p w:rsidR="008D720F" w:rsidRPr="008D16EB" w:rsidRDefault="008D720F" w:rsidP="00837101">
      <w:pPr>
        <w:pStyle w:val="BodyTextIndent3"/>
        <w:spacing w:before="40" w:line="252" w:lineRule="auto"/>
        <w:rPr>
          <w:spacing w:val="-2"/>
          <w:szCs w:val="28"/>
          <w:lang w:val="nl-NL"/>
        </w:rPr>
      </w:pPr>
      <w:r w:rsidRPr="008D16EB">
        <w:rPr>
          <w:i/>
          <w:spacing w:val="-2"/>
          <w:szCs w:val="28"/>
          <w:lang w:val="nl-NL"/>
        </w:rPr>
        <w:lastRenderedPageBreak/>
        <w:t>Tuy nhiên,</w:t>
      </w:r>
      <w:r w:rsidR="008763F4" w:rsidRPr="008D16EB">
        <w:rPr>
          <w:i/>
          <w:spacing w:val="-2"/>
          <w:szCs w:val="28"/>
          <w:lang w:val="nl-NL"/>
        </w:rPr>
        <w:t xml:space="preserve"> </w:t>
      </w:r>
      <w:r w:rsidR="00BA1482" w:rsidRPr="00BE4778">
        <w:rPr>
          <w:spacing w:val="-2"/>
          <w:szCs w:val="28"/>
          <w:lang w:val="nl-NL"/>
        </w:rPr>
        <w:t>t</w:t>
      </w:r>
      <w:r w:rsidR="000244B7" w:rsidRPr="008D16EB">
        <w:rPr>
          <w:spacing w:val="-2"/>
          <w:szCs w:val="28"/>
          <w:lang w:val="nl-NL"/>
        </w:rPr>
        <w:t xml:space="preserve">ình trạng </w:t>
      </w:r>
      <w:r w:rsidRPr="008D16EB">
        <w:rPr>
          <w:spacing w:val="-2"/>
          <w:szCs w:val="28"/>
          <w:lang w:val="nl-NL"/>
        </w:rPr>
        <w:t xml:space="preserve">khiếu </w:t>
      </w:r>
      <w:r w:rsidR="006665E8" w:rsidRPr="008D16EB">
        <w:rPr>
          <w:spacing w:val="-2"/>
          <w:szCs w:val="28"/>
          <w:lang w:val="nl-NL"/>
        </w:rPr>
        <w:t>nại, tranh chấp</w:t>
      </w:r>
      <w:r w:rsidR="00652AE1" w:rsidRPr="008D16EB">
        <w:rPr>
          <w:spacing w:val="-2"/>
          <w:szCs w:val="28"/>
          <w:lang w:val="nl-NL"/>
        </w:rPr>
        <w:t>, lấn chiếm</w:t>
      </w:r>
      <w:r w:rsidRPr="008D16EB">
        <w:rPr>
          <w:spacing w:val="-2"/>
          <w:szCs w:val="28"/>
          <w:lang w:val="nl-NL"/>
        </w:rPr>
        <w:t xml:space="preserve"> về đất đai </w:t>
      </w:r>
      <w:r w:rsidR="006665E8" w:rsidRPr="008D16EB">
        <w:rPr>
          <w:spacing w:val="-2"/>
          <w:szCs w:val="28"/>
          <w:lang w:val="nl-NL"/>
        </w:rPr>
        <w:t xml:space="preserve">giải quyết </w:t>
      </w:r>
      <w:r w:rsidR="00C85F7E" w:rsidRPr="008D16EB">
        <w:rPr>
          <w:spacing w:val="-2"/>
          <w:szCs w:val="28"/>
          <w:lang w:val="nl-NL"/>
        </w:rPr>
        <w:t xml:space="preserve">chưa </w:t>
      </w:r>
      <w:r w:rsidR="006665E8" w:rsidRPr="008D16EB">
        <w:rPr>
          <w:spacing w:val="-2"/>
          <w:szCs w:val="28"/>
          <w:lang w:val="nl-NL"/>
        </w:rPr>
        <w:t>dứt điểm</w:t>
      </w:r>
      <w:r w:rsidR="00BA1482">
        <w:rPr>
          <w:spacing w:val="-2"/>
          <w:szCs w:val="28"/>
          <w:lang w:val="nl-NL"/>
        </w:rPr>
        <w:t>, nhất là đối với địa bàn xã Hải Ninh; giá đất trên thị trường có sự biến động lớn so với bảng giá đất của tỉnh,</w:t>
      </w:r>
      <w:r w:rsidR="000F06CC">
        <w:rPr>
          <w:spacing w:val="-2"/>
          <w:szCs w:val="28"/>
          <w:lang w:val="nl-NL"/>
        </w:rPr>
        <w:t xml:space="preserve"> chưa có sự điều chỉnh kịp thời để</w:t>
      </w:r>
      <w:r w:rsidR="00617DEA">
        <w:rPr>
          <w:spacing w:val="-2"/>
          <w:szCs w:val="28"/>
          <w:lang w:val="nl-NL"/>
        </w:rPr>
        <w:t xml:space="preserve"> đảm bảo công tác quản lý giá đất chặt chẽ, phù hợp với thực tiễn</w:t>
      </w:r>
      <w:r w:rsidRPr="00870C9E">
        <w:rPr>
          <w:color w:val="000000" w:themeColor="text1"/>
          <w:spacing w:val="-2"/>
          <w:szCs w:val="28"/>
          <w:lang w:val="nl-NL"/>
        </w:rPr>
        <w:t xml:space="preserve">. </w:t>
      </w:r>
      <w:r w:rsidR="00652AE1" w:rsidRPr="00870C9E">
        <w:rPr>
          <w:color w:val="000000" w:themeColor="text1"/>
          <w:spacing w:val="-2"/>
          <w:szCs w:val="28"/>
          <w:lang w:val="nl-NL"/>
        </w:rPr>
        <w:t xml:space="preserve">Vẫn còn xảy ra </w:t>
      </w:r>
      <w:r w:rsidR="00704C5A" w:rsidRPr="00870C9E">
        <w:rPr>
          <w:color w:val="000000" w:themeColor="text1"/>
          <w:spacing w:val="-2"/>
          <w:szCs w:val="28"/>
          <w:lang w:val="nl-NL"/>
        </w:rPr>
        <w:t>một số</w:t>
      </w:r>
      <w:r w:rsidR="00652AE1" w:rsidRPr="00870C9E">
        <w:rPr>
          <w:color w:val="000000" w:themeColor="text1"/>
          <w:spacing w:val="-2"/>
          <w:szCs w:val="28"/>
          <w:lang w:val="nl-NL"/>
        </w:rPr>
        <w:t xml:space="preserve"> vụ việc </w:t>
      </w:r>
      <w:r w:rsidR="00D769C9">
        <w:rPr>
          <w:color w:val="000000" w:themeColor="text1"/>
          <w:spacing w:val="-2"/>
          <w:szCs w:val="28"/>
          <w:lang w:val="vi-VN"/>
        </w:rPr>
        <w:t xml:space="preserve">xây dựng, </w:t>
      </w:r>
      <w:r w:rsidR="00652AE1" w:rsidRPr="00870C9E">
        <w:rPr>
          <w:color w:val="000000" w:themeColor="text1"/>
          <w:spacing w:val="-2"/>
          <w:szCs w:val="28"/>
          <w:lang w:val="nl-NL"/>
        </w:rPr>
        <w:t>khai thác cát, sỏi lòng sông, đất, cát san lấp</w:t>
      </w:r>
      <w:r w:rsidR="00704C5A" w:rsidRPr="00870C9E">
        <w:rPr>
          <w:color w:val="000000" w:themeColor="text1"/>
          <w:spacing w:val="-2"/>
          <w:szCs w:val="28"/>
          <w:lang w:val="nl-NL"/>
        </w:rPr>
        <w:t xml:space="preserve"> </w:t>
      </w:r>
      <w:r w:rsidR="00D769C9">
        <w:rPr>
          <w:color w:val="000000" w:themeColor="text1"/>
          <w:spacing w:val="-2"/>
          <w:szCs w:val="28"/>
          <w:lang w:val="vi-VN"/>
        </w:rPr>
        <w:t xml:space="preserve">trái phép </w:t>
      </w:r>
      <w:r w:rsidR="00704C5A" w:rsidRPr="00870C9E">
        <w:rPr>
          <w:color w:val="000000" w:themeColor="text1"/>
          <w:spacing w:val="-2"/>
          <w:szCs w:val="28"/>
          <w:lang w:val="nl-NL"/>
        </w:rPr>
        <w:t>xử lý chưa dứt điểm</w:t>
      </w:r>
      <w:r w:rsidR="00870C9E" w:rsidRPr="00870C9E">
        <w:rPr>
          <w:rStyle w:val="FootnoteReference"/>
          <w:color w:val="000000" w:themeColor="text1"/>
          <w:spacing w:val="-4"/>
          <w:szCs w:val="28"/>
          <w:lang w:val="nl-NL"/>
        </w:rPr>
        <w:footnoteReference w:id="26"/>
      </w:r>
      <w:r w:rsidR="00652AE1" w:rsidRPr="00870C9E">
        <w:rPr>
          <w:color w:val="000000" w:themeColor="text1"/>
          <w:spacing w:val="-2"/>
          <w:szCs w:val="28"/>
          <w:lang w:val="nl-NL"/>
        </w:rPr>
        <w:t xml:space="preserve">; </w:t>
      </w:r>
      <w:r w:rsidR="003428EC" w:rsidRPr="00870C9E">
        <w:rPr>
          <w:color w:val="000000" w:themeColor="text1"/>
          <w:spacing w:val="-2"/>
          <w:szCs w:val="28"/>
          <w:lang w:val="nl-NL"/>
        </w:rPr>
        <w:t>vấn đề ô nhiễm môi trường</w:t>
      </w:r>
      <w:r w:rsidR="003428EC" w:rsidRPr="008D16EB">
        <w:rPr>
          <w:spacing w:val="-2"/>
          <w:szCs w:val="28"/>
          <w:lang w:val="nl-NL"/>
        </w:rPr>
        <w:t xml:space="preserve">, rác thải trên địa bàn còn </w:t>
      </w:r>
      <w:r w:rsidR="00617DEA">
        <w:rPr>
          <w:spacing w:val="-2"/>
          <w:szCs w:val="28"/>
          <w:lang w:val="nl-NL"/>
        </w:rPr>
        <w:t>diễn biến phức tạp cần quan tâm chỉ đạo khắc phục</w:t>
      </w:r>
      <w:r w:rsidR="003428EC" w:rsidRPr="008D16EB">
        <w:rPr>
          <w:spacing w:val="-2"/>
          <w:szCs w:val="28"/>
          <w:lang w:val="nl-NL"/>
        </w:rPr>
        <w:t>.</w:t>
      </w:r>
    </w:p>
    <w:p w:rsidR="00A04B69" w:rsidRPr="00C11142" w:rsidRDefault="009C6EAD" w:rsidP="00837101">
      <w:pPr>
        <w:pStyle w:val="BodyTextIndent2"/>
        <w:tabs>
          <w:tab w:val="left" w:pos="6540"/>
        </w:tabs>
        <w:spacing w:before="40" w:line="252" w:lineRule="auto"/>
        <w:outlineLvl w:val="0"/>
        <w:rPr>
          <w:sz w:val="28"/>
          <w:szCs w:val="28"/>
          <w:lang w:val="nl-NL"/>
        </w:rPr>
      </w:pPr>
      <w:r>
        <w:rPr>
          <w:b/>
          <w:sz w:val="28"/>
          <w:szCs w:val="28"/>
          <w:lang w:val="nl-NL"/>
        </w:rPr>
        <w:t>9</w:t>
      </w:r>
      <w:r w:rsidR="001E12BB" w:rsidRPr="00C11142">
        <w:rPr>
          <w:b/>
          <w:sz w:val="28"/>
          <w:szCs w:val="28"/>
          <w:lang w:val="nl-NL"/>
        </w:rPr>
        <w:t>. Giáo dục và</w:t>
      </w:r>
      <w:r w:rsidR="00A04B69" w:rsidRPr="00C11142">
        <w:rPr>
          <w:b/>
          <w:sz w:val="28"/>
          <w:szCs w:val="28"/>
          <w:lang w:val="nl-NL"/>
        </w:rPr>
        <w:t xml:space="preserve"> Đào tạo</w:t>
      </w:r>
      <w:r w:rsidR="0034348E" w:rsidRPr="00C11142">
        <w:rPr>
          <w:b/>
          <w:sz w:val="28"/>
          <w:szCs w:val="28"/>
          <w:lang w:val="nl-NL"/>
        </w:rPr>
        <w:tab/>
      </w:r>
    </w:p>
    <w:p w:rsidR="00140D0F" w:rsidRPr="00E7495C" w:rsidRDefault="006E55A3" w:rsidP="00837101">
      <w:pPr>
        <w:pStyle w:val="BodyTextIndent2"/>
        <w:spacing w:before="40" w:line="252" w:lineRule="auto"/>
        <w:ind w:firstLine="561"/>
        <w:rPr>
          <w:color w:val="000000" w:themeColor="text1"/>
          <w:sz w:val="28"/>
          <w:szCs w:val="28"/>
          <w:lang w:val="it-IT"/>
        </w:rPr>
      </w:pPr>
      <w:r w:rsidRPr="00856FEC">
        <w:rPr>
          <w:sz w:val="28"/>
          <w:szCs w:val="28"/>
          <w:lang w:val="nl-NL"/>
        </w:rPr>
        <w:t>Tiếp tục rà soát, bố trí mạng lưới trường lớp, đổi mới hệ thống tổ chức và quản lý, nâng cao chất</w:t>
      </w:r>
      <w:r w:rsidRPr="008D16EB">
        <w:rPr>
          <w:sz w:val="28"/>
          <w:szCs w:val="28"/>
          <w:lang w:val="nl-NL"/>
        </w:rPr>
        <w:t xml:space="preserve"> lượng giáo dục toàn diện, chất lượng đội ngũ nhà giáo và cán bộ quản lý giáo dục</w:t>
      </w:r>
      <w:r w:rsidRPr="008D16EB">
        <w:rPr>
          <w:rStyle w:val="FootnoteReference"/>
          <w:sz w:val="28"/>
          <w:szCs w:val="28"/>
          <w:lang w:val="nl-NL"/>
        </w:rPr>
        <w:footnoteReference w:id="27"/>
      </w:r>
      <w:r w:rsidRPr="00C11142">
        <w:rPr>
          <w:sz w:val="28"/>
          <w:szCs w:val="28"/>
          <w:lang w:val="nl-NL"/>
        </w:rPr>
        <w:t xml:space="preserve">. </w:t>
      </w:r>
      <w:r w:rsidR="00652AE1" w:rsidRPr="008D16EB">
        <w:rPr>
          <w:sz w:val="28"/>
          <w:szCs w:val="28"/>
          <w:lang w:val="nl-NL"/>
        </w:rPr>
        <w:t xml:space="preserve">Công tác xây dựng trường chuẩn quốc gia được quan tâm chỉ đạo, thực hiện lồng ghép với tiêu chí xây dựng NTM và xây dựng trường học thân </w:t>
      </w:r>
      <w:r w:rsidR="00652AE1" w:rsidRPr="006642FE">
        <w:rPr>
          <w:sz w:val="28"/>
          <w:szCs w:val="28"/>
          <w:lang w:val="nl-NL"/>
        </w:rPr>
        <w:t>thiện</w:t>
      </w:r>
      <w:r w:rsidR="006642FE" w:rsidRPr="006642FE">
        <w:rPr>
          <w:sz w:val="28"/>
          <w:szCs w:val="28"/>
          <w:lang w:val="nl-NL"/>
        </w:rPr>
        <w:t>; đến nay toàn huyện có 26/49 trường đạt chuẩn QG trong chu kỳ 5 năm, đạt 53,06%</w:t>
      </w:r>
      <w:r w:rsidR="00652AE1" w:rsidRPr="006642FE">
        <w:rPr>
          <w:sz w:val="28"/>
          <w:szCs w:val="28"/>
          <w:lang w:val="nl-NL"/>
        </w:rPr>
        <w:t>.</w:t>
      </w:r>
      <w:r w:rsidR="00652AE1" w:rsidRPr="00C11142">
        <w:rPr>
          <w:sz w:val="28"/>
          <w:szCs w:val="28"/>
          <w:lang w:val="nl-NL"/>
        </w:rPr>
        <w:t xml:space="preserve"> </w:t>
      </w:r>
      <w:r w:rsidR="006642FE">
        <w:rPr>
          <w:sz w:val="28"/>
          <w:szCs w:val="28"/>
          <w:lang w:val="nl-NL"/>
        </w:rPr>
        <w:t>C</w:t>
      </w:r>
      <w:r w:rsidRPr="00C11142">
        <w:rPr>
          <w:sz w:val="28"/>
          <w:szCs w:val="28"/>
          <w:lang w:val="nl-NL"/>
        </w:rPr>
        <w:t>hú trọng công tác phát hiện, bồi dưỡng học sinh giỏi và học sinh năng khiếu</w:t>
      </w:r>
      <w:r w:rsidRPr="008D16EB">
        <w:rPr>
          <w:rStyle w:val="FootnoteReference"/>
          <w:sz w:val="28"/>
          <w:szCs w:val="28"/>
        </w:rPr>
        <w:footnoteReference w:id="28"/>
      </w:r>
      <w:r w:rsidRPr="00C11142">
        <w:rPr>
          <w:sz w:val="28"/>
          <w:szCs w:val="28"/>
          <w:lang w:val="nl-NL"/>
        </w:rPr>
        <w:t>. Triển khai kế hoạch đổi mới chương trình giáo dục phổ thông và thay sách giáo khoa</w:t>
      </w:r>
      <w:r w:rsidRPr="008D16EB">
        <w:rPr>
          <w:sz w:val="28"/>
          <w:szCs w:val="28"/>
          <w:lang w:val="it-IT"/>
        </w:rPr>
        <w:t xml:space="preserve">. Phối hợp tổ chức thành công kỳ thi tuyển sinh lớp 10 năm học 2021-2022; </w:t>
      </w:r>
      <w:r w:rsidRPr="00E7495C">
        <w:rPr>
          <w:color w:val="000000" w:themeColor="text1"/>
          <w:sz w:val="28"/>
          <w:szCs w:val="28"/>
          <w:lang w:val="it-IT"/>
        </w:rPr>
        <w:t>toàn huyện có 954 thí sinh đăng ký dự thi vào các trường THPT trên địa bàn</w:t>
      </w:r>
      <w:r w:rsidR="002673B7" w:rsidRPr="00E7495C">
        <w:rPr>
          <w:color w:val="000000" w:themeColor="text1"/>
          <w:sz w:val="28"/>
          <w:szCs w:val="28"/>
          <w:lang w:val="it-IT"/>
        </w:rPr>
        <w:t xml:space="preserve">. </w:t>
      </w:r>
      <w:r w:rsidR="00B557C5" w:rsidRPr="00E7495C">
        <w:rPr>
          <w:color w:val="000000" w:themeColor="text1"/>
          <w:sz w:val="28"/>
          <w:szCs w:val="28"/>
          <w:lang w:val="it-IT"/>
        </w:rPr>
        <w:t>Tổ ch</w:t>
      </w:r>
      <w:r w:rsidR="00AD18F3" w:rsidRPr="00E7495C">
        <w:rPr>
          <w:color w:val="000000" w:themeColor="text1"/>
          <w:sz w:val="28"/>
          <w:szCs w:val="28"/>
          <w:lang w:val="it-IT"/>
        </w:rPr>
        <w:t>ức xét hoàn thành chương trình T</w:t>
      </w:r>
      <w:r w:rsidR="00B557C5" w:rsidRPr="00E7495C">
        <w:rPr>
          <w:color w:val="000000" w:themeColor="text1"/>
          <w:sz w:val="28"/>
          <w:szCs w:val="28"/>
          <w:lang w:val="it-IT"/>
        </w:rPr>
        <w:t>iểu học, tốt nghiệp THCS.</w:t>
      </w:r>
    </w:p>
    <w:p w:rsidR="00891C23" w:rsidRDefault="00BD71DC" w:rsidP="00837101">
      <w:pPr>
        <w:pStyle w:val="BodyTextIndent2"/>
        <w:spacing w:before="40" w:line="252" w:lineRule="auto"/>
        <w:ind w:firstLine="561"/>
        <w:rPr>
          <w:sz w:val="28"/>
          <w:szCs w:val="28"/>
          <w:lang w:val="it-IT"/>
        </w:rPr>
      </w:pPr>
      <w:r w:rsidRPr="00C11142">
        <w:rPr>
          <w:sz w:val="28"/>
          <w:szCs w:val="28"/>
          <w:lang w:val="it-IT"/>
        </w:rPr>
        <w:t xml:space="preserve">Chỉ đạo rà soát cơ sở vật chất, cung ứng sách giáo khoa đầy đủ, </w:t>
      </w:r>
      <w:r w:rsidR="001D7712" w:rsidRPr="00C11142">
        <w:rPr>
          <w:sz w:val="28"/>
          <w:szCs w:val="28"/>
          <w:lang w:val="it-IT"/>
        </w:rPr>
        <w:t>nâng cao chất lượng đội ngũ giáo viên và cán bộ quản lý giáo dục các cấp học</w:t>
      </w:r>
      <w:r w:rsidR="0098386F" w:rsidRPr="00C11142">
        <w:rPr>
          <w:sz w:val="28"/>
          <w:szCs w:val="28"/>
          <w:lang w:val="it-IT"/>
        </w:rPr>
        <w:t>, thực hiện điều động, bổ sung biên chế theo đúng định mức đảm bảo thực hiện nhiệm vụ dạy học năm học</w:t>
      </w:r>
      <w:r w:rsidR="00E735B3" w:rsidRPr="00C11142">
        <w:rPr>
          <w:sz w:val="28"/>
          <w:szCs w:val="28"/>
          <w:lang w:val="it-IT"/>
        </w:rPr>
        <w:t xml:space="preserve">; </w:t>
      </w:r>
      <w:r w:rsidRPr="00C11142">
        <w:rPr>
          <w:sz w:val="28"/>
          <w:szCs w:val="28"/>
          <w:lang w:val="it-IT"/>
        </w:rPr>
        <w:t>xây dựng khung chương trình năm học 2021-2022 theo chỉ đạo sở Giáo dục và Đào tạo</w:t>
      </w:r>
      <w:r w:rsidR="00570DC6" w:rsidRPr="008D16EB">
        <w:rPr>
          <w:rStyle w:val="FootnoteReference"/>
          <w:sz w:val="28"/>
          <w:szCs w:val="28"/>
        </w:rPr>
        <w:footnoteReference w:id="29"/>
      </w:r>
      <w:r w:rsidR="002F33EA" w:rsidRPr="00C11142">
        <w:rPr>
          <w:sz w:val="28"/>
          <w:szCs w:val="28"/>
          <w:lang w:val="it-IT"/>
        </w:rPr>
        <w:t>;</w:t>
      </w:r>
      <w:r w:rsidR="00364D12" w:rsidRPr="00C11142">
        <w:rPr>
          <w:sz w:val="28"/>
          <w:szCs w:val="28"/>
          <w:lang w:val="it-IT"/>
        </w:rPr>
        <w:t xml:space="preserve"> </w:t>
      </w:r>
    </w:p>
    <w:p w:rsidR="00891C23" w:rsidRPr="00925E21" w:rsidRDefault="00891C23" w:rsidP="00837101">
      <w:pPr>
        <w:tabs>
          <w:tab w:val="left" w:pos="851"/>
          <w:tab w:val="left" w:pos="1134"/>
        </w:tabs>
        <w:spacing w:before="40" w:line="252" w:lineRule="auto"/>
        <w:ind w:firstLine="567"/>
        <w:jc w:val="both"/>
        <w:rPr>
          <w:spacing w:val="-2"/>
          <w:sz w:val="27"/>
          <w:szCs w:val="27"/>
        </w:rPr>
      </w:pPr>
      <w:r w:rsidRPr="00925E21">
        <w:rPr>
          <w:sz w:val="27"/>
          <w:szCs w:val="27"/>
          <w:lang w:val="vi-VN"/>
        </w:rPr>
        <w:t xml:space="preserve">Trước diễn biến phức tạp của dịch </w:t>
      </w:r>
      <w:r w:rsidR="000F06CC">
        <w:rPr>
          <w:sz w:val="27"/>
          <w:szCs w:val="27"/>
        </w:rPr>
        <w:t>Covid-19</w:t>
      </w:r>
      <w:r w:rsidRPr="00925E21">
        <w:rPr>
          <w:sz w:val="27"/>
          <w:szCs w:val="27"/>
          <w:lang w:val="vi-VN"/>
        </w:rPr>
        <w:t xml:space="preserve">, ngành Giáo dục và Đào tạo đã chủ động điều chỉnh kế hoạch </w:t>
      </w:r>
      <w:r w:rsidRPr="00925E21">
        <w:rPr>
          <w:sz w:val="27"/>
          <w:szCs w:val="27"/>
        </w:rPr>
        <w:t>giảng dạy và học tập</w:t>
      </w:r>
      <w:r w:rsidRPr="00925E21">
        <w:rPr>
          <w:sz w:val="27"/>
          <w:szCs w:val="27"/>
          <w:lang w:val="vi-VN"/>
        </w:rPr>
        <w:t xml:space="preserve">, triển khai nhiệm vụ có hiệu quả </w:t>
      </w:r>
      <w:r w:rsidRPr="00925E21">
        <w:rPr>
          <w:sz w:val="27"/>
          <w:szCs w:val="27"/>
        </w:rPr>
        <w:t>đảm bảo an toàn phòng, chống dịch</w:t>
      </w:r>
      <w:r>
        <w:rPr>
          <w:sz w:val="27"/>
          <w:szCs w:val="27"/>
        </w:rPr>
        <w:t xml:space="preserve">. </w:t>
      </w:r>
      <w:r w:rsidRPr="00925E21">
        <w:rPr>
          <w:spacing w:val="-2"/>
          <w:sz w:val="27"/>
          <w:szCs w:val="27"/>
          <w:lang w:val="nl-NL"/>
        </w:rPr>
        <w:t xml:space="preserve">Từ ngày 20/9/2021, các </w:t>
      </w:r>
      <w:r>
        <w:rPr>
          <w:spacing w:val="-2"/>
          <w:sz w:val="27"/>
          <w:szCs w:val="27"/>
          <w:lang w:val="nl-NL"/>
        </w:rPr>
        <w:t>trường học</w:t>
      </w:r>
      <w:r w:rsidRPr="00925E21">
        <w:rPr>
          <w:spacing w:val="-2"/>
          <w:sz w:val="27"/>
          <w:szCs w:val="27"/>
          <w:lang w:val="nl-NL"/>
        </w:rPr>
        <w:t xml:space="preserve"> bắt đầu thực hiện chương trình năm học mới bằng hình thức dạy học trực tuyến cho học sinh từ lớp 3 đến lớp </w:t>
      </w:r>
      <w:r>
        <w:rPr>
          <w:spacing w:val="-2"/>
          <w:sz w:val="27"/>
          <w:szCs w:val="27"/>
          <w:lang w:val="nl-NL"/>
        </w:rPr>
        <w:t>9</w:t>
      </w:r>
      <w:r w:rsidRPr="00925E21">
        <w:rPr>
          <w:spacing w:val="-2"/>
          <w:sz w:val="27"/>
          <w:szCs w:val="27"/>
          <w:lang w:val="nl-NL"/>
        </w:rPr>
        <w:t xml:space="preserve">, học qua truyền hình với </w:t>
      </w:r>
      <w:r>
        <w:rPr>
          <w:spacing w:val="-2"/>
          <w:sz w:val="27"/>
          <w:szCs w:val="27"/>
          <w:lang w:val="nl-NL"/>
        </w:rPr>
        <w:t>lớp 1 và lớp 2</w:t>
      </w:r>
      <w:r>
        <w:rPr>
          <w:spacing w:val="-2"/>
          <w:sz w:val="27"/>
          <w:szCs w:val="27"/>
        </w:rPr>
        <w:t>.</w:t>
      </w:r>
      <w:r w:rsidRPr="00925E21">
        <w:rPr>
          <w:spacing w:val="-2"/>
          <w:sz w:val="27"/>
          <w:szCs w:val="27"/>
        </w:rPr>
        <w:t xml:space="preserve"> </w:t>
      </w:r>
      <w:proofErr w:type="gramStart"/>
      <w:r>
        <w:rPr>
          <w:spacing w:val="-2"/>
          <w:sz w:val="27"/>
          <w:szCs w:val="27"/>
        </w:rPr>
        <w:t>T</w:t>
      </w:r>
      <w:r w:rsidRPr="00C11142">
        <w:rPr>
          <w:sz w:val="28"/>
          <w:szCs w:val="28"/>
          <w:lang w:val="it-IT"/>
        </w:rPr>
        <w:t>ổ chức vận động quyên góp ủng hộ chương trình “Máy tính cho em”</w:t>
      </w:r>
      <w:r w:rsidRPr="008D16EB">
        <w:rPr>
          <w:rStyle w:val="FootnoteReference"/>
          <w:sz w:val="28"/>
          <w:szCs w:val="28"/>
        </w:rPr>
        <w:footnoteReference w:id="30"/>
      </w:r>
      <w:r w:rsidRPr="00C11142">
        <w:rPr>
          <w:sz w:val="28"/>
          <w:szCs w:val="28"/>
          <w:lang w:val="it-IT"/>
        </w:rPr>
        <w:t>.</w:t>
      </w:r>
      <w:proofErr w:type="gramEnd"/>
      <w:r>
        <w:rPr>
          <w:sz w:val="28"/>
          <w:szCs w:val="28"/>
          <w:lang w:val="it-IT"/>
        </w:rPr>
        <w:t xml:space="preserve"> T</w:t>
      </w:r>
      <w:r w:rsidRPr="00925E21">
        <w:rPr>
          <w:sz w:val="27"/>
          <w:szCs w:val="27"/>
          <w:lang w:val="de-DE"/>
        </w:rPr>
        <w:t xml:space="preserve">ừ ngày 25/10/2021, </w:t>
      </w:r>
      <w:r w:rsidR="005B3A22">
        <w:rPr>
          <w:sz w:val="28"/>
          <w:szCs w:val="28"/>
          <w:lang w:val="it-IT"/>
        </w:rPr>
        <w:t>áp dụng</w:t>
      </w:r>
      <w:r w:rsidRPr="00C11142">
        <w:rPr>
          <w:sz w:val="28"/>
          <w:szCs w:val="28"/>
          <w:lang w:val="it-IT"/>
        </w:rPr>
        <w:t xml:space="preserve"> </w:t>
      </w:r>
      <w:r w:rsidRPr="00925E21">
        <w:rPr>
          <w:sz w:val="27"/>
          <w:szCs w:val="27"/>
          <w:lang w:val="de-DE"/>
        </w:rPr>
        <w:lastRenderedPageBreak/>
        <w:t>phương án dạy học theo từng cấp độ dịch bệnh</w:t>
      </w:r>
      <w:r w:rsidR="005B3A22">
        <w:rPr>
          <w:sz w:val="27"/>
          <w:szCs w:val="27"/>
          <w:lang w:val="de-DE"/>
        </w:rPr>
        <w:t>, tổ chức học trực tuyến ở các vùng đã kiểm soát được dịch</w:t>
      </w:r>
      <w:r w:rsidRPr="00925E21">
        <w:rPr>
          <w:sz w:val="27"/>
          <w:szCs w:val="27"/>
          <w:lang w:val="de-DE"/>
        </w:rPr>
        <w:t>.</w:t>
      </w:r>
    </w:p>
    <w:p w:rsidR="006E55A3" w:rsidRPr="008D16EB" w:rsidRDefault="006E55A3" w:rsidP="00837101">
      <w:pPr>
        <w:pStyle w:val="BodyTextIndent3"/>
        <w:spacing w:before="40" w:line="252" w:lineRule="auto"/>
        <w:rPr>
          <w:szCs w:val="28"/>
          <w:lang w:val="nl-NL"/>
        </w:rPr>
      </w:pPr>
      <w:r w:rsidRPr="008D16EB">
        <w:rPr>
          <w:i/>
          <w:szCs w:val="28"/>
          <w:lang w:val="es-BO"/>
        </w:rPr>
        <w:t xml:space="preserve">Bên cạnh </w:t>
      </w:r>
      <w:r w:rsidR="00AD09C8" w:rsidRPr="008D16EB">
        <w:rPr>
          <w:i/>
          <w:szCs w:val="28"/>
          <w:lang w:val="es-BO"/>
        </w:rPr>
        <w:t>đó</w:t>
      </w:r>
      <w:r w:rsidRPr="008D16EB">
        <w:rPr>
          <w:szCs w:val="28"/>
          <w:lang w:val="nl-NL"/>
        </w:rPr>
        <w:t xml:space="preserve">, </w:t>
      </w:r>
      <w:r w:rsidR="00AD09C8" w:rsidRPr="008D16EB">
        <w:rPr>
          <w:szCs w:val="28"/>
          <w:lang w:val="nl-NL"/>
        </w:rPr>
        <w:t xml:space="preserve">do diễn biến tình hình dịch bệnh trên địa bàn phức tạp </w:t>
      </w:r>
      <w:r w:rsidR="00AD18F3" w:rsidRPr="008D16EB">
        <w:rPr>
          <w:szCs w:val="28"/>
          <w:lang w:val="nl-NL"/>
        </w:rPr>
        <w:t>nên nhiều hoạt động giáo dục phải tạm hoãn</w:t>
      </w:r>
      <w:r w:rsidR="00B57D01" w:rsidRPr="008D16EB">
        <w:rPr>
          <w:szCs w:val="28"/>
          <w:lang w:val="nl-NL"/>
        </w:rPr>
        <w:t xml:space="preserve">; kế </w:t>
      </w:r>
      <w:r w:rsidR="00BE131B" w:rsidRPr="008D16EB">
        <w:rPr>
          <w:szCs w:val="28"/>
          <w:lang w:val="nl-NL"/>
        </w:rPr>
        <w:t xml:space="preserve">hoạch năm học </w:t>
      </w:r>
      <w:r w:rsidR="009617DB" w:rsidRPr="008D16EB">
        <w:rPr>
          <w:szCs w:val="28"/>
          <w:lang w:val="nl-NL"/>
        </w:rPr>
        <w:t xml:space="preserve">mới bị gián đoạn; việc triển khai dạy học trực tuyến </w:t>
      </w:r>
      <w:r w:rsidR="00E35959" w:rsidRPr="008D16EB">
        <w:rPr>
          <w:szCs w:val="28"/>
          <w:lang w:val="nl-NL"/>
        </w:rPr>
        <w:t xml:space="preserve">trên địa bàn huyện có nhiều khó khăn bất cập: </w:t>
      </w:r>
      <w:r w:rsidR="00EF22D3" w:rsidRPr="008D16EB">
        <w:rPr>
          <w:szCs w:val="28"/>
          <w:lang w:val="nl-NL"/>
        </w:rPr>
        <w:t xml:space="preserve">học sinh có hoàn cảnh khó khăn, ở vùng miền núi, dân tộc thiểu số không có đủ điều kiện học trực tuyến; hạ tầng cơ sở vật chất, CNTT </w:t>
      </w:r>
      <w:r w:rsidR="00CB1A4C" w:rsidRPr="008D16EB">
        <w:rPr>
          <w:szCs w:val="28"/>
          <w:lang w:val="nl-NL"/>
        </w:rPr>
        <w:t>còn thiếu thốn</w:t>
      </w:r>
      <w:r w:rsidR="00EC6512" w:rsidRPr="008D16EB">
        <w:rPr>
          <w:szCs w:val="28"/>
          <w:lang w:val="nl-NL"/>
        </w:rPr>
        <w:t xml:space="preserve">. </w:t>
      </w:r>
      <w:r w:rsidRPr="008D16EB">
        <w:rPr>
          <w:szCs w:val="28"/>
          <w:lang w:val="nl-NL"/>
        </w:rPr>
        <w:t xml:space="preserve">Cơ cấu giáo viên bộ môn </w:t>
      </w:r>
      <w:r w:rsidR="00AD18F3" w:rsidRPr="008D16EB">
        <w:rPr>
          <w:szCs w:val="28"/>
          <w:lang w:val="nl-NL"/>
        </w:rPr>
        <w:t>bậc</w:t>
      </w:r>
      <w:r w:rsidRPr="008D16EB">
        <w:rPr>
          <w:szCs w:val="28"/>
          <w:lang w:val="nl-NL"/>
        </w:rPr>
        <w:t xml:space="preserve"> THCS không đồng đều, số giáo viên được đào tạo đơn môn </w:t>
      </w:r>
      <w:r w:rsidR="00EC6512" w:rsidRPr="008D16EB">
        <w:rPr>
          <w:szCs w:val="28"/>
          <w:lang w:val="nl-NL"/>
        </w:rPr>
        <w:t>nhiều</w:t>
      </w:r>
      <w:r w:rsidR="00460238">
        <w:rPr>
          <w:szCs w:val="28"/>
          <w:lang w:val="nl-NL"/>
        </w:rPr>
        <w:t xml:space="preserve"> nên khó bố trí đối với những trường có ít lớp</w:t>
      </w:r>
      <w:r w:rsidRPr="008D16EB">
        <w:rPr>
          <w:szCs w:val="28"/>
          <w:lang w:val="nl-NL"/>
        </w:rPr>
        <w:t xml:space="preserve">. </w:t>
      </w:r>
    </w:p>
    <w:p w:rsidR="0027150E" w:rsidRPr="008D16EB" w:rsidRDefault="009C6EAD" w:rsidP="00837101">
      <w:pPr>
        <w:pStyle w:val="BodyTextIndent3"/>
        <w:spacing w:before="40" w:line="252" w:lineRule="auto"/>
        <w:outlineLvl w:val="0"/>
        <w:rPr>
          <w:szCs w:val="28"/>
          <w:lang w:val="nl-NL"/>
        </w:rPr>
      </w:pPr>
      <w:r>
        <w:rPr>
          <w:b/>
          <w:szCs w:val="28"/>
          <w:lang w:val="it-IT"/>
        </w:rPr>
        <w:t>10</w:t>
      </w:r>
      <w:r w:rsidR="0027150E" w:rsidRPr="008D16EB">
        <w:rPr>
          <w:b/>
          <w:szCs w:val="28"/>
          <w:lang w:val="it-IT"/>
        </w:rPr>
        <w:t xml:space="preserve">. Văn hóa, </w:t>
      </w:r>
      <w:r w:rsidR="00DF1692" w:rsidRPr="008D16EB">
        <w:rPr>
          <w:b/>
          <w:szCs w:val="28"/>
          <w:lang w:val="it-IT"/>
        </w:rPr>
        <w:t>thông tin</w:t>
      </w:r>
      <w:r w:rsidR="00CE426C" w:rsidRPr="008D16EB">
        <w:rPr>
          <w:b/>
          <w:szCs w:val="28"/>
          <w:lang w:val="it-IT"/>
        </w:rPr>
        <w:t xml:space="preserve"> và du lịch</w:t>
      </w:r>
    </w:p>
    <w:p w:rsidR="001D0AE1" w:rsidRPr="00C11142" w:rsidRDefault="001D0AE1" w:rsidP="00837101">
      <w:pPr>
        <w:spacing w:before="40" w:line="252" w:lineRule="auto"/>
        <w:ind w:firstLine="567"/>
        <w:jc w:val="both"/>
        <w:rPr>
          <w:color w:val="FF0000"/>
          <w:spacing w:val="-4"/>
          <w:sz w:val="28"/>
          <w:szCs w:val="28"/>
          <w:lang w:val="nl-NL"/>
        </w:rPr>
      </w:pPr>
      <w:r w:rsidRPr="00C11142">
        <w:rPr>
          <w:spacing w:val="-4"/>
          <w:sz w:val="28"/>
          <w:szCs w:val="28"/>
          <w:lang w:val="nl-NL"/>
        </w:rPr>
        <w:t xml:space="preserve">Công tác thông tin, tuyên truyền bám sát nhiệm vụ chính trị địa phương, chú trọng tuyên truyền bằng pa nô, cổ động, lưu động các hoạt động thi đua lao động sản xuất, </w:t>
      </w:r>
      <w:r w:rsidR="00AD18F3" w:rsidRPr="00C11142">
        <w:rPr>
          <w:sz w:val="28"/>
          <w:szCs w:val="28"/>
          <w:lang w:val="nl-NL"/>
        </w:rPr>
        <w:t>c</w:t>
      </w:r>
      <w:r w:rsidRPr="00C11142">
        <w:rPr>
          <w:sz w:val="28"/>
          <w:szCs w:val="28"/>
          <w:lang w:val="nl-NL"/>
        </w:rPr>
        <w:t xml:space="preserve">hào mừng </w:t>
      </w:r>
      <w:r w:rsidR="00AD18F3" w:rsidRPr="00C11142">
        <w:rPr>
          <w:sz w:val="28"/>
          <w:szCs w:val="28"/>
          <w:lang w:val="nl-NL"/>
        </w:rPr>
        <w:t>các ngày lễ lớn của đất nước,</w:t>
      </w:r>
      <w:r w:rsidRPr="00C11142">
        <w:rPr>
          <w:sz w:val="28"/>
          <w:szCs w:val="28"/>
          <w:lang w:val="nl-NL"/>
        </w:rPr>
        <w:t xml:space="preserve"> chào mừng thành công Đại hội </w:t>
      </w:r>
      <w:r w:rsidR="00AD18F3" w:rsidRPr="00C11142">
        <w:rPr>
          <w:sz w:val="28"/>
          <w:szCs w:val="28"/>
          <w:lang w:val="nl-NL"/>
        </w:rPr>
        <w:t>Đ</w:t>
      </w:r>
      <w:r w:rsidRPr="00C11142">
        <w:rPr>
          <w:sz w:val="28"/>
          <w:szCs w:val="28"/>
          <w:lang w:val="nl-NL"/>
        </w:rPr>
        <w:t>ại biểu toàn quốc</w:t>
      </w:r>
      <w:r w:rsidR="00AD18F3" w:rsidRPr="00C11142">
        <w:rPr>
          <w:sz w:val="28"/>
          <w:szCs w:val="28"/>
          <w:lang w:val="nl-NL"/>
        </w:rPr>
        <w:t xml:space="preserve"> lần thứ XIII của Đảng,</w:t>
      </w:r>
      <w:r w:rsidRPr="00C11142">
        <w:rPr>
          <w:sz w:val="28"/>
          <w:szCs w:val="28"/>
          <w:lang w:val="nl-NL"/>
        </w:rPr>
        <w:t xml:space="preserve"> Bầu cử đại biểu Quốc hội khóa XV và đại biểu HĐND các cấp nhiệm kỳ 2021-2026</w:t>
      </w:r>
      <w:r w:rsidR="00565E22" w:rsidRPr="00C11142">
        <w:rPr>
          <w:sz w:val="28"/>
          <w:szCs w:val="28"/>
          <w:lang w:val="nl-NL"/>
        </w:rPr>
        <w:t xml:space="preserve">, </w:t>
      </w:r>
      <w:r w:rsidR="00CA0295" w:rsidRPr="00C11142">
        <w:rPr>
          <w:sz w:val="28"/>
          <w:szCs w:val="28"/>
          <w:lang w:val="nl-NL"/>
        </w:rPr>
        <w:t xml:space="preserve">kỷ niệm </w:t>
      </w:r>
      <w:r w:rsidR="00565E22" w:rsidRPr="00C11142">
        <w:rPr>
          <w:sz w:val="28"/>
          <w:szCs w:val="28"/>
          <w:lang w:val="nl-NL"/>
        </w:rPr>
        <w:t xml:space="preserve">110 năm ngày </w:t>
      </w:r>
      <w:r w:rsidR="002B5E2C" w:rsidRPr="00C11142">
        <w:rPr>
          <w:sz w:val="28"/>
          <w:szCs w:val="28"/>
          <w:lang w:val="nl-NL"/>
        </w:rPr>
        <w:t>sinh Đại tướng Võ Nguyên Giáp</w:t>
      </w:r>
      <w:r w:rsidR="00CA0295" w:rsidRPr="00C11142">
        <w:rPr>
          <w:sz w:val="28"/>
          <w:szCs w:val="28"/>
          <w:lang w:val="nl-NL"/>
        </w:rPr>
        <w:t xml:space="preserve"> và </w:t>
      </w:r>
      <w:r w:rsidR="00CA0295" w:rsidRPr="00C11142">
        <w:rPr>
          <w:spacing w:val="-4"/>
          <w:sz w:val="28"/>
          <w:szCs w:val="28"/>
          <w:lang w:val="nl-NL"/>
        </w:rPr>
        <w:t>công tác phòng chống dịch bệnh Covid -19</w:t>
      </w:r>
      <w:r w:rsidRPr="008D16EB">
        <w:rPr>
          <w:rStyle w:val="FootnoteReference"/>
          <w:spacing w:val="-4"/>
          <w:sz w:val="28"/>
          <w:szCs w:val="28"/>
        </w:rPr>
        <w:footnoteReference w:id="31"/>
      </w:r>
      <w:r w:rsidRPr="00C11142">
        <w:rPr>
          <w:spacing w:val="-4"/>
          <w:sz w:val="28"/>
          <w:szCs w:val="28"/>
          <w:lang w:val="nl-NL"/>
        </w:rPr>
        <w:t>.</w:t>
      </w:r>
    </w:p>
    <w:p w:rsidR="00992B02" w:rsidRPr="00992B02" w:rsidRDefault="001D0AE1" w:rsidP="00837101">
      <w:pPr>
        <w:spacing w:before="40" w:line="252" w:lineRule="auto"/>
        <w:ind w:firstLine="567"/>
        <w:jc w:val="both"/>
        <w:rPr>
          <w:sz w:val="28"/>
          <w:szCs w:val="28"/>
          <w:lang w:val="nl-NL"/>
        </w:rPr>
      </w:pPr>
      <w:r w:rsidRPr="00C11142">
        <w:rPr>
          <w:sz w:val="28"/>
          <w:szCs w:val="28"/>
          <w:lang w:val="nl-NL"/>
        </w:rPr>
        <w:t>Phong trào “Toàn dân đoàn kết xây dựng đời sống văn hóa” chuyển biến tích cực sâu rộng trên các lĩnh vực và trong các tầng lớp nhân dân</w:t>
      </w:r>
      <w:r w:rsidRPr="008D16EB">
        <w:rPr>
          <w:rStyle w:val="FootnoteReference"/>
          <w:sz w:val="28"/>
          <w:szCs w:val="28"/>
        </w:rPr>
        <w:footnoteReference w:id="32"/>
      </w:r>
      <w:r w:rsidRPr="00C11142">
        <w:rPr>
          <w:sz w:val="28"/>
          <w:szCs w:val="28"/>
          <w:lang w:val="nl-NL"/>
        </w:rPr>
        <w:t>.</w:t>
      </w:r>
      <w:r w:rsidR="00CA0295" w:rsidRPr="00C11142">
        <w:rPr>
          <w:sz w:val="28"/>
          <w:szCs w:val="28"/>
          <w:lang w:val="nl-NL"/>
        </w:rPr>
        <w:t xml:space="preserve"> </w:t>
      </w:r>
      <w:r w:rsidRPr="008D16EB">
        <w:rPr>
          <w:spacing w:val="2"/>
          <w:sz w:val="28"/>
          <w:szCs w:val="28"/>
          <w:lang w:val="sv-SE"/>
        </w:rPr>
        <w:t xml:space="preserve">Công tác bảo tồn và phát huy giá trị văn hóa đã được </w:t>
      </w:r>
      <w:r w:rsidR="009F76AF" w:rsidRPr="00C11142">
        <w:rPr>
          <w:color w:val="000000"/>
          <w:sz w:val="28"/>
          <w:szCs w:val="28"/>
          <w:shd w:val="clear" w:color="auto" w:fill="FFFFFF"/>
          <w:lang w:val="nl-NL"/>
        </w:rPr>
        <w:t>được cụ thể hóa bằng nhiều hoạt động cụ thể, thiết thực</w:t>
      </w:r>
      <w:r w:rsidR="004F7A83" w:rsidRPr="008D16EB">
        <w:rPr>
          <w:spacing w:val="2"/>
          <w:sz w:val="28"/>
          <w:szCs w:val="28"/>
          <w:lang w:val="sv-SE"/>
        </w:rPr>
        <w:t xml:space="preserve">. </w:t>
      </w:r>
      <w:r w:rsidR="00992B02" w:rsidRPr="00992B02">
        <w:rPr>
          <w:spacing w:val="-4"/>
          <w:sz w:val="28"/>
          <w:szCs w:val="28"/>
          <w:lang w:val="nl-NL"/>
        </w:rPr>
        <w:t xml:space="preserve">Triển khai xuất bản sách “Di tích, danh thắng và </w:t>
      </w:r>
      <w:r w:rsidR="00992B02">
        <w:rPr>
          <w:spacing w:val="-4"/>
          <w:sz w:val="28"/>
          <w:szCs w:val="28"/>
          <w:lang w:val="nl-NL"/>
        </w:rPr>
        <w:t>Lễ hội văn hóa huyện Quảng Ninh</w:t>
      </w:r>
      <w:r w:rsidR="00992B02" w:rsidRPr="00992B02">
        <w:rPr>
          <w:spacing w:val="-4"/>
          <w:sz w:val="28"/>
          <w:szCs w:val="28"/>
          <w:lang w:val="nl-NL"/>
        </w:rPr>
        <w:t>”; Lễ hội Trỉa lúa (lấp lỗ) của người Bru Vân Kiều xã Trường Sơn</w:t>
      </w:r>
      <w:r w:rsidR="00992B02" w:rsidRPr="00992B02">
        <w:rPr>
          <w:sz w:val="28"/>
          <w:szCs w:val="28"/>
          <w:lang w:val="nl-NL"/>
        </w:rPr>
        <w:t xml:space="preserve"> được đưa vào danh mục Di sản văn hóa phi vật thể quốc gia</w:t>
      </w:r>
      <w:r w:rsidR="00992B02" w:rsidRPr="00992B02">
        <w:rPr>
          <w:spacing w:val="-4"/>
          <w:sz w:val="28"/>
          <w:szCs w:val="28"/>
          <w:lang w:val="nl-NL"/>
        </w:rPr>
        <w:t>; hồ sơ đề nghị công nhận Lễ hội đua thuyền truyền thống trên sông Nhật Lệ là di sản phi vật thể cấp Quốc gia đã được Hội đồng Di sản văn hóa quốc gia thông qua</w:t>
      </w:r>
      <w:r w:rsidR="00992B02" w:rsidRPr="00992B02">
        <w:rPr>
          <w:sz w:val="28"/>
          <w:szCs w:val="28"/>
          <w:lang w:val="nl-NL"/>
        </w:rPr>
        <w:t xml:space="preserve">. </w:t>
      </w:r>
    </w:p>
    <w:p w:rsidR="001D0AE1" w:rsidRDefault="00064AE0" w:rsidP="00837101">
      <w:pPr>
        <w:spacing w:before="40" w:line="252" w:lineRule="auto"/>
        <w:ind w:firstLine="567"/>
        <w:jc w:val="both"/>
        <w:rPr>
          <w:spacing w:val="-2"/>
          <w:sz w:val="28"/>
          <w:szCs w:val="28"/>
          <w:lang w:val="sv-SE"/>
        </w:rPr>
      </w:pPr>
      <w:r>
        <w:rPr>
          <w:sz w:val="28"/>
          <w:szCs w:val="28"/>
          <w:lang w:val="sv-SE"/>
        </w:rPr>
        <w:t>Các hoạt động</w:t>
      </w:r>
      <w:r w:rsidR="001D0AE1" w:rsidRPr="008D16EB">
        <w:rPr>
          <w:spacing w:val="2"/>
          <w:sz w:val="28"/>
          <w:szCs w:val="28"/>
          <w:lang w:val="sv-SE"/>
        </w:rPr>
        <w:t xml:space="preserve"> văn hóa, văn nghệ, thể dục thể thao </w:t>
      </w:r>
      <w:r>
        <w:rPr>
          <w:spacing w:val="2"/>
          <w:sz w:val="28"/>
          <w:szCs w:val="28"/>
          <w:lang w:val="sv-SE"/>
        </w:rPr>
        <w:t>được tổ chức linh hoạt phù hợp với yêu cầu phòng chống dịch bệnh;</w:t>
      </w:r>
      <w:r w:rsidR="001D0AE1" w:rsidRPr="008D16EB">
        <w:rPr>
          <w:spacing w:val="2"/>
          <w:sz w:val="28"/>
          <w:szCs w:val="28"/>
          <w:lang w:val="sv-SE"/>
        </w:rPr>
        <w:t xml:space="preserve"> đã hoàn thành 04</w:t>
      </w:r>
      <w:r w:rsidR="00F13766">
        <w:rPr>
          <w:spacing w:val="2"/>
          <w:sz w:val="28"/>
          <w:szCs w:val="28"/>
          <w:lang w:val="sv-SE"/>
        </w:rPr>
        <w:t>/12</w:t>
      </w:r>
      <w:r w:rsidR="001D0AE1" w:rsidRPr="008D16EB">
        <w:rPr>
          <w:spacing w:val="2"/>
          <w:sz w:val="28"/>
          <w:szCs w:val="28"/>
          <w:lang w:val="sv-SE"/>
        </w:rPr>
        <w:t xml:space="preserve"> nội dung thi đấu trong khuôn khổ Đại hội thể dục thể thao huyện lần thứ VII</w:t>
      </w:r>
      <w:r w:rsidR="00992B02">
        <w:rPr>
          <w:rStyle w:val="FootnoteReference"/>
          <w:spacing w:val="2"/>
          <w:sz w:val="28"/>
          <w:szCs w:val="28"/>
          <w:lang w:val="sv-SE"/>
        </w:rPr>
        <w:footnoteReference w:id="33"/>
      </w:r>
      <w:r w:rsidR="001D0AE1" w:rsidRPr="008D16EB">
        <w:rPr>
          <w:spacing w:val="2"/>
          <w:sz w:val="28"/>
          <w:szCs w:val="28"/>
          <w:lang w:val="sv-SE"/>
        </w:rPr>
        <w:t>; có 09</w:t>
      </w:r>
      <w:r w:rsidR="00232964">
        <w:rPr>
          <w:spacing w:val="2"/>
          <w:sz w:val="28"/>
          <w:szCs w:val="28"/>
          <w:lang w:val="sv-SE"/>
        </w:rPr>
        <w:t>/15</w:t>
      </w:r>
      <w:r w:rsidR="001D0AE1" w:rsidRPr="008D16EB">
        <w:rPr>
          <w:spacing w:val="2"/>
          <w:sz w:val="28"/>
          <w:szCs w:val="28"/>
          <w:lang w:val="sv-SE"/>
        </w:rPr>
        <w:t xml:space="preserve"> xã, thị trấn tổ chức thành công Đại hội thể dục thể thao cấp cơ sở</w:t>
      </w:r>
      <w:r w:rsidR="00232964">
        <w:rPr>
          <w:rStyle w:val="FootnoteReference"/>
          <w:spacing w:val="2"/>
          <w:sz w:val="28"/>
          <w:szCs w:val="28"/>
          <w:lang w:val="sv-SE"/>
        </w:rPr>
        <w:footnoteReference w:id="34"/>
      </w:r>
      <w:r w:rsidR="00460238">
        <w:rPr>
          <w:spacing w:val="2"/>
          <w:sz w:val="28"/>
          <w:szCs w:val="28"/>
          <w:lang w:val="sv-SE"/>
        </w:rPr>
        <w:t xml:space="preserve">; tham gia thi đấu 02 môn </w:t>
      </w:r>
      <w:r w:rsidR="00460238" w:rsidRPr="008D16EB">
        <w:rPr>
          <w:spacing w:val="2"/>
          <w:sz w:val="28"/>
          <w:szCs w:val="28"/>
          <w:lang w:val="sv-SE"/>
        </w:rPr>
        <w:t>Đại hội thể dục thể thao</w:t>
      </w:r>
      <w:r w:rsidR="007625FA">
        <w:rPr>
          <w:spacing w:val="2"/>
          <w:sz w:val="28"/>
          <w:szCs w:val="28"/>
          <w:lang w:val="sv-SE"/>
        </w:rPr>
        <w:t xml:space="preserve"> tỉnh đạt</w:t>
      </w:r>
      <w:r w:rsidR="00460238">
        <w:rPr>
          <w:spacing w:val="2"/>
          <w:sz w:val="28"/>
          <w:szCs w:val="28"/>
          <w:lang w:val="sv-SE"/>
        </w:rPr>
        <w:t xml:space="preserve"> 01 giải </w:t>
      </w:r>
      <w:r w:rsidR="005848B3">
        <w:rPr>
          <w:spacing w:val="2"/>
          <w:sz w:val="28"/>
          <w:szCs w:val="28"/>
          <w:lang w:val="sv-SE"/>
        </w:rPr>
        <w:t>ba</w:t>
      </w:r>
      <w:r w:rsidR="00460238">
        <w:rPr>
          <w:spacing w:val="2"/>
          <w:sz w:val="28"/>
          <w:szCs w:val="28"/>
          <w:lang w:val="sv-SE"/>
        </w:rPr>
        <w:t xml:space="preserve"> môn Tenis;</w:t>
      </w:r>
      <w:r w:rsidR="00460238" w:rsidRPr="00460238">
        <w:t xml:space="preserve"> </w:t>
      </w:r>
      <w:r w:rsidR="00460238" w:rsidRPr="00460238">
        <w:rPr>
          <w:sz w:val="28"/>
          <w:szCs w:val="28"/>
        </w:rPr>
        <w:t xml:space="preserve">tham gia </w:t>
      </w:r>
      <w:r w:rsidR="00460238" w:rsidRPr="00460238">
        <w:rPr>
          <w:bCs/>
          <w:sz w:val="28"/>
          <w:szCs w:val="28"/>
        </w:rPr>
        <w:t>Ngày hội Văn hóa, Thể thao các dân tộc tỉnh Quảng Bình lần thứ I đạt giải nhì toàn đoàn</w:t>
      </w:r>
      <w:r w:rsidR="001D0AE1" w:rsidRPr="00460238">
        <w:rPr>
          <w:spacing w:val="2"/>
          <w:sz w:val="28"/>
          <w:szCs w:val="28"/>
          <w:lang w:val="sv-SE"/>
        </w:rPr>
        <w:t>.</w:t>
      </w:r>
      <w:r w:rsidR="00347B56" w:rsidRPr="00460238">
        <w:rPr>
          <w:spacing w:val="2"/>
          <w:sz w:val="28"/>
          <w:szCs w:val="28"/>
          <w:lang w:val="sv-SE"/>
        </w:rPr>
        <w:t xml:space="preserve"> </w:t>
      </w:r>
      <w:r w:rsidR="00DE5294" w:rsidRPr="00C11142">
        <w:rPr>
          <w:bCs/>
          <w:spacing w:val="-2"/>
          <w:sz w:val="28"/>
          <w:szCs w:val="28"/>
          <w:lang w:val="sv-SE"/>
        </w:rPr>
        <w:t>Tiếp tục thực hiện Đề án sư</w:t>
      </w:r>
      <w:r>
        <w:rPr>
          <w:bCs/>
          <w:spacing w:val="-2"/>
          <w:sz w:val="28"/>
          <w:szCs w:val="28"/>
          <w:lang w:val="sv-SE"/>
        </w:rPr>
        <w:t>u</w:t>
      </w:r>
      <w:r w:rsidR="00DE5294" w:rsidRPr="00C11142">
        <w:rPr>
          <w:bCs/>
          <w:spacing w:val="-2"/>
          <w:sz w:val="28"/>
          <w:szCs w:val="28"/>
          <w:lang w:val="sv-SE"/>
        </w:rPr>
        <w:t xml:space="preserve"> tầm, phục hồi các hiện vật</w:t>
      </w:r>
      <w:r w:rsidR="0078012C" w:rsidRPr="00C11142">
        <w:rPr>
          <w:bCs/>
          <w:spacing w:val="-2"/>
          <w:sz w:val="28"/>
          <w:szCs w:val="28"/>
          <w:lang w:val="sv-SE"/>
        </w:rPr>
        <w:t xml:space="preserve">, tư liệu lịch sử trưng bày tại nhà truyền thống huyện, </w:t>
      </w:r>
      <w:r w:rsidR="0078012C" w:rsidRPr="00C11142">
        <w:rPr>
          <w:spacing w:val="-2"/>
          <w:sz w:val="28"/>
          <w:szCs w:val="28"/>
          <w:lang w:val="sv-SE"/>
        </w:rPr>
        <w:t>đ</w:t>
      </w:r>
      <w:r w:rsidR="00F04C10" w:rsidRPr="00C11142">
        <w:rPr>
          <w:spacing w:val="-2"/>
          <w:sz w:val="28"/>
          <w:szCs w:val="28"/>
          <w:lang w:val="sv-SE"/>
        </w:rPr>
        <w:t>ã sưu tầm thêm 56</w:t>
      </w:r>
      <w:r w:rsidR="001D0AE1" w:rsidRPr="00C11142">
        <w:rPr>
          <w:spacing w:val="-2"/>
          <w:sz w:val="28"/>
          <w:szCs w:val="28"/>
          <w:lang w:val="sv-SE"/>
        </w:rPr>
        <w:t xml:space="preserve"> hiện vật, tư liệu lịch sử, nâng tổng số hiện vật trưng bày tại nhà truyền thống huyện trên 300 hiện vật. </w:t>
      </w:r>
    </w:p>
    <w:p w:rsidR="0068118E" w:rsidRPr="0068118E" w:rsidRDefault="0068118E" w:rsidP="00837101">
      <w:pPr>
        <w:spacing w:before="40" w:line="252" w:lineRule="auto"/>
        <w:ind w:firstLine="567"/>
        <w:jc w:val="both"/>
        <w:rPr>
          <w:color w:val="000000" w:themeColor="text1"/>
          <w:spacing w:val="-2"/>
          <w:sz w:val="28"/>
          <w:szCs w:val="28"/>
          <w:lang w:val="sv-SE"/>
        </w:rPr>
      </w:pPr>
      <w:r w:rsidRPr="0068118E">
        <w:rPr>
          <w:color w:val="000000" w:themeColor="text1"/>
          <w:spacing w:val="-2"/>
          <w:sz w:val="28"/>
          <w:szCs w:val="28"/>
          <w:lang w:val="sv-SE"/>
        </w:rPr>
        <w:t xml:space="preserve">Chỉ đạo các phòng, ban, đơn vị, UBND các xã, thị trấn tăng cường ứng dụng công nghệ thông tin, xây dựng chính quyền điện tử; </w:t>
      </w:r>
      <w:r w:rsidRPr="0068118E">
        <w:rPr>
          <w:color w:val="000000" w:themeColor="text1"/>
          <w:sz w:val="28"/>
          <w:szCs w:val="28"/>
          <w:lang w:val="sv-SE"/>
        </w:rPr>
        <w:t xml:space="preserve">tổ chức tập huấn, đẩy mạnh ứng dụng công nghệ thông tin trong điều hành, xử lý công việc, đẩy mạnh thực hiện ký số văn bản và gửi, nhận văn bản điện tử trên hệ thống quản lý điều hành; </w:t>
      </w:r>
      <w:r w:rsidRPr="0068118E">
        <w:rPr>
          <w:color w:val="000000" w:themeColor="text1"/>
          <w:spacing w:val="-2"/>
          <w:sz w:val="28"/>
          <w:szCs w:val="28"/>
          <w:lang w:val="sv-SE"/>
        </w:rPr>
        <w:lastRenderedPageBreak/>
        <w:t>hướng dẫn các xã, thị trấn đăng ký cấp mới chứng thư số chuyên dùng Chính phủ cho cán bộ, công chức, viên chức giải quyết thủ tục hành chính trên cổng dịch vụ công/hệ thống thông tin một cửa điện tử của tỉnh.</w:t>
      </w:r>
    </w:p>
    <w:p w:rsidR="001D0AE1" w:rsidRPr="00C11142" w:rsidRDefault="001D0AE1" w:rsidP="00837101">
      <w:pPr>
        <w:pStyle w:val="FootnoteText"/>
        <w:tabs>
          <w:tab w:val="left" w:pos="1276"/>
        </w:tabs>
        <w:spacing w:before="40" w:line="252" w:lineRule="auto"/>
        <w:ind w:firstLine="709"/>
        <w:rPr>
          <w:spacing w:val="-4"/>
          <w:sz w:val="28"/>
          <w:szCs w:val="28"/>
          <w:lang w:val="nl-NL"/>
        </w:rPr>
      </w:pPr>
      <w:r w:rsidRPr="00C11142">
        <w:rPr>
          <w:i/>
          <w:spacing w:val="-4"/>
          <w:sz w:val="28"/>
          <w:szCs w:val="28"/>
          <w:lang w:val="sv-SE"/>
        </w:rPr>
        <w:t>Tuy nhiên,</w:t>
      </w:r>
      <w:r w:rsidRPr="00C11142">
        <w:rPr>
          <w:spacing w:val="-4"/>
          <w:sz w:val="28"/>
          <w:szCs w:val="28"/>
          <w:lang w:val="sv-SE"/>
        </w:rPr>
        <w:t xml:space="preserve"> </w:t>
      </w:r>
      <w:r w:rsidR="00FC2F94" w:rsidRPr="00540462">
        <w:rPr>
          <w:sz w:val="28"/>
          <w:szCs w:val="28"/>
          <w:lang w:val="nl-NL"/>
        </w:rPr>
        <w:t xml:space="preserve">do yêu cầu phòng chống dịch Covid -19 nên nhiều hoạt động văn hóa, </w:t>
      </w:r>
      <w:r w:rsidR="00FC2F94">
        <w:rPr>
          <w:sz w:val="28"/>
          <w:szCs w:val="28"/>
          <w:lang w:val="nl-NL"/>
        </w:rPr>
        <w:t xml:space="preserve">văn nghệ, </w:t>
      </w:r>
      <w:r w:rsidR="00FC2F94" w:rsidRPr="00540462">
        <w:rPr>
          <w:sz w:val="28"/>
          <w:szCs w:val="28"/>
          <w:lang w:val="nl-NL"/>
        </w:rPr>
        <w:t xml:space="preserve">thể dục thể thao đều bị </w:t>
      </w:r>
      <w:r w:rsidR="00B12156">
        <w:rPr>
          <w:sz w:val="28"/>
          <w:szCs w:val="28"/>
          <w:lang w:val="nl-NL"/>
        </w:rPr>
        <w:t>tạm dừng</w:t>
      </w:r>
      <w:r w:rsidR="00FC2F94">
        <w:rPr>
          <w:sz w:val="28"/>
          <w:szCs w:val="28"/>
          <w:lang w:val="nl-NL"/>
        </w:rPr>
        <w:t xml:space="preserve"> hoặc cắt giảm quy mô</w:t>
      </w:r>
      <w:r w:rsidR="00FC2F94" w:rsidRPr="00540462">
        <w:rPr>
          <w:sz w:val="28"/>
          <w:szCs w:val="28"/>
          <w:lang w:val="nl-NL"/>
        </w:rPr>
        <w:t xml:space="preserve"> không tổ chức được theo kế hoạch, nhất là các </w:t>
      </w:r>
      <w:r w:rsidR="00E4612B">
        <w:rPr>
          <w:sz w:val="28"/>
          <w:szCs w:val="28"/>
          <w:lang w:val="nl-NL"/>
        </w:rPr>
        <w:t xml:space="preserve">hoạt động </w:t>
      </w:r>
      <w:r w:rsidRPr="00C11142">
        <w:rPr>
          <w:spacing w:val="-4"/>
          <w:sz w:val="28"/>
          <w:szCs w:val="28"/>
          <w:lang w:val="sv-SE"/>
        </w:rPr>
        <w:t>liên hoan văn nghệ cho các đơn vị đạt danh hi</w:t>
      </w:r>
      <w:r w:rsidR="00B658A3" w:rsidRPr="00C11142">
        <w:rPr>
          <w:spacing w:val="-4"/>
          <w:sz w:val="28"/>
          <w:szCs w:val="28"/>
          <w:lang w:val="sv-SE"/>
        </w:rPr>
        <w:t>ệu văn hóa 05 năm liên tục, L</w:t>
      </w:r>
      <w:r w:rsidRPr="00C11142">
        <w:rPr>
          <w:spacing w:val="-4"/>
          <w:sz w:val="28"/>
          <w:szCs w:val="28"/>
          <w:lang w:val="sv-SE"/>
        </w:rPr>
        <w:t>ễ hội Chùa Thần Đinh, giải cờ tướn</w:t>
      </w:r>
      <w:r w:rsidR="00B658A3" w:rsidRPr="00C11142">
        <w:rPr>
          <w:spacing w:val="-4"/>
          <w:sz w:val="28"/>
          <w:szCs w:val="28"/>
          <w:lang w:val="sv-SE"/>
        </w:rPr>
        <w:t>g, L</w:t>
      </w:r>
      <w:r w:rsidRPr="00C11142">
        <w:rPr>
          <w:spacing w:val="-4"/>
          <w:sz w:val="28"/>
          <w:szCs w:val="28"/>
          <w:lang w:val="sv-SE"/>
        </w:rPr>
        <w:t>ễ hội Rằm tháng Giêng, Đại hội TDTT tại các xã và một số môn thi đấu trong khuôn khổ Đại hội TDTT huyện</w:t>
      </w:r>
      <w:r w:rsidR="00E4612B" w:rsidRPr="00540462">
        <w:rPr>
          <w:sz w:val="28"/>
          <w:szCs w:val="28"/>
          <w:lang w:val="nl-NL"/>
        </w:rPr>
        <w:t xml:space="preserve"> lần thứ VII.</w:t>
      </w:r>
      <w:r w:rsidR="001C771B">
        <w:rPr>
          <w:sz w:val="28"/>
          <w:szCs w:val="28"/>
          <w:lang w:val="nl-NL"/>
        </w:rPr>
        <w:t xml:space="preserve"> Bên cạnh đó, </w:t>
      </w:r>
      <w:r w:rsidR="001C771B" w:rsidRPr="00C11142">
        <w:rPr>
          <w:spacing w:val="-4"/>
          <w:sz w:val="28"/>
          <w:szCs w:val="28"/>
          <w:lang w:val="nl-NL"/>
        </w:rPr>
        <w:t>c</w:t>
      </w:r>
      <w:r w:rsidRPr="00C11142">
        <w:rPr>
          <w:spacing w:val="-4"/>
          <w:sz w:val="28"/>
          <w:szCs w:val="28"/>
          <w:lang w:val="nl-NL"/>
        </w:rPr>
        <w:t>ác thiết chế văn hóa ở cơ sở còn thiếu chưa đáp ứng nhu cầu hưởng thụ văn hóa, thể thao của người dân. Một số cơ quan, đơn vị, địa phương chưa chú trọng ứng dụng CNTT trong quản lý điều hành, đảm bảo an toàn thông tin.</w:t>
      </w:r>
    </w:p>
    <w:p w:rsidR="00A04B69" w:rsidRPr="008D16EB" w:rsidRDefault="009C6EAD" w:rsidP="00837101">
      <w:pPr>
        <w:pStyle w:val="BodyTextIndent3"/>
        <w:spacing w:before="40" w:line="252" w:lineRule="auto"/>
        <w:outlineLvl w:val="0"/>
        <w:rPr>
          <w:b/>
          <w:iCs/>
          <w:szCs w:val="28"/>
          <w:lang w:val="es-BO"/>
        </w:rPr>
      </w:pPr>
      <w:r>
        <w:rPr>
          <w:b/>
          <w:iCs/>
          <w:szCs w:val="28"/>
          <w:lang w:val="es-BO"/>
        </w:rPr>
        <w:t>11</w:t>
      </w:r>
      <w:r w:rsidR="0027150E" w:rsidRPr="008D16EB">
        <w:rPr>
          <w:b/>
          <w:iCs/>
          <w:szCs w:val="28"/>
          <w:lang w:val="es-BO"/>
        </w:rPr>
        <w:t>. Y tế, D</w:t>
      </w:r>
      <w:r w:rsidR="00A04B69" w:rsidRPr="008D16EB">
        <w:rPr>
          <w:b/>
          <w:iCs/>
          <w:szCs w:val="28"/>
          <w:lang w:val="es-BO"/>
        </w:rPr>
        <w:t xml:space="preserve">ân số </w:t>
      </w:r>
      <w:r w:rsidR="0027150E" w:rsidRPr="008D16EB">
        <w:rPr>
          <w:b/>
          <w:iCs/>
          <w:szCs w:val="28"/>
          <w:lang w:val="es-BO"/>
        </w:rPr>
        <w:t xml:space="preserve">- </w:t>
      </w:r>
      <w:r w:rsidR="00A04B69" w:rsidRPr="008D16EB">
        <w:rPr>
          <w:b/>
          <w:iCs/>
          <w:szCs w:val="28"/>
          <w:lang w:val="es-BO"/>
        </w:rPr>
        <w:t>KHHGĐ</w:t>
      </w:r>
    </w:p>
    <w:p w:rsidR="00334D88" w:rsidRPr="00C11142" w:rsidRDefault="00DB00E1" w:rsidP="00837101">
      <w:pPr>
        <w:spacing w:before="40" w:line="252" w:lineRule="auto"/>
        <w:ind w:firstLine="567"/>
        <w:jc w:val="both"/>
        <w:rPr>
          <w:sz w:val="28"/>
          <w:szCs w:val="28"/>
          <w:lang w:val="pt-BR"/>
        </w:rPr>
      </w:pPr>
      <w:r w:rsidRPr="00C11142">
        <w:rPr>
          <w:i/>
          <w:sz w:val="28"/>
          <w:szCs w:val="28"/>
          <w:lang w:val="nl-NL"/>
        </w:rPr>
        <w:t>Công tác phòng chống dịch bệnh Covid - 19</w:t>
      </w:r>
      <w:r w:rsidR="005676DC" w:rsidRPr="00C11142">
        <w:rPr>
          <w:i/>
          <w:sz w:val="28"/>
          <w:szCs w:val="28"/>
          <w:lang w:val="nl-NL"/>
        </w:rPr>
        <w:t xml:space="preserve">: </w:t>
      </w:r>
      <w:r w:rsidR="00CA0295" w:rsidRPr="00C11142">
        <w:rPr>
          <w:color w:val="000000" w:themeColor="text1"/>
          <w:spacing w:val="2"/>
          <w:sz w:val="28"/>
          <w:szCs w:val="28"/>
          <w:lang w:val="nl-NL"/>
        </w:rPr>
        <w:t>C</w:t>
      </w:r>
      <w:r w:rsidRPr="00C11142">
        <w:rPr>
          <w:color w:val="000000" w:themeColor="text1"/>
          <w:spacing w:val="2"/>
          <w:sz w:val="28"/>
          <w:szCs w:val="28"/>
          <w:lang w:val="nl-NL"/>
        </w:rPr>
        <w:t>hỉ đạo quyết liệt các biện pháp phòng, chống dịch Covid-19 trên địa bàn</w:t>
      </w:r>
      <w:r w:rsidRPr="00C11142">
        <w:rPr>
          <w:color w:val="000000" w:themeColor="text1"/>
          <w:spacing w:val="-4"/>
          <w:sz w:val="28"/>
          <w:szCs w:val="28"/>
          <w:lang w:val="nl-NL"/>
        </w:rPr>
        <w:t>;</w:t>
      </w:r>
      <w:r w:rsidRPr="008D16EB">
        <w:rPr>
          <w:color w:val="000000" w:themeColor="text1"/>
          <w:sz w:val="28"/>
          <w:szCs w:val="28"/>
          <w:lang w:val="pt-BR"/>
        </w:rPr>
        <w:t xml:space="preserve"> bám sát tình hình, kịch bản, tình huống để chủ động ứng phó với dịch bệnh. </w:t>
      </w:r>
      <w:r w:rsidRPr="00C11142">
        <w:rPr>
          <w:sz w:val="28"/>
          <w:szCs w:val="28"/>
          <w:lang w:val="pt-BR"/>
        </w:rPr>
        <w:t xml:space="preserve">Sau </w:t>
      </w:r>
      <w:r w:rsidR="00EB669C">
        <w:rPr>
          <w:sz w:val="28"/>
          <w:szCs w:val="28"/>
          <w:lang w:val="pt-BR"/>
        </w:rPr>
        <w:t xml:space="preserve">khi </w:t>
      </w:r>
      <w:r w:rsidRPr="00C11142">
        <w:rPr>
          <w:sz w:val="28"/>
          <w:szCs w:val="28"/>
          <w:lang w:val="pt-BR"/>
        </w:rPr>
        <w:t>ghi nhận ca bệnh dương tính với SARS-COV-2 trong cộng đồng ngày 25/8/2021, UBND huyện đã trình UBND tỉnh thiết lập vùng cá</w:t>
      </w:r>
      <w:r w:rsidR="000F770F" w:rsidRPr="00C11142">
        <w:rPr>
          <w:sz w:val="28"/>
          <w:szCs w:val="28"/>
          <w:lang w:val="pt-BR"/>
        </w:rPr>
        <w:t>ch ly xã hội theo Chỉ thị 16/CT</w:t>
      </w:r>
      <w:r w:rsidRPr="00C11142">
        <w:rPr>
          <w:sz w:val="28"/>
          <w:szCs w:val="28"/>
          <w:lang w:val="pt-BR"/>
        </w:rPr>
        <w:t xml:space="preserve"> và Chỉ thị 15/CT-TTg tại </w:t>
      </w:r>
      <w:r w:rsidR="00EB3778" w:rsidRPr="00C11142">
        <w:rPr>
          <w:sz w:val="28"/>
          <w:szCs w:val="28"/>
          <w:lang w:val="pt-BR"/>
        </w:rPr>
        <w:t>các xã, thị trấn trên địa bàn huyện</w:t>
      </w:r>
      <w:r w:rsidR="00EB3778" w:rsidRPr="008D16EB">
        <w:rPr>
          <w:rStyle w:val="FootnoteReference"/>
          <w:sz w:val="28"/>
          <w:szCs w:val="28"/>
        </w:rPr>
        <w:footnoteReference w:id="35"/>
      </w:r>
      <w:r w:rsidRPr="00C11142">
        <w:rPr>
          <w:sz w:val="28"/>
          <w:szCs w:val="28"/>
          <w:lang w:val="pt-BR"/>
        </w:rPr>
        <w:t>; chỉ đạo nâng cấp độ phòng chống dịch bệnh lên cấp độ cao hơn phù hợp với tình hình thực tế của huyện; đã ban hành các văn bản chỉ đạo công tác phòng chống dịch bệnh phù hợp với tình hình mới.</w:t>
      </w:r>
      <w:r w:rsidR="001775FA" w:rsidRPr="00C11142">
        <w:rPr>
          <w:sz w:val="28"/>
          <w:szCs w:val="28"/>
          <w:lang w:val="pt-BR"/>
        </w:rPr>
        <w:t xml:space="preserve"> Công tác quản lý giãn cách, cách ly xã hội được thực hiện chặt chẽ</w:t>
      </w:r>
      <w:r w:rsidR="001B07DB" w:rsidRPr="00C11142">
        <w:rPr>
          <w:sz w:val="28"/>
          <w:szCs w:val="28"/>
          <w:lang w:val="pt-BR"/>
        </w:rPr>
        <w:t>, được Nhân dân đồng tình ủng hộ</w:t>
      </w:r>
      <w:r w:rsidR="009F5C6F" w:rsidRPr="008D16EB">
        <w:rPr>
          <w:rStyle w:val="FootnoteReference"/>
          <w:sz w:val="28"/>
          <w:szCs w:val="28"/>
        </w:rPr>
        <w:footnoteReference w:id="36"/>
      </w:r>
      <w:r w:rsidR="001B07DB" w:rsidRPr="00C11142">
        <w:rPr>
          <w:sz w:val="28"/>
          <w:szCs w:val="28"/>
          <w:lang w:val="pt-BR"/>
        </w:rPr>
        <w:t>.</w:t>
      </w:r>
      <w:r w:rsidR="00CA0295" w:rsidRPr="00C11142">
        <w:rPr>
          <w:sz w:val="28"/>
          <w:szCs w:val="28"/>
          <w:lang w:val="pt-BR"/>
        </w:rPr>
        <w:t xml:space="preserve"> </w:t>
      </w:r>
    </w:p>
    <w:p w:rsidR="00DB00E1" w:rsidRPr="00C11142" w:rsidRDefault="00CF3539" w:rsidP="00837101">
      <w:pPr>
        <w:spacing w:before="40" w:line="252" w:lineRule="auto"/>
        <w:ind w:firstLine="567"/>
        <w:jc w:val="both"/>
        <w:rPr>
          <w:sz w:val="28"/>
          <w:szCs w:val="28"/>
          <w:lang w:val="vi-VN"/>
        </w:rPr>
      </w:pPr>
      <w:r w:rsidRPr="00C11142">
        <w:rPr>
          <w:sz w:val="28"/>
          <w:szCs w:val="28"/>
          <w:lang w:val="pt-BR"/>
        </w:rPr>
        <w:t xml:space="preserve">Chỉ đạo tập trung xét nghiệm thần tốc, truy vết, điều tra dịch </w:t>
      </w:r>
      <w:r w:rsidR="004226BF" w:rsidRPr="00C11142">
        <w:rPr>
          <w:sz w:val="28"/>
          <w:szCs w:val="28"/>
          <w:lang w:val="pt-BR"/>
        </w:rPr>
        <w:t>tễ, thực hiện triệt để</w:t>
      </w:r>
      <w:r w:rsidR="00BC51A4" w:rsidRPr="00C11142">
        <w:rPr>
          <w:sz w:val="28"/>
          <w:szCs w:val="28"/>
          <w:lang w:val="pt-BR"/>
        </w:rPr>
        <w:t xml:space="preserve"> bóc tách F0 ra khỏi cộng đồng.</w:t>
      </w:r>
      <w:r w:rsidR="00BC51A4">
        <w:rPr>
          <w:sz w:val="28"/>
          <w:szCs w:val="28"/>
          <w:lang w:val="vi-VN"/>
        </w:rPr>
        <w:t xml:space="preserve"> </w:t>
      </w:r>
      <w:r w:rsidR="004226BF" w:rsidRPr="00C11142">
        <w:rPr>
          <w:sz w:val="28"/>
          <w:szCs w:val="28"/>
          <w:lang w:val="vi-VN"/>
        </w:rPr>
        <w:t xml:space="preserve">Tính </w:t>
      </w:r>
      <w:r w:rsidR="004226BF" w:rsidRPr="00A4266A">
        <w:rPr>
          <w:color w:val="000000" w:themeColor="text1"/>
          <w:sz w:val="28"/>
          <w:szCs w:val="28"/>
          <w:lang w:val="vi-VN"/>
        </w:rPr>
        <w:t xml:space="preserve">đến </w:t>
      </w:r>
      <w:r w:rsidR="00E71D4F" w:rsidRPr="00A4266A">
        <w:rPr>
          <w:color w:val="000000" w:themeColor="text1"/>
          <w:sz w:val="28"/>
          <w:szCs w:val="28"/>
          <w:lang w:val="vi-VN"/>
        </w:rPr>
        <w:t xml:space="preserve">ngày </w:t>
      </w:r>
      <w:r w:rsidR="00922236" w:rsidRPr="00A4266A">
        <w:rPr>
          <w:color w:val="000000" w:themeColor="text1"/>
          <w:sz w:val="28"/>
          <w:szCs w:val="28"/>
        </w:rPr>
        <w:t>1</w:t>
      </w:r>
      <w:r w:rsidR="00A4266A" w:rsidRPr="00A4266A">
        <w:rPr>
          <w:color w:val="000000" w:themeColor="text1"/>
          <w:sz w:val="28"/>
          <w:szCs w:val="28"/>
        </w:rPr>
        <w:t>4</w:t>
      </w:r>
      <w:r w:rsidR="00922236" w:rsidRPr="00A4266A">
        <w:rPr>
          <w:color w:val="000000" w:themeColor="text1"/>
          <w:sz w:val="28"/>
          <w:szCs w:val="28"/>
          <w:lang w:val="vi-VN"/>
        </w:rPr>
        <w:t>/1</w:t>
      </w:r>
      <w:r w:rsidR="00922236" w:rsidRPr="00A4266A">
        <w:rPr>
          <w:color w:val="000000" w:themeColor="text1"/>
          <w:sz w:val="28"/>
          <w:szCs w:val="28"/>
        </w:rPr>
        <w:t>2</w:t>
      </w:r>
      <w:r w:rsidR="00FB04EA" w:rsidRPr="00A4266A">
        <w:rPr>
          <w:color w:val="000000" w:themeColor="text1"/>
          <w:sz w:val="28"/>
          <w:szCs w:val="28"/>
          <w:lang w:val="vi-VN"/>
        </w:rPr>
        <w:t>/2021</w:t>
      </w:r>
      <w:r w:rsidR="00CA0295" w:rsidRPr="00A4266A">
        <w:rPr>
          <w:color w:val="000000" w:themeColor="text1"/>
          <w:sz w:val="28"/>
          <w:szCs w:val="28"/>
          <w:lang w:val="vi-VN"/>
        </w:rPr>
        <w:t>,</w:t>
      </w:r>
      <w:r w:rsidR="00FB04EA" w:rsidRPr="00C11142">
        <w:rPr>
          <w:sz w:val="28"/>
          <w:szCs w:val="28"/>
          <w:lang w:val="vi-VN"/>
        </w:rPr>
        <w:t xml:space="preserve"> trên địa bàn huyện có </w:t>
      </w:r>
      <w:r w:rsidR="00925824">
        <w:rPr>
          <w:sz w:val="28"/>
          <w:szCs w:val="28"/>
        </w:rPr>
        <w:t>120</w:t>
      </w:r>
      <w:r w:rsidR="00FB04EA" w:rsidRPr="00C11142">
        <w:rPr>
          <w:sz w:val="28"/>
          <w:szCs w:val="28"/>
          <w:lang w:val="vi-VN"/>
        </w:rPr>
        <w:t xml:space="preserve"> ca dương tính</w:t>
      </w:r>
      <w:r w:rsidR="002B5E2C" w:rsidRPr="00C11142">
        <w:rPr>
          <w:sz w:val="28"/>
          <w:szCs w:val="28"/>
          <w:lang w:val="vi-VN"/>
        </w:rPr>
        <w:t xml:space="preserve"> với SARS-COV-2</w:t>
      </w:r>
      <w:r w:rsidR="00CF730C" w:rsidRPr="00C11142">
        <w:rPr>
          <w:sz w:val="28"/>
          <w:szCs w:val="28"/>
          <w:lang w:val="vi-VN"/>
        </w:rPr>
        <w:t xml:space="preserve">; </w:t>
      </w:r>
      <w:r w:rsidR="00DB00E1" w:rsidRPr="00C11142">
        <w:rPr>
          <w:sz w:val="28"/>
          <w:szCs w:val="28"/>
          <w:lang w:val="vi-VN"/>
        </w:rPr>
        <w:t xml:space="preserve">test nhanh kháng nguyên </w:t>
      </w:r>
      <w:r w:rsidR="00D6071F" w:rsidRPr="00C11142">
        <w:rPr>
          <w:sz w:val="28"/>
          <w:szCs w:val="28"/>
          <w:lang w:val="vi-VN"/>
        </w:rPr>
        <w:t>9</w:t>
      </w:r>
      <w:r w:rsidR="00925824">
        <w:rPr>
          <w:sz w:val="28"/>
          <w:szCs w:val="28"/>
        </w:rPr>
        <w:t>9</w:t>
      </w:r>
      <w:r w:rsidR="00D6071F" w:rsidRPr="00C11142">
        <w:rPr>
          <w:sz w:val="28"/>
          <w:szCs w:val="28"/>
          <w:lang w:val="vi-VN"/>
        </w:rPr>
        <w:t>.</w:t>
      </w:r>
      <w:r w:rsidR="00925824">
        <w:rPr>
          <w:sz w:val="28"/>
          <w:szCs w:val="28"/>
        </w:rPr>
        <w:t>9</w:t>
      </w:r>
      <w:r w:rsidR="00A4266A">
        <w:rPr>
          <w:sz w:val="28"/>
          <w:szCs w:val="28"/>
        </w:rPr>
        <w:t>73</w:t>
      </w:r>
      <w:r w:rsidR="00DB00E1" w:rsidRPr="00C11142">
        <w:rPr>
          <w:sz w:val="28"/>
          <w:szCs w:val="28"/>
          <w:lang w:val="vi-VN"/>
        </w:rPr>
        <w:t xml:space="preserve"> mẫu; lấy </w:t>
      </w:r>
      <w:r w:rsidR="00925824">
        <w:rPr>
          <w:sz w:val="28"/>
          <w:szCs w:val="28"/>
        </w:rPr>
        <w:t>76.889</w:t>
      </w:r>
      <w:r w:rsidR="00632C57" w:rsidRPr="00C11142">
        <w:rPr>
          <w:sz w:val="28"/>
          <w:szCs w:val="28"/>
          <w:lang w:val="vi-VN"/>
        </w:rPr>
        <w:t xml:space="preserve"> mẫu xét nghiệm</w:t>
      </w:r>
      <w:r w:rsidR="000D4977">
        <w:rPr>
          <w:sz w:val="28"/>
          <w:szCs w:val="28"/>
          <w:lang w:val="vi-VN"/>
        </w:rPr>
        <w:t xml:space="preserve"> RT-PCR SARS-2</w:t>
      </w:r>
      <w:r w:rsidR="00DB00E1" w:rsidRPr="00C11142">
        <w:rPr>
          <w:sz w:val="28"/>
          <w:szCs w:val="28"/>
          <w:lang w:val="vi-VN"/>
        </w:rPr>
        <w:t>.</w:t>
      </w:r>
      <w:r w:rsidR="00A47A78" w:rsidRPr="00C11142">
        <w:rPr>
          <w:color w:val="FF0000"/>
          <w:sz w:val="28"/>
          <w:szCs w:val="28"/>
          <w:lang w:val="vi-VN"/>
        </w:rPr>
        <w:t xml:space="preserve"> </w:t>
      </w:r>
      <w:r w:rsidR="00FF02CD" w:rsidRPr="00C11142">
        <w:rPr>
          <w:sz w:val="28"/>
          <w:szCs w:val="28"/>
          <w:lang w:val="vi-VN"/>
        </w:rPr>
        <w:t>Tập trung chỉ đạo thực hiện Nghị quyết số 128/NQ-CP của Chính phủ</w:t>
      </w:r>
      <w:r w:rsidR="000F06CC">
        <w:rPr>
          <w:sz w:val="28"/>
          <w:szCs w:val="28"/>
        </w:rPr>
        <w:t>,</w:t>
      </w:r>
      <w:r w:rsidR="00FF02CD" w:rsidRPr="00C11142">
        <w:rPr>
          <w:sz w:val="28"/>
          <w:szCs w:val="28"/>
          <w:lang w:val="vi-VN"/>
        </w:rPr>
        <w:t xml:space="preserve"> chuyển hướng phòng chống dịch sang “thích ứng an toàn, linh hoạt, kiểm soát hiệu quả dịch Covid -19”. </w:t>
      </w:r>
      <w:proofErr w:type="gramStart"/>
      <w:r w:rsidR="0002774A">
        <w:rPr>
          <w:sz w:val="28"/>
          <w:szCs w:val="28"/>
        </w:rPr>
        <w:t>Đ</w:t>
      </w:r>
      <w:r w:rsidR="00FF02CD">
        <w:rPr>
          <w:sz w:val="28"/>
          <w:szCs w:val="28"/>
        </w:rPr>
        <w:t xml:space="preserve">ẩy nhanh tiến độ tiêm chủng, tổ chức </w:t>
      </w:r>
      <w:r w:rsidR="00FF02CD" w:rsidRPr="00C11142">
        <w:rPr>
          <w:sz w:val="28"/>
          <w:szCs w:val="28"/>
          <w:lang w:val="vi-VN"/>
        </w:rPr>
        <w:t xml:space="preserve">các điểm tiêm </w:t>
      </w:r>
      <w:r w:rsidR="00FF02CD">
        <w:rPr>
          <w:sz w:val="28"/>
          <w:szCs w:val="28"/>
        </w:rPr>
        <w:t>tại trạm y tế</w:t>
      </w:r>
      <w:r w:rsidR="00FF02CD" w:rsidRPr="00C11142">
        <w:rPr>
          <w:sz w:val="28"/>
          <w:szCs w:val="28"/>
          <w:lang w:val="vi-VN"/>
        </w:rPr>
        <w:t xml:space="preserve"> xã, thị trấn tạo điều kiện thuận lợi cho người dân.</w:t>
      </w:r>
      <w:proofErr w:type="gramEnd"/>
      <w:r w:rsidR="00856B14" w:rsidRPr="00856B14">
        <w:rPr>
          <w:sz w:val="28"/>
        </w:rPr>
        <w:t xml:space="preserve"> </w:t>
      </w:r>
      <w:r w:rsidR="00A4266A">
        <w:rPr>
          <w:sz w:val="28"/>
        </w:rPr>
        <w:t>T</w:t>
      </w:r>
      <w:r w:rsidR="00856B14">
        <w:rPr>
          <w:sz w:val="28"/>
        </w:rPr>
        <w:t xml:space="preserve">ổ chức tiêm vắcxin phòng Covid-19 được </w:t>
      </w:r>
      <w:r w:rsidR="00856B14" w:rsidRPr="002C0F05">
        <w:rPr>
          <w:sz w:val="28"/>
        </w:rPr>
        <w:t>98.952</w:t>
      </w:r>
      <w:r w:rsidR="00856B14" w:rsidRPr="00A6722A">
        <w:rPr>
          <w:sz w:val="28"/>
        </w:rPr>
        <w:t xml:space="preserve"> liều</w:t>
      </w:r>
      <w:r w:rsidR="00856B14">
        <w:rPr>
          <w:sz w:val="28"/>
        </w:rPr>
        <w:t>, trong đó số người từ 18 tuổi trở lên đã tiêm mũi 1 là 51.958 người,</w:t>
      </w:r>
      <w:r w:rsidR="00856B14" w:rsidRPr="00333B01">
        <w:rPr>
          <w:sz w:val="28"/>
        </w:rPr>
        <w:t xml:space="preserve"> </w:t>
      </w:r>
      <w:r w:rsidR="00856B14">
        <w:rPr>
          <w:sz w:val="28"/>
        </w:rPr>
        <w:t xml:space="preserve">đạt tỷ lệ 92,2%; </w:t>
      </w:r>
      <w:r w:rsidR="00856B14" w:rsidRPr="00A6722A">
        <w:rPr>
          <w:sz w:val="28"/>
        </w:rPr>
        <w:t xml:space="preserve">tiêm </w:t>
      </w:r>
      <w:r w:rsidR="00856B14">
        <w:rPr>
          <w:sz w:val="28"/>
        </w:rPr>
        <w:t xml:space="preserve">đủ </w:t>
      </w:r>
      <w:r w:rsidR="00856B14" w:rsidRPr="00A6722A">
        <w:rPr>
          <w:sz w:val="28"/>
        </w:rPr>
        <w:t>02 mũi</w:t>
      </w:r>
      <w:r w:rsidR="00856B14">
        <w:rPr>
          <w:sz w:val="28"/>
        </w:rPr>
        <w:t xml:space="preserve"> là 40.835 người, đạt tỷ lệ 72,4%; tổng số trẻ từ 12-17 tuổi được tiêm 01 mũi là 6.159, đạt tỷ lệ 92,4%.</w:t>
      </w:r>
    </w:p>
    <w:p w:rsidR="004E0F75" w:rsidRPr="00C11142" w:rsidRDefault="004E0F75" w:rsidP="00837101">
      <w:pPr>
        <w:spacing w:before="40" w:line="252" w:lineRule="auto"/>
        <w:ind w:firstLine="567"/>
        <w:jc w:val="both"/>
        <w:rPr>
          <w:color w:val="FF0000"/>
          <w:sz w:val="28"/>
          <w:szCs w:val="28"/>
          <w:lang w:val="vi-VN"/>
        </w:rPr>
      </w:pPr>
      <w:r w:rsidRPr="00C11142">
        <w:rPr>
          <w:sz w:val="28"/>
          <w:szCs w:val="28"/>
          <w:lang w:val="vi-VN"/>
        </w:rPr>
        <w:t xml:space="preserve">Huy động </w:t>
      </w:r>
      <w:r w:rsidR="002B5E2C" w:rsidRPr="00C11142">
        <w:rPr>
          <w:sz w:val="28"/>
          <w:szCs w:val="28"/>
          <w:lang w:val="vi-VN"/>
        </w:rPr>
        <w:t>tối đa mọi nguồn lực</w:t>
      </w:r>
      <w:r w:rsidR="00497563" w:rsidRPr="00C11142">
        <w:rPr>
          <w:sz w:val="28"/>
          <w:szCs w:val="28"/>
          <w:lang w:val="vi-VN"/>
        </w:rPr>
        <w:t xml:space="preserve">, điều hành phân bổ linh hoạt đáp ứng yêu cầu </w:t>
      </w:r>
      <w:r w:rsidR="002B5E2C" w:rsidRPr="00C11142">
        <w:rPr>
          <w:sz w:val="28"/>
          <w:szCs w:val="28"/>
          <w:lang w:val="vi-VN"/>
        </w:rPr>
        <w:t>phòng chống dịch</w:t>
      </w:r>
      <w:r w:rsidR="001E00F0" w:rsidRPr="00C11142">
        <w:rPr>
          <w:sz w:val="28"/>
          <w:szCs w:val="28"/>
          <w:lang w:val="vi-VN"/>
        </w:rPr>
        <w:t xml:space="preserve">. </w:t>
      </w:r>
      <w:r w:rsidR="00BA1482">
        <w:rPr>
          <w:sz w:val="28"/>
          <w:szCs w:val="28"/>
        </w:rPr>
        <w:t>T</w:t>
      </w:r>
      <w:r w:rsidR="009E51D3" w:rsidRPr="00C11142">
        <w:rPr>
          <w:sz w:val="28"/>
          <w:szCs w:val="28"/>
          <w:lang w:val="vi-VN"/>
        </w:rPr>
        <w:t xml:space="preserve">ổng kinh phí chi phòng chống dịch bệnh Covid -19 </w:t>
      </w:r>
      <w:r w:rsidR="00760A38" w:rsidRPr="00C11142">
        <w:rPr>
          <w:sz w:val="28"/>
          <w:szCs w:val="28"/>
          <w:lang w:val="vi-VN"/>
        </w:rPr>
        <w:t xml:space="preserve">trên </w:t>
      </w:r>
      <w:r w:rsidR="002A51F1" w:rsidRPr="00C11142">
        <w:rPr>
          <w:sz w:val="28"/>
          <w:szCs w:val="28"/>
          <w:lang w:val="vi-VN"/>
        </w:rPr>
        <w:t>13</w:t>
      </w:r>
      <w:r w:rsidRPr="00C11142">
        <w:rPr>
          <w:sz w:val="28"/>
          <w:szCs w:val="28"/>
          <w:lang w:val="vi-VN"/>
        </w:rPr>
        <w:t xml:space="preserve"> tỷ đồng </w:t>
      </w:r>
      <w:r w:rsidR="00760A38" w:rsidRPr="00C11142">
        <w:rPr>
          <w:sz w:val="28"/>
          <w:szCs w:val="28"/>
          <w:lang w:val="vi-VN"/>
        </w:rPr>
        <w:t xml:space="preserve">(trong đó ngân sách tỉnh trên </w:t>
      </w:r>
      <w:r w:rsidR="002A51F1" w:rsidRPr="00C11142">
        <w:rPr>
          <w:sz w:val="28"/>
          <w:szCs w:val="28"/>
          <w:lang w:val="vi-VN"/>
        </w:rPr>
        <w:t>4</w:t>
      </w:r>
      <w:proofErr w:type="gramStart"/>
      <w:r w:rsidR="002A51F1" w:rsidRPr="00C11142">
        <w:rPr>
          <w:sz w:val="28"/>
          <w:szCs w:val="28"/>
          <w:lang w:val="vi-VN"/>
        </w:rPr>
        <w:t>,5</w:t>
      </w:r>
      <w:proofErr w:type="gramEnd"/>
      <w:r w:rsidR="00780B21">
        <w:rPr>
          <w:sz w:val="28"/>
          <w:szCs w:val="28"/>
        </w:rPr>
        <w:t xml:space="preserve"> </w:t>
      </w:r>
      <w:r w:rsidRPr="00C11142">
        <w:rPr>
          <w:sz w:val="28"/>
          <w:szCs w:val="28"/>
          <w:lang w:val="vi-VN"/>
        </w:rPr>
        <w:t xml:space="preserve">triệu đồng, ngân sách dự phòng huyện trên </w:t>
      </w:r>
      <w:r w:rsidR="002A51F1" w:rsidRPr="00C11142">
        <w:rPr>
          <w:sz w:val="28"/>
          <w:szCs w:val="28"/>
          <w:lang w:val="vi-VN"/>
        </w:rPr>
        <w:t>8,6</w:t>
      </w:r>
      <w:r w:rsidRPr="00C11142">
        <w:rPr>
          <w:sz w:val="28"/>
          <w:szCs w:val="28"/>
          <w:lang w:val="vi-VN"/>
        </w:rPr>
        <w:t xml:space="preserve"> tỷ đồng)</w:t>
      </w:r>
      <w:r w:rsidR="000B538E" w:rsidRPr="00C11142">
        <w:rPr>
          <w:sz w:val="28"/>
          <w:szCs w:val="28"/>
          <w:lang w:val="es-BO"/>
        </w:rPr>
        <w:t xml:space="preserve">. </w:t>
      </w:r>
      <w:r w:rsidR="00F94702">
        <w:rPr>
          <w:sz w:val="28"/>
          <w:szCs w:val="28"/>
        </w:rPr>
        <w:t>Với sự vào cuộc quyết liệt của các cấp, các ngành, ý thức chấp hành của người dân, đặc biệt là lực lượng tuyến đầu chống dịch; h</w:t>
      </w:r>
      <w:r w:rsidR="00006607" w:rsidRPr="00C11142">
        <w:rPr>
          <w:sz w:val="28"/>
          <w:szCs w:val="28"/>
          <w:lang w:val="vi-VN"/>
        </w:rPr>
        <w:t xml:space="preserve">iện </w:t>
      </w:r>
      <w:r w:rsidR="00006607" w:rsidRPr="00C11142">
        <w:rPr>
          <w:sz w:val="28"/>
          <w:szCs w:val="28"/>
          <w:lang w:val="vi-VN"/>
        </w:rPr>
        <w:lastRenderedPageBreak/>
        <w:t>nay,</w:t>
      </w:r>
      <w:r w:rsidR="00006607" w:rsidRPr="00C11142">
        <w:rPr>
          <w:color w:val="FF0000"/>
          <w:sz w:val="28"/>
          <w:szCs w:val="28"/>
          <w:lang w:val="vi-VN"/>
        </w:rPr>
        <w:t xml:space="preserve"> </w:t>
      </w:r>
      <w:r w:rsidR="00006607" w:rsidRPr="00C11142">
        <w:rPr>
          <w:sz w:val="28"/>
          <w:szCs w:val="28"/>
          <w:lang w:val="vi-VN"/>
        </w:rPr>
        <w:t>tình hình dịch bệnh trên địa bàn cơ bản được kiểm soát</w:t>
      </w:r>
      <w:r w:rsidR="00FF02CD">
        <w:rPr>
          <w:sz w:val="28"/>
          <w:szCs w:val="28"/>
        </w:rPr>
        <w:t xml:space="preserve">, số ca bệnh ghi nhận mới chủ yếu </w:t>
      </w:r>
      <w:r w:rsidR="00F94702">
        <w:rPr>
          <w:sz w:val="28"/>
          <w:szCs w:val="28"/>
        </w:rPr>
        <w:t>là</w:t>
      </w:r>
      <w:r w:rsidR="00FF02CD">
        <w:rPr>
          <w:sz w:val="28"/>
          <w:szCs w:val="28"/>
        </w:rPr>
        <w:t xml:space="preserve"> người trở về từ vùng dịch</w:t>
      </w:r>
      <w:r w:rsidR="00006607" w:rsidRPr="00C11142">
        <w:rPr>
          <w:sz w:val="28"/>
          <w:szCs w:val="28"/>
          <w:lang w:val="vi-VN"/>
        </w:rPr>
        <w:t xml:space="preserve">. </w:t>
      </w:r>
    </w:p>
    <w:p w:rsidR="00482011" w:rsidRPr="008D16EB" w:rsidRDefault="00A91369" w:rsidP="00837101">
      <w:pPr>
        <w:pStyle w:val="BodyTextIndent2"/>
        <w:spacing w:before="40" w:line="252" w:lineRule="auto"/>
        <w:ind w:firstLine="561"/>
        <w:rPr>
          <w:spacing w:val="-2"/>
          <w:sz w:val="28"/>
          <w:szCs w:val="28"/>
          <w:lang w:val="it-IT"/>
        </w:rPr>
      </w:pPr>
      <w:r w:rsidRPr="008D16EB">
        <w:rPr>
          <w:i/>
          <w:spacing w:val="-4"/>
          <w:sz w:val="28"/>
          <w:szCs w:val="28"/>
          <w:lang w:val="nl-NL"/>
        </w:rPr>
        <w:t>Công tác khám, chữa bệnh chăm sóc sức khỏe của nhân dân</w:t>
      </w:r>
      <w:r w:rsidR="002E20A7" w:rsidRPr="008D16EB">
        <w:rPr>
          <w:spacing w:val="-4"/>
          <w:sz w:val="28"/>
          <w:szCs w:val="28"/>
          <w:lang w:val="nl-NL"/>
        </w:rPr>
        <w:t xml:space="preserve"> tiếp tục được đẩy mạnh</w:t>
      </w:r>
      <w:r w:rsidRPr="008D16EB">
        <w:rPr>
          <w:rStyle w:val="FootnoteReference"/>
          <w:spacing w:val="-4"/>
          <w:sz w:val="28"/>
          <w:szCs w:val="28"/>
          <w:lang w:val="nl-NL"/>
        </w:rPr>
        <w:footnoteReference w:id="37"/>
      </w:r>
      <w:r w:rsidR="00D5234C" w:rsidRPr="008D16EB">
        <w:rPr>
          <w:spacing w:val="-4"/>
          <w:sz w:val="28"/>
          <w:szCs w:val="28"/>
          <w:lang w:val="nl-NL"/>
        </w:rPr>
        <w:t>. Chỉ đạo triển khai thực hiện tốt kế hoạch</w:t>
      </w:r>
      <w:r w:rsidR="00AD0EFE" w:rsidRPr="008D16EB">
        <w:rPr>
          <w:spacing w:val="-4"/>
          <w:sz w:val="28"/>
          <w:szCs w:val="28"/>
          <w:lang w:val="nl-NL"/>
        </w:rPr>
        <w:t xml:space="preserve"> </w:t>
      </w:r>
      <w:r w:rsidR="00902D62" w:rsidRPr="008D16EB">
        <w:rPr>
          <w:spacing w:val="-4"/>
          <w:sz w:val="28"/>
          <w:szCs w:val="28"/>
          <w:lang w:val="nl-NL"/>
        </w:rPr>
        <w:t>t</w:t>
      </w:r>
      <w:r w:rsidR="00D5234C" w:rsidRPr="008D16EB">
        <w:rPr>
          <w:spacing w:val="-4"/>
          <w:sz w:val="28"/>
          <w:szCs w:val="28"/>
          <w:lang w:val="nl-NL"/>
        </w:rPr>
        <w:t>háng hành động vì an toàn thực phẩm</w:t>
      </w:r>
      <w:r w:rsidR="00FE3C05" w:rsidRPr="008D16EB">
        <w:rPr>
          <w:spacing w:val="-4"/>
          <w:sz w:val="28"/>
          <w:szCs w:val="28"/>
          <w:lang w:val="nl-NL"/>
        </w:rPr>
        <w:t>, tổ chức kiểm tra, giám sát ATVSTP các cơ sở sản xuất kinh doanh, chế biến thực phẩm</w:t>
      </w:r>
      <w:r w:rsidR="00D5234C" w:rsidRPr="008D16EB">
        <w:rPr>
          <w:spacing w:val="-4"/>
          <w:sz w:val="28"/>
          <w:szCs w:val="28"/>
          <w:lang w:val="nl-NL"/>
        </w:rPr>
        <w:t>..</w:t>
      </w:r>
      <w:r w:rsidR="0078532A" w:rsidRPr="008D16EB">
        <w:rPr>
          <w:spacing w:val="-4"/>
          <w:sz w:val="28"/>
          <w:szCs w:val="28"/>
          <w:lang w:val="nl-NL"/>
        </w:rPr>
        <w:t xml:space="preserve">. </w:t>
      </w:r>
      <w:r w:rsidR="0030691F" w:rsidRPr="008D16EB">
        <w:rPr>
          <w:spacing w:val="-4"/>
          <w:sz w:val="28"/>
          <w:szCs w:val="28"/>
          <w:lang w:val="nl-NL"/>
        </w:rPr>
        <w:t>P</w:t>
      </w:r>
      <w:r w:rsidR="00D5234C" w:rsidRPr="008D16EB">
        <w:rPr>
          <w:spacing w:val="-4"/>
          <w:sz w:val="28"/>
          <w:szCs w:val="28"/>
          <w:lang w:val="nl-NL"/>
        </w:rPr>
        <w:t>hối hợp thực hiện có hiệu quả công tác</w:t>
      </w:r>
      <w:r w:rsidR="0030691F" w:rsidRPr="008D16EB">
        <w:rPr>
          <w:spacing w:val="-4"/>
          <w:sz w:val="28"/>
          <w:szCs w:val="28"/>
          <w:lang w:val="nl-NL"/>
        </w:rPr>
        <w:t xml:space="preserve"> phòng, chống dịch bệnh và các chương trình y tế</w:t>
      </w:r>
      <w:r w:rsidR="009D504A" w:rsidRPr="008D16EB">
        <w:rPr>
          <w:spacing w:val="-4"/>
          <w:sz w:val="28"/>
          <w:szCs w:val="28"/>
          <w:lang w:val="nl-NL"/>
        </w:rPr>
        <w:t>, nhất là chương trình phòng chống dịch bệnh sốt xuất huyết</w:t>
      </w:r>
      <w:r w:rsidR="0030691F" w:rsidRPr="008D16EB">
        <w:rPr>
          <w:spacing w:val="-4"/>
          <w:sz w:val="28"/>
          <w:szCs w:val="28"/>
          <w:lang w:val="nl-NL"/>
        </w:rPr>
        <w:t>.</w:t>
      </w:r>
      <w:r w:rsidR="0030691F" w:rsidRPr="008D16EB">
        <w:rPr>
          <w:color w:val="FF0000"/>
          <w:spacing w:val="-4"/>
          <w:sz w:val="28"/>
          <w:szCs w:val="28"/>
          <w:lang w:val="nl-NL"/>
        </w:rPr>
        <w:t xml:space="preserve"> </w:t>
      </w:r>
      <w:r w:rsidR="0030691F" w:rsidRPr="008D16EB">
        <w:rPr>
          <w:spacing w:val="-4"/>
          <w:sz w:val="28"/>
          <w:szCs w:val="28"/>
          <w:lang w:val="nl-NL"/>
        </w:rPr>
        <w:t>Tăng cường công tác quản lý hành nghề Y - Dược tư nhân</w:t>
      </w:r>
      <w:r w:rsidR="00DD6A50" w:rsidRPr="008D16EB">
        <w:rPr>
          <w:spacing w:val="-4"/>
          <w:sz w:val="28"/>
          <w:szCs w:val="28"/>
          <w:lang w:val="it-IT"/>
        </w:rPr>
        <w:t>.</w:t>
      </w:r>
      <w:r w:rsidR="00AD0EFE" w:rsidRPr="008D16EB">
        <w:rPr>
          <w:spacing w:val="-4"/>
          <w:sz w:val="28"/>
          <w:szCs w:val="28"/>
          <w:lang w:val="it-IT"/>
        </w:rPr>
        <w:t xml:space="preserve"> </w:t>
      </w:r>
      <w:r w:rsidR="005B2124" w:rsidRPr="008D16EB">
        <w:rPr>
          <w:spacing w:val="-2"/>
          <w:sz w:val="28"/>
          <w:szCs w:val="28"/>
          <w:lang w:val="it-IT"/>
        </w:rPr>
        <w:t>T</w:t>
      </w:r>
      <w:r w:rsidR="0078532A" w:rsidRPr="008D16EB">
        <w:rPr>
          <w:spacing w:val="-2"/>
          <w:sz w:val="28"/>
          <w:szCs w:val="28"/>
          <w:lang w:val="it-IT"/>
        </w:rPr>
        <w:t xml:space="preserve">ăng cường chỉ đạo công </w:t>
      </w:r>
      <w:r w:rsidR="00482011" w:rsidRPr="008D16EB">
        <w:rPr>
          <w:spacing w:val="-2"/>
          <w:sz w:val="28"/>
          <w:szCs w:val="28"/>
          <w:lang w:val="it-IT"/>
        </w:rPr>
        <w:t>tác truyền thông dân số, KHHGĐ; chú trọng thực hiện các chiến dịch chăm sóc sức khỏe sinh sản, nhất là ở vùng sâu, vùng xa</w:t>
      </w:r>
      <w:r w:rsidR="009E57B6">
        <w:rPr>
          <w:spacing w:val="-2"/>
          <w:sz w:val="28"/>
          <w:szCs w:val="28"/>
          <w:lang w:val="it-IT"/>
        </w:rPr>
        <w:t>; tỷ lệ sinh con thứ 3 toàn huyện 19,22%, giảm 1,05% so với cùng kỳ</w:t>
      </w:r>
      <w:r w:rsidR="00482011" w:rsidRPr="008D16EB">
        <w:rPr>
          <w:spacing w:val="-2"/>
          <w:sz w:val="28"/>
          <w:szCs w:val="28"/>
          <w:lang w:val="it-IT"/>
        </w:rPr>
        <w:t>.</w:t>
      </w:r>
      <w:r w:rsidR="008646F3" w:rsidRPr="00C11142">
        <w:rPr>
          <w:sz w:val="28"/>
          <w:szCs w:val="28"/>
          <w:lang w:val="it-IT"/>
        </w:rPr>
        <w:t xml:space="preserve"> Tổ</w:t>
      </w:r>
      <w:r w:rsidR="008646F3" w:rsidRPr="008D16EB">
        <w:rPr>
          <w:sz w:val="28"/>
          <w:szCs w:val="28"/>
          <w:lang w:val="sv-SE"/>
        </w:rPr>
        <w:t xml:space="preserve"> chức hiến máu t</w:t>
      </w:r>
      <w:r w:rsidR="00BA6544">
        <w:rPr>
          <w:sz w:val="28"/>
          <w:szCs w:val="28"/>
          <w:lang w:val="sv-SE"/>
        </w:rPr>
        <w:t>ình nguyện đã tiếp nhận được 784 đơn vị máu đạt 109,5</w:t>
      </w:r>
      <w:r w:rsidR="00FF02CD">
        <w:rPr>
          <w:sz w:val="28"/>
          <w:szCs w:val="28"/>
          <w:lang w:val="sv-SE"/>
        </w:rPr>
        <w:t>% kế hoạch của</w:t>
      </w:r>
      <w:r w:rsidR="008646F3" w:rsidRPr="008D16EB">
        <w:rPr>
          <w:sz w:val="28"/>
          <w:szCs w:val="28"/>
          <w:lang w:val="sv-SE"/>
        </w:rPr>
        <w:t xml:space="preserve"> năm.</w:t>
      </w:r>
    </w:p>
    <w:p w:rsidR="0078532A" w:rsidRPr="00AF4B1C" w:rsidRDefault="0078532A" w:rsidP="00837101">
      <w:pPr>
        <w:spacing w:before="40" w:line="252" w:lineRule="auto"/>
        <w:ind w:firstLine="720"/>
        <w:jc w:val="both"/>
        <w:rPr>
          <w:sz w:val="28"/>
        </w:rPr>
      </w:pPr>
      <w:r w:rsidRPr="008D16EB">
        <w:rPr>
          <w:i/>
          <w:sz w:val="28"/>
          <w:szCs w:val="28"/>
          <w:lang w:val="nl-NL"/>
        </w:rPr>
        <w:t>Tuy vậy,</w:t>
      </w:r>
      <w:r w:rsidR="00FE2E5A" w:rsidRPr="008D16EB">
        <w:rPr>
          <w:i/>
          <w:sz w:val="28"/>
          <w:szCs w:val="28"/>
          <w:lang w:val="nl-NL"/>
        </w:rPr>
        <w:t xml:space="preserve"> </w:t>
      </w:r>
      <w:r w:rsidR="00782CBD">
        <w:rPr>
          <w:sz w:val="28"/>
          <w:szCs w:val="28"/>
        </w:rPr>
        <w:t>Nhận thức của m</w:t>
      </w:r>
      <w:r w:rsidR="00AF4B1C" w:rsidRPr="00CD0367">
        <w:rPr>
          <w:sz w:val="28"/>
          <w:szCs w:val="28"/>
        </w:rPr>
        <w:t xml:space="preserve">ột bộ phận người dân </w:t>
      </w:r>
      <w:r w:rsidR="00AF4B1C">
        <w:rPr>
          <w:sz w:val="28"/>
          <w:szCs w:val="28"/>
        </w:rPr>
        <w:t>trong phòng chống dịch Covid-19</w:t>
      </w:r>
      <w:r w:rsidR="00782CBD">
        <w:rPr>
          <w:sz w:val="28"/>
          <w:szCs w:val="28"/>
        </w:rPr>
        <w:t xml:space="preserve"> chưa tốt</w:t>
      </w:r>
      <w:r w:rsidR="00AF4B1C">
        <w:rPr>
          <w:sz w:val="28"/>
          <w:szCs w:val="28"/>
        </w:rPr>
        <w:t>.</w:t>
      </w:r>
      <w:r w:rsidR="00AF4B1C">
        <w:rPr>
          <w:spacing w:val="-4"/>
          <w:sz w:val="28"/>
          <w:szCs w:val="28"/>
        </w:rPr>
        <w:t xml:space="preserve"> Cơ sở hạ tầng tại các</w:t>
      </w:r>
      <w:r w:rsidR="00AF4B1C" w:rsidRPr="00BC2786">
        <w:rPr>
          <w:spacing w:val="-4"/>
          <w:sz w:val="28"/>
          <w:szCs w:val="28"/>
        </w:rPr>
        <w:t xml:space="preserve"> khu cách ly tập trung của huyện</w:t>
      </w:r>
      <w:r w:rsidR="00AF4B1C">
        <w:rPr>
          <w:spacing w:val="-4"/>
          <w:sz w:val="28"/>
          <w:szCs w:val="28"/>
        </w:rPr>
        <w:t>, xã</w:t>
      </w:r>
      <w:r w:rsidR="00AF4B1C" w:rsidRPr="00BC2786">
        <w:rPr>
          <w:spacing w:val="-4"/>
          <w:sz w:val="28"/>
          <w:szCs w:val="28"/>
        </w:rPr>
        <w:t xml:space="preserve"> vẫn chưa đảm bảo </w:t>
      </w:r>
      <w:r w:rsidR="00AF4B1C">
        <w:rPr>
          <w:spacing w:val="-4"/>
          <w:sz w:val="28"/>
          <w:szCs w:val="28"/>
        </w:rPr>
        <w:t>do đó đã có</w:t>
      </w:r>
      <w:r w:rsidR="00AF4B1C" w:rsidRPr="00BC2786">
        <w:rPr>
          <w:spacing w:val="-4"/>
          <w:sz w:val="28"/>
          <w:szCs w:val="28"/>
        </w:rPr>
        <w:t xml:space="preserve"> tình trạng lây nhiễm chéo trong khu cách ly tập trung.</w:t>
      </w:r>
      <w:r w:rsidR="00AF4B1C">
        <w:rPr>
          <w:spacing w:val="-4"/>
          <w:sz w:val="28"/>
          <w:szCs w:val="28"/>
        </w:rPr>
        <w:t xml:space="preserve"> </w:t>
      </w:r>
      <w:r w:rsidR="00AF4B1C" w:rsidRPr="00CD0367">
        <w:rPr>
          <w:sz w:val="28"/>
        </w:rPr>
        <w:t xml:space="preserve">Việc </w:t>
      </w:r>
      <w:r w:rsidR="00AF4B1C">
        <w:rPr>
          <w:sz w:val="28"/>
        </w:rPr>
        <w:t xml:space="preserve">kiểm soát </w:t>
      </w:r>
      <w:r w:rsidR="00AF4B1C" w:rsidRPr="00CD0367">
        <w:rPr>
          <w:sz w:val="28"/>
        </w:rPr>
        <w:t xml:space="preserve">người dân </w:t>
      </w:r>
      <w:proofErr w:type="gramStart"/>
      <w:r w:rsidR="00AF4B1C" w:rsidRPr="00CD0367">
        <w:rPr>
          <w:sz w:val="28"/>
        </w:rPr>
        <w:t>lao</w:t>
      </w:r>
      <w:proofErr w:type="gramEnd"/>
      <w:r w:rsidR="00AF4B1C" w:rsidRPr="00CD0367">
        <w:rPr>
          <w:sz w:val="28"/>
        </w:rPr>
        <w:t xml:space="preserve"> động, học tập</w:t>
      </w:r>
      <w:r w:rsidR="00AF4B1C">
        <w:rPr>
          <w:sz w:val="28"/>
        </w:rPr>
        <w:t>, đi/</w:t>
      </w:r>
      <w:r w:rsidR="00AF4B1C" w:rsidRPr="00CD0367">
        <w:rPr>
          <w:sz w:val="28"/>
        </w:rPr>
        <w:t>về từ</w:t>
      </w:r>
      <w:r w:rsidR="00AF4B1C">
        <w:rPr>
          <w:sz w:val="28"/>
        </w:rPr>
        <w:t xml:space="preserve"> vùng có dịch còn khó khăn, </w:t>
      </w:r>
      <w:r w:rsidR="00AF4B1C" w:rsidRPr="00CD0367">
        <w:rPr>
          <w:sz w:val="28"/>
        </w:rPr>
        <w:t xml:space="preserve">một số người dân chưa tự khai báo hoặc khai báo chưa kịp thời </w:t>
      </w:r>
      <w:r w:rsidR="00AF4B1C" w:rsidRPr="00CD0367">
        <w:rPr>
          <w:sz w:val="28"/>
          <w:lang w:val="vi-VN"/>
        </w:rPr>
        <w:t>với chính quyền địa phương, cơ sở y tế</w:t>
      </w:r>
      <w:r w:rsidR="00AF4B1C">
        <w:rPr>
          <w:sz w:val="28"/>
          <w:szCs w:val="28"/>
          <w:lang w:val="nl-NL"/>
        </w:rPr>
        <w:t>. C</w:t>
      </w:r>
      <w:r w:rsidR="00477FB7" w:rsidRPr="008D16EB">
        <w:rPr>
          <w:sz w:val="28"/>
          <w:szCs w:val="28"/>
          <w:lang w:val="nl-NL"/>
        </w:rPr>
        <w:t xml:space="preserve">ơ sở vật chất, trang thiết bị </w:t>
      </w:r>
      <w:r w:rsidR="00C81B6D" w:rsidRPr="008D16EB">
        <w:rPr>
          <w:sz w:val="28"/>
          <w:szCs w:val="28"/>
          <w:lang w:val="nl-NL"/>
        </w:rPr>
        <w:t xml:space="preserve">khám chữa bệnh </w:t>
      </w:r>
      <w:r w:rsidR="00477FB7" w:rsidRPr="008D16EB">
        <w:rPr>
          <w:sz w:val="28"/>
          <w:szCs w:val="28"/>
          <w:lang w:val="nl-NL"/>
        </w:rPr>
        <w:t>ở các tuyến vẫn còn thiếu</w:t>
      </w:r>
      <w:r w:rsidR="00CA7A6D" w:rsidRPr="008D16EB">
        <w:rPr>
          <w:sz w:val="28"/>
          <w:szCs w:val="28"/>
          <w:lang w:val="nl-NL"/>
        </w:rPr>
        <w:t xml:space="preserve"> chưa đáp ứng nhu cầu của người dân</w:t>
      </w:r>
      <w:r w:rsidR="00477FB7" w:rsidRPr="008D16EB">
        <w:rPr>
          <w:sz w:val="28"/>
          <w:szCs w:val="28"/>
          <w:lang w:val="nl-NL"/>
        </w:rPr>
        <w:t>.</w:t>
      </w:r>
      <w:r w:rsidR="00D96C0E">
        <w:rPr>
          <w:sz w:val="28"/>
          <w:szCs w:val="28"/>
          <w:lang w:val="nl-NL"/>
        </w:rPr>
        <w:t xml:space="preserve"> Tỷ lệ sinh con </w:t>
      </w:r>
      <w:r w:rsidR="00D33B1E">
        <w:rPr>
          <w:sz w:val="28"/>
          <w:szCs w:val="28"/>
          <w:lang w:val="nl-NL"/>
        </w:rPr>
        <w:t xml:space="preserve">thứ 3 ở một số xã còn cao như: </w:t>
      </w:r>
      <w:r w:rsidR="00D33B1E">
        <w:rPr>
          <w:sz w:val="28"/>
          <w:szCs w:val="28"/>
          <w:lang w:val="vi-VN"/>
        </w:rPr>
        <w:t>X</w:t>
      </w:r>
      <w:r w:rsidR="00D96C0E">
        <w:rPr>
          <w:sz w:val="28"/>
          <w:szCs w:val="28"/>
          <w:lang w:val="nl-NL"/>
        </w:rPr>
        <w:t>ã Trường</w:t>
      </w:r>
      <w:r w:rsidR="006E4160">
        <w:rPr>
          <w:sz w:val="28"/>
          <w:szCs w:val="28"/>
          <w:lang w:val="nl-NL"/>
        </w:rPr>
        <w:t xml:space="preserve"> Sơn 44,4%, xã Hải Ninh 35,65%</w:t>
      </w:r>
      <w:r w:rsidR="006E4160">
        <w:rPr>
          <w:sz w:val="28"/>
          <w:szCs w:val="28"/>
          <w:lang w:val="vi-VN"/>
        </w:rPr>
        <w:t>.</w:t>
      </w:r>
    </w:p>
    <w:p w:rsidR="00CE6F72" w:rsidRPr="008D16EB" w:rsidRDefault="009C6EAD" w:rsidP="00837101">
      <w:pPr>
        <w:pStyle w:val="BodyTextIndent3"/>
        <w:spacing w:before="40" w:line="252" w:lineRule="auto"/>
        <w:outlineLvl w:val="0"/>
        <w:rPr>
          <w:szCs w:val="28"/>
          <w:lang w:val="nl-NL"/>
        </w:rPr>
      </w:pPr>
      <w:r>
        <w:rPr>
          <w:b/>
          <w:szCs w:val="28"/>
          <w:lang w:val="nl-NL"/>
        </w:rPr>
        <w:t>12</w:t>
      </w:r>
      <w:r w:rsidR="00CE6F72" w:rsidRPr="008D16EB">
        <w:rPr>
          <w:b/>
          <w:szCs w:val="28"/>
          <w:lang w:val="nl-NL"/>
        </w:rPr>
        <w:t>. Lao động, thương binh và xã hội</w:t>
      </w:r>
    </w:p>
    <w:p w:rsidR="00DC4C65" w:rsidRPr="008D16EB" w:rsidRDefault="00891C23" w:rsidP="00837101">
      <w:pPr>
        <w:pStyle w:val="BodyTextIndent2"/>
        <w:spacing w:before="40" w:line="252" w:lineRule="auto"/>
        <w:ind w:firstLine="561"/>
        <w:rPr>
          <w:sz w:val="28"/>
          <w:szCs w:val="28"/>
          <w:lang w:val="it-IT"/>
        </w:rPr>
      </w:pPr>
      <w:r>
        <w:rPr>
          <w:sz w:val="28"/>
          <w:szCs w:val="28"/>
          <w:lang w:val="it-IT"/>
        </w:rPr>
        <w:t>T</w:t>
      </w:r>
      <w:r w:rsidR="0058015A" w:rsidRPr="008D16EB">
        <w:rPr>
          <w:sz w:val="28"/>
          <w:szCs w:val="28"/>
          <w:lang w:val="it-IT"/>
        </w:rPr>
        <w:t xml:space="preserve">riển khai </w:t>
      </w:r>
      <w:r w:rsidR="001860D9" w:rsidRPr="008D16EB">
        <w:rPr>
          <w:sz w:val="28"/>
          <w:szCs w:val="28"/>
          <w:lang w:val="it-IT"/>
        </w:rPr>
        <w:t>rà soát</w:t>
      </w:r>
      <w:r w:rsidR="00E57A0F" w:rsidRPr="008D16EB">
        <w:rPr>
          <w:sz w:val="28"/>
          <w:szCs w:val="28"/>
          <w:lang w:val="it-IT"/>
        </w:rPr>
        <w:t xml:space="preserve">, </w:t>
      </w:r>
      <w:r w:rsidR="00326D1B" w:rsidRPr="008D16EB">
        <w:rPr>
          <w:sz w:val="28"/>
          <w:szCs w:val="28"/>
          <w:lang w:val="it-IT"/>
        </w:rPr>
        <w:t xml:space="preserve">phê duyệt </w:t>
      </w:r>
      <w:r w:rsidR="00EF0552" w:rsidRPr="008D16EB">
        <w:rPr>
          <w:sz w:val="28"/>
          <w:szCs w:val="28"/>
          <w:lang w:val="it-IT"/>
        </w:rPr>
        <w:t xml:space="preserve">danh sách và cấp </w:t>
      </w:r>
      <w:r w:rsidR="00E57A0F" w:rsidRPr="008D16EB">
        <w:rPr>
          <w:sz w:val="28"/>
          <w:szCs w:val="28"/>
          <w:lang w:val="it-IT"/>
        </w:rPr>
        <w:t xml:space="preserve">kinh phí </w:t>
      </w:r>
      <w:r w:rsidR="00EF0552" w:rsidRPr="008D16EB">
        <w:rPr>
          <w:sz w:val="28"/>
          <w:szCs w:val="28"/>
          <w:lang w:val="it-IT"/>
        </w:rPr>
        <w:t xml:space="preserve">chi trả </w:t>
      </w:r>
      <w:r w:rsidR="00E57A0F" w:rsidRPr="008D16EB">
        <w:rPr>
          <w:sz w:val="28"/>
          <w:szCs w:val="28"/>
          <w:lang w:val="it-IT"/>
        </w:rPr>
        <w:t>cho</w:t>
      </w:r>
      <w:r w:rsidR="001860D9" w:rsidRPr="008D16EB">
        <w:rPr>
          <w:sz w:val="28"/>
          <w:szCs w:val="28"/>
          <w:lang w:val="it-IT"/>
        </w:rPr>
        <w:t xml:space="preserve"> các</w:t>
      </w:r>
      <w:r w:rsidR="0058015A" w:rsidRPr="008D16EB">
        <w:rPr>
          <w:sz w:val="28"/>
          <w:szCs w:val="28"/>
          <w:lang w:val="it-IT"/>
        </w:rPr>
        <w:t xml:space="preserve"> đối tượng bị ảnh hưởng dịch Covid -19 theo Nghị quyết số 68/NQ-CP</w:t>
      </w:r>
      <w:r w:rsidR="00B42EEA">
        <w:rPr>
          <w:sz w:val="28"/>
          <w:szCs w:val="28"/>
          <w:lang w:val="it-IT"/>
        </w:rPr>
        <w:t xml:space="preserve"> và Quyết định số</w:t>
      </w:r>
      <w:r w:rsidR="00B42EEA">
        <w:rPr>
          <w:sz w:val="28"/>
          <w:szCs w:val="28"/>
          <w:lang w:val="vi-VN"/>
        </w:rPr>
        <w:t xml:space="preserve"> </w:t>
      </w:r>
      <w:r w:rsidR="00514C0A" w:rsidRPr="008D16EB">
        <w:rPr>
          <w:sz w:val="28"/>
          <w:szCs w:val="28"/>
          <w:lang w:val="it-IT"/>
        </w:rPr>
        <w:t>23/2021/QĐ-TTg;</w:t>
      </w:r>
      <w:r w:rsidR="00DE5D0D">
        <w:rPr>
          <w:sz w:val="28"/>
          <w:szCs w:val="28"/>
          <w:lang w:val="vi-VN"/>
        </w:rPr>
        <w:t xml:space="preserve"> </w:t>
      </w:r>
      <w:r w:rsidR="00AA1E86">
        <w:rPr>
          <w:sz w:val="28"/>
          <w:szCs w:val="28"/>
          <w:lang w:val="it-IT"/>
        </w:rPr>
        <w:t>Nghị quyết 116/NQ-CP và quyết định số 28/20</w:t>
      </w:r>
      <w:r w:rsidR="00D6071F">
        <w:rPr>
          <w:sz w:val="28"/>
          <w:szCs w:val="28"/>
          <w:lang w:val="it-IT"/>
        </w:rPr>
        <w:t>2</w:t>
      </w:r>
      <w:r w:rsidR="00AA1E86">
        <w:rPr>
          <w:sz w:val="28"/>
          <w:szCs w:val="28"/>
          <w:lang w:val="it-IT"/>
        </w:rPr>
        <w:t>1/QĐ-TTg</w:t>
      </w:r>
      <w:r w:rsidR="008B11ED">
        <w:rPr>
          <w:sz w:val="28"/>
          <w:szCs w:val="28"/>
          <w:lang w:val="it-IT"/>
        </w:rPr>
        <w:t xml:space="preserve"> của Thủ tướng Chính phủ; </w:t>
      </w:r>
      <w:r w:rsidR="00EF0552" w:rsidRPr="008D16EB">
        <w:rPr>
          <w:sz w:val="28"/>
          <w:szCs w:val="28"/>
          <w:lang w:val="it-IT"/>
        </w:rPr>
        <w:t>tích cực</w:t>
      </w:r>
      <w:r w:rsidR="00DD09BB" w:rsidRPr="008D16EB">
        <w:rPr>
          <w:sz w:val="28"/>
          <w:szCs w:val="28"/>
          <w:lang w:val="it-IT"/>
        </w:rPr>
        <w:t xml:space="preserve"> </w:t>
      </w:r>
      <w:r w:rsidR="009A5744">
        <w:rPr>
          <w:sz w:val="28"/>
          <w:szCs w:val="28"/>
          <w:lang w:val="it-IT"/>
        </w:rPr>
        <w:t>phối hợp</w:t>
      </w:r>
      <w:r w:rsidR="00DD09BB" w:rsidRPr="008D16EB">
        <w:rPr>
          <w:sz w:val="28"/>
          <w:szCs w:val="28"/>
          <w:lang w:val="it-IT"/>
        </w:rPr>
        <w:t xml:space="preserve"> </w:t>
      </w:r>
      <w:r w:rsidR="007F696B" w:rsidRPr="008D16EB">
        <w:rPr>
          <w:sz w:val="28"/>
          <w:szCs w:val="28"/>
          <w:lang w:val="it-IT"/>
        </w:rPr>
        <w:t>hỗ trợ người dân Quảng Ninh</w:t>
      </w:r>
      <w:r w:rsidR="009F1D3D" w:rsidRPr="008D16EB">
        <w:rPr>
          <w:sz w:val="28"/>
          <w:szCs w:val="28"/>
          <w:lang w:val="it-IT"/>
        </w:rPr>
        <w:t xml:space="preserve"> </w:t>
      </w:r>
      <w:r w:rsidR="007F696B" w:rsidRPr="008D16EB">
        <w:rPr>
          <w:sz w:val="28"/>
          <w:szCs w:val="28"/>
          <w:lang w:val="it-IT"/>
        </w:rPr>
        <w:t>đang sinh sống trên địa bàn TP. Hồ Chí Minh và một số tỉnh phía Nam gặp khó khăn do đại dịch Covid -19</w:t>
      </w:r>
      <w:r w:rsidR="00C80AC3" w:rsidRPr="008D16EB">
        <w:rPr>
          <w:rStyle w:val="FootnoteReference"/>
          <w:sz w:val="28"/>
          <w:szCs w:val="28"/>
          <w:lang w:val="it-IT"/>
        </w:rPr>
        <w:footnoteReference w:id="38"/>
      </w:r>
      <w:r w:rsidR="007F696B" w:rsidRPr="008D16EB">
        <w:rPr>
          <w:sz w:val="28"/>
          <w:szCs w:val="28"/>
          <w:lang w:val="it-IT"/>
        </w:rPr>
        <w:t>.</w:t>
      </w:r>
      <w:r w:rsidR="00965288">
        <w:rPr>
          <w:sz w:val="28"/>
          <w:szCs w:val="28"/>
          <w:lang w:val="it-IT"/>
        </w:rPr>
        <w:t xml:space="preserve"> Tổ chức</w:t>
      </w:r>
      <w:r w:rsidR="0036536F">
        <w:rPr>
          <w:sz w:val="28"/>
          <w:szCs w:val="28"/>
          <w:lang w:val="it-IT"/>
        </w:rPr>
        <w:t xml:space="preserve"> đón 145 công dân lưu trú tại TP. Hồ Chí Minh và một số tỉnh phía Nam về quê </w:t>
      </w:r>
      <w:r>
        <w:rPr>
          <w:sz w:val="28"/>
          <w:szCs w:val="28"/>
          <w:lang w:val="it-IT"/>
        </w:rPr>
        <w:t xml:space="preserve">theo nguyện vọng, </w:t>
      </w:r>
      <w:r w:rsidR="0036536F">
        <w:rPr>
          <w:sz w:val="28"/>
          <w:szCs w:val="28"/>
          <w:lang w:val="it-IT"/>
        </w:rPr>
        <w:t xml:space="preserve">đảm bảo </w:t>
      </w:r>
      <w:r>
        <w:rPr>
          <w:sz w:val="28"/>
          <w:szCs w:val="28"/>
          <w:lang w:val="it-IT"/>
        </w:rPr>
        <w:t>an toàn phòng chống dịch</w:t>
      </w:r>
      <w:r w:rsidR="0036536F">
        <w:rPr>
          <w:sz w:val="28"/>
          <w:szCs w:val="28"/>
          <w:lang w:val="it-IT"/>
        </w:rPr>
        <w:t>.</w:t>
      </w:r>
      <w:r w:rsidR="00965288">
        <w:rPr>
          <w:sz w:val="28"/>
          <w:szCs w:val="28"/>
          <w:lang w:val="it-IT"/>
        </w:rPr>
        <w:t xml:space="preserve"> </w:t>
      </w:r>
    </w:p>
    <w:p w:rsidR="001F150D" w:rsidRPr="00C11142" w:rsidRDefault="00DC4C65" w:rsidP="00837101">
      <w:pPr>
        <w:pStyle w:val="BodyTextIndent2"/>
        <w:spacing w:before="40" w:line="252" w:lineRule="auto"/>
        <w:ind w:firstLine="561"/>
        <w:rPr>
          <w:color w:val="FF0000"/>
          <w:spacing w:val="-8"/>
          <w:sz w:val="28"/>
          <w:szCs w:val="28"/>
          <w:lang w:val="it-IT"/>
        </w:rPr>
      </w:pPr>
      <w:r w:rsidRPr="008D16EB">
        <w:rPr>
          <w:sz w:val="28"/>
          <w:szCs w:val="28"/>
          <w:lang w:val="it-IT"/>
        </w:rPr>
        <w:t>Tiếp tục q</w:t>
      </w:r>
      <w:r w:rsidR="001F150D" w:rsidRPr="008D16EB">
        <w:rPr>
          <w:sz w:val="28"/>
          <w:szCs w:val="28"/>
          <w:lang w:val="it-IT"/>
        </w:rPr>
        <w:t>uan tâm thực hiện tốt các chính sách an sinh, bảo trợ xã hội và các chế độ chính sách đối với gia đình thương binh, liệt sỹ, người có công</w:t>
      </w:r>
      <w:r w:rsidR="002C16B9" w:rsidRPr="008D16EB">
        <w:rPr>
          <w:sz w:val="28"/>
          <w:szCs w:val="28"/>
          <w:lang w:val="it-IT"/>
        </w:rPr>
        <w:t xml:space="preserve"> với cách mạng</w:t>
      </w:r>
      <w:r w:rsidR="0099289E" w:rsidRPr="008D16EB">
        <w:rPr>
          <w:rStyle w:val="FootnoteReference"/>
          <w:sz w:val="28"/>
          <w:szCs w:val="28"/>
          <w:lang w:val="it-IT"/>
        </w:rPr>
        <w:footnoteReference w:id="39"/>
      </w:r>
      <w:r w:rsidR="007E3500">
        <w:rPr>
          <w:sz w:val="28"/>
          <w:szCs w:val="28"/>
          <w:lang w:val="it-IT"/>
        </w:rPr>
        <w:t>;</w:t>
      </w:r>
      <w:r w:rsidR="007E3500" w:rsidRPr="007E3500">
        <w:rPr>
          <w:color w:val="FF0000"/>
          <w:sz w:val="19"/>
          <w:szCs w:val="19"/>
          <w:lang w:val="nl-NL"/>
        </w:rPr>
        <w:t xml:space="preserve"> </w:t>
      </w:r>
      <w:r w:rsidR="007E3500" w:rsidRPr="007E3500">
        <w:rPr>
          <w:color w:val="000000" w:themeColor="text1"/>
          <w:sz w:val="28"/>
          <w:szCs w:val="28"/>
          <w:lang w:val="nl-NL"/>
        </w:rPr>
        <w:t>điều chỉnh 683 bia mộ “Liệt sỹ vô danh” thành “Liệt sỹ chưa xác định được thông tin” ở 14 xã, thị trấn</w:t>
      </w:r>
      <w:r w:rsidR="007E3500" w:rsidRPr="007E3500">
        <w:rPr>
          <w:color w:val="000000" w:themeColor="text1"/>
          <w:sz w:val="19"/>
          <w:szCs w:val="19"/>
          <w:lang w:val="nl-NL"/>
        </w:rPr>
        <w:t>.</w:t>
      </w:r>
      <w:r w:rsidR="001F150D" w:rsidRPr="008D16EB">
        <w:rPr>
          <w:sz w:val="28"/>
          <w:szCs w:val="28"/>
          <w:lang w:val="it-IT"/>
        </w:rPr>
        <w:t xml:space="preserve"> Phê duyệt kết quả rà soát hộ nghèo, cận nghèo năm 2021</w:t>
      </w:r>
      <w:r w:rsidR="002065FF">
        <w:rPr>
          <w:sz w:val="28"/>
          <w:szCs w:val="28"/>
          <w:lang w:val="it-IT"/>
        </w:rPr>
        <w:t>; chỉ đạo rà soát</w:t>
      </w:r>
      <w:r w:rsidR="00D865DB">
        <w:rPr>
          <w:sz w:val="28"/>
          <w:szCs w:val="28"/>
          <w:lang w:val="it-IT"/>
        </w:rPr>
        <w:t xml:space="preserve"> </w:t>
      </w:r>
      <w:r w:rsidR="00F37348">
        <w:rPr>
          <w:sz w:val="28"/>
          <w:szCs w:val="28"/>
          <w:lang w:val="it-IT"/>
        </w:rPr>
        <w:t>hộ nghèo, cận nghèo theo chuẩn giai đoạn 2016-</w:t>
      </w:r>
      <w:r w:rsidR="00F37348">
        <w:rPr>
          <w:sz w:val="28"/>
          <w:szCs w:val="28"/>
          <w:lang w:val="it-IT"/>
        </w:rPr>
        <w:lastRenderedPageBreak/>
        <w:t>2021</w:t>
      </w:r>
      <w:r w:rsidR="001F150D" w:rsidRPr="008D16EB">
        <w:rPr>
          <w:rStyle w:val="FootnoteReference"/>
          <w:sz w:val="28"/>
          <w:szCs w:val="28"/>
          <w:lang w:val="it-IT"/>
        </w:rPr>
        <w:footnoteReference w:id="40"/>
      </w:r>
      <w:r w:rsidR="001F150D" w:rsidRPr="008D16EB">
        <w:rPr>
          <w:sz w:val="28"/>
          <w:szCs w:val="28"/>
          <w:lang w:val="it-IT"/>
        </w:rPr>
        <w:t xml:space="preserve">. Tiếp nhận và phân bổ trên 256.359 </w:t>
      </w:r>
      <w:r w:rsidR="007E68B4">
        <w:rPr>
          <w:sz w:val="28"/>
          <w:szCs w:val="28"/>
          <w:lang w:val="it-IT"/>
        </w:rPr>
        <w:t xml:space="preserve">kg </w:t>
      </w:r>
      <w:r w:rsidR="001F150D" w:rsidRPr="008D16EB">
        <w:rPr>
          <w:sz w:val="28"/>
          <w:szCs w:val="28"/>
          <w:lang w:val="it-IT"/>
        </w:rPr>
        <w:t xml:space="preserve">gạo </w:t>
      </w:r>
      <w:r w:rsidR="001F150D" w:rsidRPr="00C11142">
        <w:rPr>
          <w:sz w:val="28"/>
          <w:szCs w:val="28"/>
          <w:lang w:val="it-IT"/>
        </w:rPr>
        <w:t>cứu trợ cho nhân dân các xã, thị trấn trong dịp Tết Tân Sửu 2021 và dịp giáp hạt</w:t>
      </w:r>
      <w:r w:rsidR="009F1D3D" w:rsidRPr="00C11142">
        <w:rPr>
          <w:sz w:val="28"/>
          <w:szCs w:val="28"/>
          <w:lang w:val="it-IT"/>
        </w:rPr>
        <w:t xml:space="preserve"> </w:t>
      </w:r>
      <w:r w:rsidR="001F78C9" w:rsidRPr="008D16EB">
        <w:rPr>
          <w:spacing w:val="-2"/>
          <w:sz w:val="28"/>
          <w:szCs w:val="28"/>
          <w:lang w:val="it-IT"/>
        </w:rPr>
        <w:t>thực hiện tốt công tác an sinh xã hội trên địa bàn</w:t>
      </w:r>
      <w:r w:rsidR="0028212D" w:rsidRPr="008D16EB">
        <w:rPr>
          <w:spacing w:val="-2"/>
          <w:sz w:val="28"/>
          <w:szCs w:val="28"/>
          <w:lang w:val="it-IT"/>
        </w:rPr>
        <w:t>.</w:t>
      </w:r>
    </w:p>
    <w:p w:rsidR="001F150D" w:rsidRPr="00C11142" w:rsidRDefault="001F150D" w:rsidP="00837101">
      <w:pPr>
        <w:spacing w:before="40" w:line="252" w:lineRule="auto"/>
        <w:ind w:firstLine="561"/>
        <w:jc w:val="both"/>
        <w:rPr>
          <w:sz w:val="28"/>
          <w:szCs w:val="28"/>
          <w:lang w:val="nl-NL"/>
        </w:rPr>
      </w:pPr>
      <w:r w:rsidRPr="008D16EB">
        <w:rPr>
          <w:sz w:val="28"/>
          <w:szCs w:val="28"/>
          <w:lang w:val="nl-NL"/>
        </w:rPr>
        <w:t xml:space="preserve">Tích cực chỉ đạo công tác đào tạo nghề cho lao động nông thôn, giải quyết việc làm cho người dân. </w:t>
      </w:r>
      <w:r w:rsidR="009F32BF">
        <w:rPr>
          <w:sz w:val="28"/>
          <w:szCs w:val="28"/>
          <w:lang w:val="nl-NL"/>
        </w:rPr>
        <w:t>R</w:t>
      </w:r>
      <w:r w:rsidRPr="008D16EB">
        <w:rPr>
          <w:sz w:val="28"/>
          <w:szCs w:val="28"/>
          <w:lang w:val="nl-NL"/>
        </w:rPr>
        <w:t>à soát và xây dựng nhu cầu đào tạo nghề cho lao động nông thôn giai đoạn 2021-2025, toàn huyện có 4.480 lao động nông thôn có nhu cầu đào tạo nghề, trong đó ngành nghề nông nghiệp có 3.465 lao động, nghề ph</w:t>
      </w:r>
      <w:r w:rsidR="009F32BF">
        <w:rPr>
          <w:sz w:val="28"/>
          <w:szCs w:val="28"/>
          <w:lang w:val="nl-NL"/>
        </w:rPr>
        <w:t xml:space="preserve">i nông nghiệp 1.015 lao động; </w:t>
      </w:r>
      <w:r w:rsidR="009D0090">
        <w:rPr>
          <w:sz w:val="28"/>
          <w:szCs w:val="28"/>
          <w:lang w:val="nl-NL"/>
        </w:rPr>
        <w:t>mở các lớp đào tạo nghề</w:t>
      </w:r>
      <w:r w:rsidR="000A4FFB">
        <w:rPr>
          <w:sz w:val="28"/>
          <w:szCs w:val="28"/>
          <w:lang w:val="nl-NL"/>
        </w:rPr>
        <w:t xml:space="preserve"> cho lao động nông thôn</w:t>
      </w:r>
      <w:r w:rsidR="000A4FFB">
        <w:rPr>
          <w:rStyle w:val="FootnoteReference"/>
          <w:sz w:val="28"/>
          <w:szCs w:val="28"/>
          <w:lang w:val="nl-NL"/>
        </w:rPr>
        <w:footnoteReference w:id="41"/>
      </w:r>
      <w:r w:rsidR="000A4FFB">
        <w:rPr>
          <w:sz w:val="28"/>
          <w:szCs w:val="28"/>
          <w:lang w:val="nl-NL"/>
        </w:rPr>
        <w:t>.</w:t>
      </w:r>
      <w:r w:rsidR="009F32BF">
        <w:rPr>
          <w:sz w:val="28"/>
          <w:szCs w:val="28"/>
          <w:lang w:val="nl-NL"/>
        </w:rPr>
        <w:t xml:space="preserve"> </w:t>
      </w:r>
      <w:r w:rsidRPr="008D16EB">
        <w:rPr>
          <w:sz w:val="28"/>
          <w:szCs w:val="28"/>
          <w:lang w:val="nl-NL"/>
        </w:rPr>
        <w:t xml:space="preserve">Trong điều kiện ảnh hưởng dịch bệnh Covid -19, đã giải quyết việc làm </w:t>
      </w:r>
      <w:r w:rsidR="009F32BF">
        <w:rPr>
          <w:sz w:val="28"/>
          <w:szCs w:val="28"/>
          <w:lang w:val="nl-NL"/>
        </w:rPr>
        <w:t xml:space="preserve">mới </w:t>
      </w:r>
      <w:r w:rsidRPr="008D16EB">
        <w:rPr>
          <w:sz w:val="28"/>
          <w:szCs w:val="28"/>
          <w:lang w:val="nl-NL"/>
        </w:rPr>
        <w:t xml:space="preserve">cho </w:t>
      </w:r>
      <w:r w:rsidR="00537721">
        <w:rPr>
          <w:sz w:val="28"/>
          <w:szCs w:val="28"/>
          <w:lang w:val="nl-NL"/>
        </w:rPr>
        <w:t>1.750 lao động, đạt 97,2</w:t>
      </w:r>
      <w:r w:rsidRPr="008D16EB">
        <w:rPr>
          <w:sz w:val="28"/>
          <w:szCs w:val="28"/>
          <w:lang w:val="nl-NL"/>
        </w:rPr>
        <w:t>%</w:t>
      </w:r>
      <w:r w:rsidR="009F32BF">
        <w:rPr>
          <w:sz w:val="28"/>
          <w:szCs w:val="28"/>
          <w:lang w:val="nl-NL"/>
        </w:rPr>
        <w:t xml:space="preserve"> KH</w:t>
      </w:r>
      <w:r w:rsidRPr="008D16EB">
        <w:rPr>
          <w:rStyle w:val="FootnoteReference"/>
          <w:sz w:val="28"/>
          <w:szCs w:val="28"/>
          <w:lang w:val="nl-NL"/>
        </w:rPr>
        <w:footnoteReference w:id="42"/>
      </w:r>
      <w:r w:rsidRPr="008D16EB">
        <w:rPr>
          <w:sz w:val="28"/>
          <w:szCs w:val="28"/>
          <w:lang w:val="nl-NL"/>
        </w:rPr>
        <w:t>.</w:t>
      </w:r>
      <w:r w:rsidRPr="00C11142">
        <w:rPr>
          <w:sz w:val="28"/>
          <w:szCs w:val="28"/>
          <w:lang w:val="nl-NL"/>
        </w:rPr>
        <w:t xml:space="preserve"> </w:t>
      </w:r>
      <w:r w:rsidR="00FF02CD">
        <w:rPr>
          <w:sz w:val="28"/>
          <w:szCs w:val="28"/>
          <w:lang w:val="nl-NL"/>
        </w:rPr>
        <w:t>Tiếp tục triển khai có hiệu quả công tác chăm sóc,</w:t>
      </w:r>
      <w:r w:rsidRPr="00C11142">
        <w:rPr>
          <w:sz w:val="28"/>
          <w:szCs w:val="28"/>
          <w:lang w:val="nl-NL"/>
        </w:rPr>
        <w:t xml:space="preserve"> bảo vệ trẻ em</w:t>
      </w:r>
      <w:r w:rsidR="00FF02CD">
        <w:rPr>
          <w:sz w:val="28"/>
          <w:szCs w:val="28"/>
          <w:lang w:val="nl-NL"/>
        </w:rPr>
        <w:t xml:space="preserve"> và</w:t>
      </w:r>
      <w:r w:rsidR="001201DE" w:rsidRPr="00C11142">
        <w:rPr>
          <w:sz w:val="28"/>
          <w:szCs w:val="28"/>
          <w:lang w:val="nl-NL"/>
        </w:rPr>
        <w:t xml:space="preserve"> công tác phòng chống tệ nạn, bình đẳng giới</w:t>
      </w:r>
      <w:r w:rsidRPr="008D16EB">
        <w:rPr>
          <w:rStyle w:val="FootnoteReference"/>
          <w:sz w:val="28"/>
          <w:szCs w:val="28"/>
        </w:rPr>
        <w:footnoteReference w:id="43"/>
      </w:r>
      <w:r w:rsidRPr="00C11142">
        <w:rPr>
          <w:sz w:val="28"/>
          <w:szCs w:val="28"/>
          <w:lang w:val="nl-NL"/>
        </w:rPr>
        <w:t xml:space="preserve">. </w:t>
      </w:r>
    </w:p>
    <w:p w:rsidR="000F6748" w:rsidRPr="007D49D2" w:rsidRDefault="000F6748" w:rsidP="00837101">
      <w:pPr>
        <w:spacing w:before="40" w:line="252" w:lineRule="auto"/>
        <w:ind w:firstLine="567"/>
        <w:jc w:val="both"/>
        <w:rPr>
          <w:sz w:val="28"/>
          <w:szCs w:val="28"/>
          <w:lang w:val="nl-NL"/>
        </w:rPr>
      </w:pPr>
      <w:r w:rsidRPr="008D16EB">
        <w:rPr>
          <w:sz w:val="28"/>
          <w:szCs w:val="28"/>
          <w:lang w:val="nl-NL"/>
        </w:rPr>
        <w:t xml:space="preserve">Chỉ đạo thực hiện phát triển đối tượng tham gia BHXH trên địa bàn, thực hiện cấp thẻ hộ nghèo và cấp thẻ BHYT cho các đối tượng chính sách </w:t>
      </w:r>
      <w:r w:rsidR="00D0788E">
        <w:rPr>
          <w:sz w:val="28"/>
          <w:szCs w:val="28"/>
          <w:lang w:val="nl-NL"/>
        </w:rPr>
        <w:t>đảm bảo kịp thời, đúng</w:t>
      </w:r>
      <w:r w:rsidRPr="008D16EB">
        <w:rPr>
          <w:sz w:val="28"/>
          <w:szCs w:val="28"/>
          <w:lang w:val="nl-NL"/>
        </w:rPr>
        <w:t xml:space="preserve"> quy định. </w:t>
      </w:r>
      <w:r w:rsidRPr="007D49D2">
        <w:rPr>
          <w:sz w:val="28"/>
          <w:szCs w:val="28"/>
          <w:lang w:val="nl-NL"/>
        </w:rPr>
        <w:t xml:space="preserve">Trong năm </w:t>
      </w:r>
      <w:r w:rsidR="00CD180E" w:rsidRPr="007D49D2">
        <w:rPr>
          <w:sz w:val="28"/>
          <w:szCs w:val="28"/>
          <w:lang w:val="nl-NL"/>
        </w:rPr>
        <w:t xml:space="preserve">2021 </w:t>
      </w:r>
      <w:r w:rsidRPr="007D49D2">
        <w:rPr>
          <w:sz w:val="28"/>
          <w:szCs w:val="28"/>
          <w:lang w:val="nl-NL"/>
        </w:rPr>
        <w:t xml:space="preserve">có </w:t>
      </w:r>
      <w:r w:rsidR="006E02B2" w:rsidRPr="007D49D2">
        <w:rPr>
          <w:sz w:val="28"/>
          <w:szCs w:val="28"/>
          <w:lang w:val="nl-NL"/>
        </w:rPr>
        <w:t>5.270</w:t>
      </w:r>
      <w:r w:rsidRPr="007D49D2">
        <w:rPr>
          <w:sz w:val="28"/>
          <w:szCs w:val="28"/>
          <w:lang w:val="nl-NL"/>
        </w:rPr>
        <w:t xml:space="preserve"> người tham gia BHXH bắt buộc, </w:t>
      </w:r>
      <w:r w:rsidR="00AA52B7" w:rsidRPr="007D49D2">
        <w:rPr>
          <w:sz w:val="28"/>
          <w:szCs w:val="28"/>
          <w:lang w:val="nl-NL"/>
        </w:rPr>
        <w:t xml:space="preserve">tăng </w:t>
      </w:r>
      <w:r w:rsidR="00F57B32" w:rsidRPr="007D49D2">
        <w:rPr>
          <w:sz w:val="28"/>
          <w:szCs w:val="28"/>
          <w:lang w:val="nl-NL"/>
        </w:rPr>
        <w:t>7,7</w:t>
      </w:r>
      <w:r w:rsidR="00AA52B7" w:rsidRPr="007D49D2">
        <w:rPr>
          <w:sz w:val="28"/>
          <w:szCs w:val="28"/>
          <w:lang w:val="nl-NL"/>
        </w:rPr>
        <w:t xml:space="preserve">% so với cùng kỳ, </w:t>
      </w:r>
      <w:r w:rsidR="00F57B32" w:rsidRPr="007D49D2">
        <w:rPr>
          <w:sz w:val="28"/>
          <w:szCs w:val="28"/>
          <w:lang w:val="nl-NL"/>
        </w:rPr>
        <w:t>có 4.</w:t>
      </w:r>
      <w:r w:rsidR="004A15E0">
        <w:rPr>
          <w:sz w:val="28"/>
          <w:szCs w:val="28"/>
          <w:lang w:val="vi-VN"/>
        </w:rPr>
        <w:t>072</w:t>
      </w:r>
      <w:r w:rsidR="00F57B32" w:rsidRPr="007D49D2">
        <w:rPr>
          <w:sz w:val="28"/>
          <w:szCs w:val="28"/>
          <w:lang w:val="nl-NL"/>
        </w:rPr>
        <w:t xml:space="preserve"> người tham gia </w:t>
      </w:r>
      <w:r w:rsidRPr="007D49D2">
        <w:rPr>
          <w:sz w:val="28"/>
          <w:szCs w:val="28"/>
          <w:lang w:val="nl-NL"/>
        </w:rPr>
        <w:t>BHXH tự nguyện,</w:t>
      </w:r>
      <w:r w:rsidR="004A15E0">
        <w:rPr>
          <w:sz w:val="28"/>
          <w:szCs w:val="28"/>
          <w:lang w:val="vi-VN"/>
        </w:rPr>
        <w:t xml:space="preserve"> </w:t>
      </w:r>
      <w:r w:rsidR="00F57B32" w:rsidRPr="007D49D2">
        <w:rPr>
          <w:sz w:val="28"/>
          <w:szCs w:val="28"/>
          <w:lang w:val="nl-NL"/>
        </w:rPr>
        <w:t>tăng 36,6</w:t>
      </w:r>
      <w:r w:rsidRPr="007D49D2">
        <w:rPr>
          <w:sz w:val="28"/>
          <w:szCs w:val="28"/>
          <w:lang w:val="nl-NL"/>
        </w:rPr>
        <w:t>% so với cùng kỳ;</w:t>
      </w:r>
      <w:r w:rsidRPr="008439AE">
        <w:rPr>
          <w:color w:val="FF0000"/>
          <w:sz w:val="28"/>
          <w:szCs w:val="28"/>
          <w:lang w:val="nl-NL"/>
        </w:rPr>
        <w:t xml:space="preserve"> </w:t>
      </w:r>
      <w:r w:rsidR="00FC7465" w:rsidRPr="004A15E0">
        <w:rPr>
          <w:sz w:val="28"/>
          <w:szCs w:val="28"/>
          <w:lang w:val="nl-NL"/>
        </w:rPr>
        <w:t>có 4.616 người tham gia BHTN tăng 8,4%</w:t>
      </w:r>
      <w:r w:rsidR="00FC7465" w:rsidRPr="008439AE">
        <w:rPr>
          <w:color w:val="FF0000"/>
          <w:sz w:val="28"/>
          <w:szCs w:val="28"/>
          <w:lang w:val="nl-NL"/>
        </w:rPr>
        <w:t xml:space="preserve"> </w:t>
      </w:r>
      <w:r w:rsidR="00FC7465" w:rsidRPr="007D49D2">
        <w:rPr>
          <w:sz w:val="28"/>
          <w:szCs w:val="28"/>
          <w:lang w:val="nl-NL"/>
        </w:rPr>
        <w:t>so với cùng kỳ</w:t>
      </w:r>
      <w:r w:rsidR="00515886" w:rsidRPr="007D49D2">
        <w:rPr>
          <w:sz w:val="28"/>
          <w:szCs w:val="28"/>
          <w:lang w:val="nl-NL"/>
        </w:rPr>
        <w:t xml:space="preserve">; </w:t>
      </w:r>
      <w:r w:rsidRPr="007D49D2">
        <w:rPr>
          <w:sz w:val="28"/>
          <w:szCs w:val="28"/>
          <w:lang w:val="nl-NL"/>
        </w:rPr>
        <w:t xml:space="preserve">có </w:t>
      </w:r>
      <w:r w:rsidR="00515886" w:rsidRPr="007D49D2">
        <w:rPr>
          <w:sz w:val="28"/>
          <w:szCs w:val="28"/>
          <w:lang w:val="nl-NL"/>
        </w:rPr>
        <w:t>82.617</w:t>
      </w:r>
      <w:r w:rsidRPr="007D49D2">
        <w:rPr>
          <w:sz w:val="28"/>
          <w:szCs w:val="28"/>
          <w:lang w:val="nl-NL"/>
        </w:rPr>
        <w:t xml:space="preserve"> người tham gia bảo hiểm y tế, </w:t>
      </w:r>
      <w:r w:rsidR="00515886" w:rsidRPr="007D49D2">
        <w:rPr>
          <w:sz w:val="28"/>
          <w:szCs w:val="28"/>
          <w:lang w:val="nl-NL"/>
        </w:rPr>
        <w:t>tăng 2,1% so với cùng kỳ</w:t>
      </w:r>
      <w:r w:rsidRPr="007D49D2">
        <w:rPr>
          <w:sz w:val="28"/>
          <w:szCs w:val="28"/>
          <w:lang w:val="nl-NL"/>
        </w:rPr>
        <w:t xml:space="preserve">. </w:t>
      </w:r>
      <w:r w:rsidR="00F64A5B" w:rsidRPr="007D49D2">
        <w:rPr>
          <w:sz w:val="28"/>
          <w:szCs w:val="28"/>
          <w:lang w:val="nl-NL"/>
        </w:rPr>
        <w:t>Thực hiện</w:t>
      </w:r>
      <w:r w:rsidR="008646F3" w:rsidRPr="007D49D2">
        <w:rPr>
          <w:sz w:val="28"/>
          <w:szCs w:val="28"/>
          <w:lang w:val="nl-NL"/>
        </w:rPr>
        <w:t xml:space="preserve"> cài đặt phần mềm VssID</w:t>
      </w:r>
      <w:r w:rsidRPr="007D49D2">
        <w:rPr>
          <w:sz w:val="28"/>
          <w:szCs w:val="28"/>
          <w:lang w:val="nl-NL"/>
        </w:rPr>
        <w:t>-bảo hiểm xã hội số trên nền tảng thiết bị di động cho</w:t>
      </w:r>
      <w:r w:rsidR="00E04242" w:rsidRPr="007D49D2">
        <w:rPr>
          <w:sz w:val="28"/>
          <w:szCs w:val="28"/>
          <w:lang w:val="nl-NL"/>
        </w:rPr>
        <w:t xml:space="preserve"> đối tượng người tham gia BH</w:t>
      </w:r>
      <w:r w:rsidRPr="007D49D2">
        <w:rPr>
          <w:sz w:val="28"/>
          <w:szCs w:val="28"/>
          <w:lang w:val="nl-NL"/>
        </w:rPr>
        <w:t>XH, BHYT trên địa bàn</w:t>
      </w:r>
      <w:r w:rsidR="00112E8F" w:rsidRPr="007D49D2">
        <w:rPr>
          <w:sz w:val="28"/>
          <w:szCs w:val="28"/>
          <w:lang w:val="nl-NL"/>
        </w:rPr>
        <w:t xml:space="preserve"> đạt 36,54%</w:t>
      </w:r>
      <w:r w:rsidRPr="007D49D2">
        <w:rPr>
          <w:sz w:val="28"/>
          <w:szCs w:val="28"/>
          <w:lang w:val="nl-NL"/>
        </w:rPr>
        <w:t>.</w:t>
      </w:r>
    </w:p>
    <w:p w:rsidR="001F150D" w:rsidRPr="008D16EB" w:rsidRDefault="001F150D" w:rsidP="00837101">
      <w:pPr>
        <w:pStyle w:val="BodyTextIndent3"/>
        <w:spacing w:before="40" w:line="252" w:lineRule="auto"/>
        <w:rPr>
          <w:szCs w:val="28"/>
          <w:lang w:val="nl-NL"/>
        </w:rPr>
      </w:pPr>
      <w:r w:rsidRPr="008D16EB">
        <w:rPr>
          <w:i/>
          <w:szCs w:val="28"/>
          <w:lang w:val="nl-NL"/>
        </w:rPr>
        <w:t>Tuy nhiên</w:t>
      </w:r>
      <w:r w:rsidRPr="008D16EB">
        <w:rPr>
          <w:szCs w:val="28"/>
          <w:lang w:val="nl-NL"/>
        </w:rPr>
        <w:t>, công tác giải quyết việc làm và xuất khẩu lao động gặp nhiều khó khăn</w:t>
      </w:r>
      <w:r w:rsidR="008646F3" w:rsidRPr="008D16EB">
        <w:rPr>
          <w:szCs w:val="28"/>
          <w:lang w:val="nl-NL"/>
        </w:rPr>
        <w:t xml:space="preserve"> </w:t>
      </w:r>
      <w:r w:rsidRPr="008D16EB">
        <w:rPr>
          <w:szCs w:val="28"/>
          <w:lang w:val="nl-NL"/>
        </w:rPr>
        <w:t>do ảnh hưởng dịch bệnh Covid -19; mặc dù tăng cường công tác tuyên truyền về phòng chống đuối nước nhưng trên địa bàn vẫn xảy ra 04 trường hợp trẻ em đuối nước. Thực hiện chương trình mục tiêu quốc gia giảm nghèo bền vững còn có mặt</w:t>
      </w:r>
      <w:r w:rsidR="008646F3" w:rsidRPr="008D16EB">
        <w:rPr>
          <w:szCs w:val="28"/>
          <w:lang w:val="nl-NL"/>
        </w:rPr>
        <w:t xml:space="preserve"> hạn chế</w:t>
      </w:r>
      <w:r w:rsidRPr="008D16EB">
        <w:rPr>
          <w:szCs w:val="28"/>
          <w:lang w:val="nl-NL"/>
        </w:rPr>
        <w:t xml:space="preserve">. </w:t>
      </w:r>
      <w:r w:rsidR="00D0788E">
        <w:rPr>
          <w:szCs w:val="28"/>
          <w:lang w:val="nl-NL"/>
        </w:rPr>
        <w:t>Tình trạng doanh nghiệp nợ BHXH kéo dài, t</w:t>
      </w:r>
      <w:r w:rsidRPr="008D16EB">
        <w:rPr>
          <w:szCs w:val="28"/>
          <w:lang w:val="nl-NL"/>
        </w:rPr>
        <w:t xml:space="preserve">ỷ lệ người dân tham gia BHXH, BHYT tự nguyện </w:t>
      </w:r>
      <w:r w:rsidR="00B13583">
        <w:rPr>
          <w:szCs w:val="28"/>
          <w:lang w:val="nl-NL"/>
        </w:rPr>
        <w:t>chưa đạt chỉ tiêu đề ra</w:t>
      </w:r>
      <w:r w:rsidRPr="008D16EB">
        <w:rPr>
          <w:szCs w:val="28"/>
          <w:lang w:val="nl-NL"/>
        </w:rPr>
        <w:t>.</w:t>
      </w:r>
    </w:p>
    <w:p w:rsidR="00C0390D" w:rsidRPr="00C11142" w:rsidRDefault="009C6EAD" w:rsidP="00837101">
      <w:pPr>
        <w:pStyle w:val="BodyTextIndent2"/>
        <w:spacing w:before="40" w:line="252" w:lineRule="auto"/>
        <w:outlineLvl w:val="0"/>
        <w:rPr>
          <w:b/>
          <w:sz w:val="28"/>
          <w:szCs w:val="28"/>
          <w:lang w:val="nl-NL"/>
        </w:rPr>
      </w:pPr>
      <w:r w:rsidRPr="00C11142">
        <w:rPr>
          <w:b/>
          <w:sz w:val="28"/>
          <w:szCs w:val="28"/>
          <w:lang w:val="nl-NL"/>
        </w:rPr>
        <w:t>13</w:t>
      </w:r>
      <w:r w:rsidR="00A04B69" w:rsidRPr="00C11142">
        <w:rPr>
          <w:b/>
          <w:sz w:val="28"/>
          <w:szCs w:val="28"/>
          <w:lang w:val="nl-NL"/>
        </w:rPr>
        <w:t xml:space="preserve">. Thực hiện chính sách dân tộc, </w:t>
      </w:r>
      <w:r w:rsidR="008646F3" w:rsidRPr="00C11142">
        <w:rPr>
          <w:b/>
          <w:sz w:val="28"/>
          <w:szCs w:val="28"/>
          <w:lang w:val="nl-NL"/>
        </w:rPr>
        <w:t>miền núi</w:t>
      </w:r>
    </w:p>
    <w:p w:rsidR="006C30D5" w:rsidRPr="008D16EB" w:rsidRDefault="006C30D5" w:rsidP="00641A50">
      <w:pPr>
        <w:spacing w:before="60" w:line="254" w:lineRule="auto"/>
        <w:ind w:firstLine="709"/>
        <w:jc w:val="both"/>
        <w:rPr>
          <w:b/>
          <w:sz w:val="28"/>
          <w:szCs w:val="28"/>
          <w:shd w:val="clear" w:color="auto" w:fill="FFFFFF"/>
          <w:lang w:val="nl-NL"/>
        </w:rPr>
      </w:pPr>
      <w:r w:rsidRPr="00C11142">
        <w:rPr>
          <w:sz w:val="28"/>
          <w:szCs w:val="28"/>
          <w:lang w:val="nl-NL"/>
        </w:rPr>
        <w:t>Thường xuyên nắm bắt tình hình đời sống</w:t>
      </w:r>
      <w:r w:rsidR="008646F3" w:rsidRPr="00C11142">
        <w:rPr>
          <w:sz w:val="28"/>
          <w:szCs w:val="28"/>
          <w:lang w:val="nl-NL"/>
        </w:rPr>
        <w:t xml:space="preserve"> </w:t>
      </w:r>
      <w:r w:rsidRPr="00C11142">
        <w:rPr>
          <w:sz w:val="28"/>
          <w:szCs w:val="28"/>
          <w:lang w:val="nl-NL"/>
        </w:rPr>
        <w:t xml:space="preserve">nhân dân vùng đồng bào dân tộc, thiểu số và miền núi, thực hiện tốt các chính sách dân tộc. </w:t>
      </w:r>
      <w:r w:rsidR="00FF02CD" w:rsidRPr="00C11142">
        <w:rPr>
          <w:sz w:val="28"/>
          <w:szCs w:val="28"/>
          <w:lang w:val="nl-NL"/>
        </w:rPr>
        <w:t>Tập trung đầu tư nguồn lực xây dựng cơ sở hạ tầng</w:t>
      </w:r>
      <w:r w:rsidR="00FF02CD">
        <w:rPr>
          <w:sz w:val="28"/>
          <w:szCs w:val="28"/>
          <w:lang w:val="nl-NL"/>
        </w:rPr>
        <w:t>; t</w:t>
      </w:r>
      <w:r w:rsidR="00FF02CD" w:rsidRPr="00C11142">
        <w:rPr>
          <w:sz w:val="28"/>
          <w:szCs w:val="28"/>
          <w:lang w:val="nl-NL"/>
        </w:rPr>
        <w:t>ổ chức tặng quà, cấp phát gạo hỗ trợ cho bà con trong dịp Tết Nguyên Đán, dịp giáp hạt</w:t>
      </w:r>
      <w:r w:rsidR="00FF02CD" w:rsidRPr="008D16EB">
        <w:rPr>
          <w:rStyle w:val="FootnoteReference"/>
          <w:sz w:val="28"/>
          <w:szCs w:val="28"/>
        </w:rPr>
        <w:footnoteReference w:id="44"/>
      </w:r>
      <w:r w:rsidR="00FF02CD" w:rsidRPr="00C11142">
        <w:rPr>
          <w:sz w:val="28"/>
          <w:szCs w:val="28"/>
          <w:lang w:val="nl-NL"/>
        </w:rPr>
        <w:t xml:space="preserve">. Tình hình sản xuất và đời sống của đồng bào dân tộc thiểu số cơ bản ổn định, an ninh biên giới được giữ vững. </w:t>
      </w:r>
      <w:r w:rsidRPr="00C11142">
        <w:rPr>
          <w:sz w:val="28"/>
          <w:szCs w:val="28"/>
          <w:lang w:val="nl-NL"/>
        </w:rPr>
        <w:t xml:space="preserve">Triển khai rà soát đề nghị xác định các xã khu vực III, II và thôn đặc biệt khó khăn thuộc vùng đồng bào dân tộc thiểu số và miền núi giai đoạn 2021-2025 </w:t>
      </w:r>
      <w:r w:rsidRPr="00C11142">
        <w:rPr>
          <w:sz w:val="28"/>
          <w:szCs w:val="28"/>
          <w:lang w:val="nl-NL"/>
        </w:rPr>
        <w:lastRenderedPageBreak/>
        <w:t xml:space="preserve">theo Quyết định 33/2020/QĐ-TTg. Rà soát, chuẩn bị các điều kiện triển khai thực hiện chương trình mục tiêu Quốc gia phát triển kinh tế -xã hội vùng đồng bào dân tộc thiểu số và miền núi giai đoạn 2021-2025. </w:t>
      </w:r>
      <w:r w:rsidR="004E4CA2" w:rsidRPr="00C11142">
        <w:rPr>
          <w:sz w:val="28"/>
          <w:szCs w:val="28"/>
          <w:lang w:val="nl-NL"/>
        </w:rPr>
        <w:t xml:space="preserve">Đã </w:t>
      </w:r>
      <w:r w:rsidR="008646F3" w:rsidRPr="00C11142">
        <w:rPr>
          <w:sz w:val="28"/>
          <w:szCs w:val="28"/>
          <w:lang w:val="nl-NL"/>
        </w:rPr>
        <w:t xml:space="preserve">phối hợp chỉ đạo </w:t>
      </w:r>
      <w:r w:rsidR="004E4CA2" w:rsidRPr="00C11142">
        <w:rPr>
          <w:sz w:val="28"/>
          <w:szCs w:val="28"/>
          <w:lang w:val="nl-NL"/>
        </w:rPr>
        <w:t xml:space="preserve">hoàn thành và bàn giao đưa vào sử dụng 34 nhà cho </w:t>
      </w:r>
      <w:r w:rsidR="00854D27">
        <w:rPr>
          <w:sz w:val="28"/>
          <w:szCs w:val="28"/>
          <w:lang w:val="nl-NL"/>
        </w:rPr>
        <w:t>34 hộ gia đình đ</w:t>
      </w:r>
      <w:r w:rsidR="004E4CA2" w:rsidRPr="00C11142">
        <w:rPr>
          <w:sz w:val="28"/>
          <w:szCs w:val="28"/>
          <w:lang w:val="nl-NL"/>
        </w:rPr>
        <w:t>ồng bào dân tộc Vân Kiều</w:t>
      </w:r>
      <w:r w:rsidRPr="00C11142">
        <w:rPr>
          <w:sz w:val="28"/>
          <w:szCs w:val="28"/>
          <w:lang w:val="nl-NL"/>
        </w:rPr>
        <w:t xml:space="preserve"> </w:t>
      </w:r>
      <w:r w:rsidR="004E4CA2" w:rsidRPr="00C11142">
        <w:rPr>
          <w:sz w:val="28"/>
          <w:szCs w:val="28"/>
          <w:lang w:val="nl-NL"/>
        </w:rPr>
        <w:t>tại</w:t>
      </w:r>
      <w:r w:rsidRPr="00C11142">
        <w:rPr>
          <w:sz w:val="28"/>
          <w:szCs w:val="28"/>
          <w:lang w:val="nl-NL"/>
        </w:rPr>
        <w:t xml:space="preserve"> </w:t>
      </w:r>
      <w:r w:rsidRPr="008D16EB">
        <w:rPr>
          <w:sz w:val="28"/>
          <w:szCs w:val="28"/>
          <w:shd w:val="clear" w:color="auto" w:fill="FFFFFF"/>
          <w:lang w:val="nl-NL"/>
        </w:rPr>
        <w:t>Khu tái định cư bản Sắt, xã Trường Sơn.</w:t>
      </w:r>
    </w:p>
    <w:p w:rsidR="006C30D5" w:rsidRPr="008D16EB" w:rsidRDefault="006C30D5" w:rsidP="00641A50">
      <w:pPr>
        <w:spacing w:before="60" w:line="254" w:lineRule="auto"/>
        <w:ind w:firstLine="567"/>
        <w:jc w:val="both"/>
        <w:outlineLvl w:val="0"/>
        <w:rPr>
          <w:sz w:val="28"/>
          <w:szCs w:val="28"/>
          <w:lang w:val="nl-NL"/>
        </w:rPr>
      </w:pPr>
      <w:r w:rsidRPr="008D16EB">
        <w:rPr>
          <w:i/>
          <w:sz w:val="28"/>
          <w:szCs w:val="28"/>
          <w:lang w:val="sv-SE"/>
        </w:rPr>
        <w:t>Bên cạnh những kết quả đạt được</w:t>
      </w:r>
      <w:r w:rsidRPr="008D16EB">
        <w:rPr>
          <w:sz w:val="28"/>
          <w:szCs w:val="28"/>
          <w:lang w:val="sv-SE"/>
        </w:rPr>
        <w:t>,</w:t>
      </w:r>
      <w:r w:rsidR="005E45E7" w:rsidRPr="008D16EB">
        <w:rPr>
          <w:sz w:val="28"/>
          <w:szCs w:val="28"/>
          <w:lang w:val="sv-SE"/>
        </w:rPr>
        <w:t xml:space="preserve"> </w:t>
      </w:r>
      <w:r w:rsidR="00442E3B">
        <w:rPr>
          <w:sz w:val="28"/>
          <w:szCs w:val="28"/>
          <w:lang w:val="sv-SE"/>
        </w:rPr>
        <w:t>nguồn lực đầu tư thực hiện chương trình, chính sách vùng miền núi, đồng bào dân tộc thiểu số còn hạn chế</w:t>
      </w:r>
      <w:r w:rsidR="005D40B0">
        <w:rPr>
          <w:sz w:val="28"/>
          <w:szCs w:val="28"/>
          <w:lang w:val="sv-SE"/>
        </w:rPr>
        <w:t xml:space="preserve">, </w:t>
      </w:r>
      <w:r w:rsidRPr="008D16EB">
        <w:rPr>
          <w:bCs/>
          <w:iCs/>
          <w:sz w:val="28"/>
          <w:szCs w:val="28"/>
          <w:lang w:val="sv-SE"/>
        </w:rPr>
        <w:t xml:space="preserve">sản xuất ở địa bàn đồng bào dân tộc thiểu số vẫn chậm phát triển; </w:t>
      </w:r>
      <w:r w:rsidRPr="008D16EB">
        <w:rPr>
          <w:sz w:val="28"/>
          <w:szCs w:val="28"/>
          <w:lang w:val="sv-SE"/>
        </w:rPr>
        <w:t xml:space="preserve">tỷ lệ hộ nghèo cao và nguy cơ tái nghèo lớn. </w:t>
      </w:r>
    </w:p>
    <w:p w:rsidR="00EC16ED" w:rsidRPr="008D16EB" w:rsidRDefault="009C6EAD" w:rsidP="00641A50">
      <w:pPr>
        <w:spacing w:before="60" w:line="254" w:lineRule="auto"/>
        <w:ind w:firstLine="567"/>
        <w:jc w:val="both"/>
        <w:outlineLvl w:val="0"/>
        <w:rPr>
          <w:b/>
          <w:sz w:val="28"/>
          <w:szCs w:val="28"/>
        </w:rPr>
      </w:pPr>
      <w:r>
        <w:rPr>
          <w:b/>
          <w:sz w:val="28"/>
          <w:szCs w:val="28"/>
        </w:rPr>
        <w:t>14</w:t>
      </w:r>
      <w:r w:rsidR="00EC16ED" w:rsidRPr="008D16EB">
        <w:rPr>
          <w:b/>
          <w:sz w:val="28"/>
          <w:szCs w:val="28"/>
        </w:rPr>
        <w:t xml:space="preserve">. Công tác thanh tra, </w:t>
      </w:r>
      <w:r w:rsidR="00AF4B1C">
        <w:rPr>
          <w:b/>
          <w:sz w:val="28"/>
          <w:szCs w:val="28"/>
        </w:rPr>
        <w:t>tiếp công dân và</w:t>
      </w:r>
      <w:r w:rsidR="00C12F9B">
        <w:rPr>
          <w:b/>
          <w:sz w:val="28"/>
          <w:szCs w:val="28"/>
        </w:rPr>
        <w:t xml:space="preserve"> giải quyết khiếu nại, tố cáo, </w:t>
      </w:r>
      <w:r w:rsidR="00EC16ED" w:rsidRPr="008D16EB">
        <w:rPr>
          <w:b/>
          <w:sz w:val="28"/>
          <w:szCs w:val="28"/>
        </w:rPr>
        <w:t>phòng chống tham nhũng</w:t>
      </w:r>
    </w:p>
    <w:p w:rsidR="00EC16ED" w:rsidRPr="00B32F7A" w:rsidRDefault="005B3A22" w:rsidP="00641A50">
      <w:pPr>
        <w:widowControl w:val="0"/>
        <w:spacing w:before="60" w:line="254" w:lineRule="auto"/>
        <w:ind w:firstLine="709"/>
        <w:jc w:val="both"/>
        <w:rPr>
          <w:sz w:val="28"/>
          <w:szCs w:val="28"/>
        </w:rPr>
      </w:pPr>
      <w:r>
        <w:rPr>
          <w:color w:val="000000" w:themeColor="text1"/>
          <w:sz w:val="28"/>
          <w:szCs w:val="28"/>
        </w:rPr>
        <w:t xml:space="preserve">Công </w:t>
      </w:r>
      <w:r w:rsidR="00E1769B">
        <w:rPr>
          <w:color w:val="000000" w:themeColor="text1"/>
          <w:sz w:val="28"/>
          <w:szCs w:val="28"/>
        </w:rPr>
        <w:t>tác thanh tra</w:t>
      </w:r>
      <w:r>
        <w:rPr>
          <w:color w:val="000000" w:themeColor="text1"/>
          <w:sz w:val="28"/>
          <w:szCs w:val="28"/>
        </w:rPr>
        <w:t xml:space="preserve"> được thực hiện </w:t>
      </w:r>
      <w:proofErr w:type="gramStart"/>
      <w:r>
        <w:rPr>
          <w:color w:val="000000" w:themeColor="text1"/>
          <w:sz w:val="28"/>
          <w:szCs w:val="28"/>
        </w:rPr>
        <w:t>theo</w:t>
      </w:r>
      <w:proofErr w:type="gramEnd"/>
      <w:r>
        <w:rPr>
          <w:color w:val="000000" w:themeColor="text1"/>
          <w:sz w:val="28"/>
          <w:szCs w:val="28"/>
        </w:rPr>
        <w:t xml:space="preserve"> kế hoach</w:t>
      </w:r>
      <w:r w:rsidR="00BE0A1C" w:rsidRPr="00BE0A1C">
        <w:rPr>
          <w:sz w:val="28"/>
          <w:szCs w:val="28"/>
          <w:shd w:val="clear" w:color="auto" w:fill="FFFFFF"/>
        </w:rPr>
        <w:t>.</w:t>
      </w:r>
      <w:r w:rsidR="00BE0A1C">
        <w:rPr>
          <w:sz w:val="28"/>
          <w:szCs w:val="28"/>
          <w:shd w:val="clear" w:color="auto" w:fill="FFFFFF"/>
        </w:rPr>
        <w:t xml:space="preserve"> </w:t>
      </w:r>
      <w:r>
        <w:rPr>
          <w:sz w:val="28"/>
          <w:szCs w:val="28"/>
          <w:shd w:val="clear" w:color="auto" w:fill="FFFFFF"/>
        </w:rPr>
        <w:t>Trong năm</w:t>
      </w:r>
      <w:r w:rsidR="00064AE0">
        <w:rPr>
          <w:sz w:val="28"/>
          <w:szCs w:val="28"/>
          <w:shd w:val="clear" w:color="auto" w:fill="FFFFFF"/>
        </w:rPr>
        <w:t>,</w:t>
      </w:r>
      <w:r w:rsidR="000B6564">
        <w:rPr>
          <w:sz w:val="28"/>
          <w:szCs w:val="28"/>
          <w:shd w:val="clear" w:color="auto" w:fill="FFFFFF"/>
        </w:rPr>
        <w:t xml:space="preserve"> đã </w:t>
      </w:r>
      <w:r w:rsidR="000B10DC">
        <w:rPr>
          <w:color w:val="000000" w:themeColor="text1"/>
          <w:sz w:val="28"/>
          <w:szCs w:val="28"/>
        </w:rPr>
        <w:t>thực hiện 07 cuộc thanh tra/09</w:t>
      </w:r>
      <w:r w:rsidR="00C12D45" w:rsidRPr="008D16EB">
        <w:rPr>
          <w:color w:val="000000" w:themeColor="text1"/>
          <w:sz w:val="28"/>
          <w:szCs w:val="28"/>
        </w:rPr>
        <w:t xml:space="preserve"> đơn vị</w:t>
      </w:r>
      <w:r w:rsidR="000B10DC">
        <w:rPr>
          <w:color w:val="000000" w:themeColor="text1"/>
          <w:sz w:val="28"/>
          <w:szCs w:val="28"/>
        </w:rPr>
        <w:t>/01 cá nhân, trong đó có 06</w:t>
      </w:r>
      <w:r w:rsidR="00C12D45" w:rsidRPr="008D16EB">
        <w:rPr>
          <w:color w:val="000000" w:themeColor="text1"/>
          <w:sz w:val="28"/>
          <w:szCs w:val="28"/>
        </w:rPr>
        <w:t xml:space="preserve"> cuộc thanh tra chuyên đ</w:t>
      </w:r>
      <w:r w:rsidR="00632A87">
        <w:rPr>
          <w:color w:val="000000" w:themeColor="text1"/>
          <w:sz w:val="28"/>
          <w:szCs w:val="28"/>
        </w:rPr>
        <w:t xml:space="preserve">ề và 01 cuộc thanh tra đột xuất về các lĩnh vực như: Công tác quản lý đất đai, </w:t>
      </w:r>
      <w:r w:rsidR="00F73585">
        <w:rPr>
          <w:color w:val="000000" w:themeColor="text1"/>
          <w:sz w:val="28"/>
          <w:szCs w:val="28"/>
        </w:rPr>
        <w:t>công tác quản lý và sử dụng ngân sách, thu hồi đất, phê duyệt phương án bồi thường, giải phóng mặt bằng</w:t>
      </w:r>
      <w:r w:rsidR="000621A3">
        <w:rPr>
          <w:color w:val="000000" w:themeColor="text1"/>
          <w:sz w:val="28"/>
          <w:szCs w:val="28"/>
        </w:rPr>
        <w:t>, trách nhiệm thủ trưởng trong tiếp công dân, giải quyết khiếu nại, tố cáo, phòng chống tham nhũng</w:t>
      </w:r>
      <w:r w:rsidR="00F73585">
        <w:rPr>
          <w:color w:val="000000" w:themeColor="text1"/>
          <w:sz w:val="28"/>
          <w:szCs w:val="28"/>
        </w:rPr>
        <w:t>...</w:t>
      </w:r>
      <w:r w:rsidR="00000320" w:rsidRPr="008D16EB">
        <w:rPr>
          <w:color w:val="000000" w:themeColor="text1"/>
          <w:sz w:val="28"/>
          <w:szCs w:val="28"/>
        </w:rPr>
        <w:t xml:space="preserve"> </w:t>
      </w:r>
      <w:r w:rsidR="00C12D45" w:rsidRPr="00B32F7A">
        <w:rPr>
          <w:sz w:val="28"/>
          <w:szCs w:val="28"/>
        </w:rPr>
        <w:t>H</w:t>
      </w:r>
      <w:r w:rsidR="00EC16ED" w:rsidRPr="00B32F7A">
        <w:rPr>
          <w:sz w:val="28"/>
          <w:szCs w:val="28"/>
        </w:rPr>
        <w:t xml:space="preserve">oàn thành và ban hành </w:t>
      </w:r>
      <w:r w:rsidR="00583DD8" w:rsidRPr="00B32F7A">
        <w:rPr>
          <w:sz w:val="28"/>
          <w:szCs w:val="28"/>
        </w:rPr>
        <w:t xml:space="preserve">06 </w:t>
      </w:r>
      <w:r w:rsidR="00854D27">
        <w:rPr>
          <w:sz w:val="28"/>
          <w:szCs w:val="28"/>
        </w:rPr>
        <w:t>k</w:t>
      </w:r>
      <w:r w:rsidR="00EC16ED" w:rsidRPr="00B32F7A">
        <w:rPr>
          <w:sz w:val="28"/>
          <w:szCs w:val="28"/>
        </w:rPr>
        <w:t>ết luận thanh tra</w:t>
      </w:r>
      <w:r w:rsidRPr="00A86FEA">
        <w:rPr>
          <w:rStyle w:val="FootnoteReference"/>
          <w:spacing w:val="-2"/>
          <w:sz w:val="28"/>
          <w:szCs w:val="28"/>
          <w:lang w:val="nl-NL"/>
        </w:rPr>
        <w:footnoteReference w:id="45"/>
      </w:r>
      <w:r>
        <w:rPr>
          <w:sz w:val="28"/>
          <w:szCs w:val="28"/>
        </w:rPr>
        <w:t xml:space="preserve">; kiến nghị </w:t>
      </w:r>
      <w:proofErr w:type="gramStart"/>
      <w:r>
        <w:rPr>
          <w:sz w:val="28"/>
          <w:szCs w:val="28"/>
        </w:rPr>
        <w:t>thu</w:t>
      </w:r>
      <w:proofErr w:type="gramEnd"/>
      <w:r>
        <w:rPr>
          <w:sz w:val="28"/>
          <w:szCs w:val="28"/>
        </w:rPr>
        <w:t xml:space="preserve"> hồi trên </w:t>
      </w:r>
      <w:r w:rsidR="000621A3">
        <w:rPr>
          <w:sz w:val="28"/>
          <w:szCs w:val="28"/>
        </w:rPr>
        <w:t>64</w:t>
      </w:r>
      <w:r>
        <w:rPr>
          <w:sz w:val="28"/>
          <w:szCs w:val="28"/>
        </w:rPr>
        <w:t xml:space="preserve"> triệu đồng</w:t>
      </w:r>
      <w:r w:rsidR="009D3A3C" w:rsidRPr="00B32F7A">
        <w:rPr>
          <w:sz w:val="28"/>
          <w:szCs w:val="28"/>
        </w:rPr>
        <w:t>.</w:t>
      </w:r>
    </w:p>
    <w:p w:rsidR="00EC16ED" w:rsidRPr="00733C29" w:rsidRDefault="00064AE0" w:rsidP="00641A50">
      <w:pPr>
        <w:spacing w:before="60" w:line="254" w:lineRule="auto"/>
        <w:ind w:firstLine="684"/>
        <w:jc w:val="both"/>
        <w:rPr>
          <w:spacing w:val="-12"/>
          <w:sz w:val="28"/>
          <w:szCs w:val="28"/>
          <w:lang w:val="nl-NL"/>
        </w:rPr>
      </w:pPr>
      <w:r>
        <w:rPr>
          <w:spacing w:val="-2"/>
          <w:sz w:val="28"/>
          <w:szCs w:val="28"/>
        </w:rPr>
        <w:t xml:space="preserve">Duy trì </w:t>
      </w:r>
      <w:r w:rsidR="00EC16ED" w:rsidRPr="00A86FEA">
        <w:rPr>
          <w:spacing w:val="-2"/>
          <w:sz w:val="28"/>
          <w:szCs w:val="28"/>
        </w:rPr>
        <w:t>công tác tiếp công dân, giải quyết khiếu nại, tố cáo</w:t>
      </w:r>
      <w:r>
        <w:rPr>
          <w:spacing w:val="-2"/>
          <w:sz w:val="28"/>
          <w:szCs w:val="28"/>
        </w:rPr>
        <w:t xml:space="preserve"> theo đúng quy định</w:t>
      </w:r>
      <w:r w:rsidR="00EC16ED" w:rsidRPr="00A86FEA">
        <w:rPr>
          <w:spacing w:val="-2"/>
          <w:sz w:val="28"/>
          <w:szCs w:val="28"/>
        </w:rPr>
        <w:t xml:space="preserve">, đã tiếp </w:t>
      </w:r>
      <w:r w:rsidR="00C37CE8" w:rsidRPr="00A86FEA">
        <w:rPr>
          <w:spacing w:val="-2"/>
          <w:sz w:val="28"/>
          <w:szCs w:val="28"/>
        </w:rPr>
        <w:t>75 lượt với 116</w:t>
      </w:r>
      <w:r w:rsidR="00EC16ED" w:rsidRPr="00A86FEA">
        <w:rPr>
          <w:spacing w:val="-2"/>
          <w:sz w:val="28"/>
          <w:szCs w:val="28"/>
        </w:rPr>
        <w:t xml:space="preserve"> người tham gia</w:t>
      </w:r>
      <w:r w:rsidR="00EC16ED" w:rsidRPr="00A86FEA">
        <w:rPr>
          <w:rStyle w:val="FootnoteReference"/>
          <w:spacing w:val="-2"/>
          <w:sz w:val="28"/>
          <w:szCs w:val="28"/>
          <w:lang w:val="nl-NL"/>
        </w:rPr>
        <w:footnoteReference w:id="46"/>
      </w:r>
      <w:r w:rsidR="00EC16ED" w:rsidRPr="00A86FEA">
        <w:rPr>
          <w:bCs/>
          <w:spacing w:val="-2"/>
          <w:sz w:val="28"/>
          <w:szCs w:val="28"/>
          <w:lang w:val="nl-NL"/>
        </w:rPr>
        <w:t xml:space="preserve">; </w:t>
      </w:r>
      <w:r w:rsidR="00EC16ED" w:rsidRPr="00A86FEA">
        <w:rPr>
          <w:spacing w:val="-2"/>
          <w:sz w:val="28"/>
          <w:szCs w:val="28"/>
          <w:lang w:val="nl-NL"/>
        </w:rPr>
        <w:t xml:space="preserve">tiếp nhận </w:t>
      </w:r>
      <w:r w:rsidR="00474AB1">
        <w:rPr>
          <w:spacing w:val="-2"/>
          <w:sz w:val="28"/>
          <w:szCs w:val="28"/>
          <w:lang w:val="nl-NL"/>
        </w:rPr>
        <w:t>90</w:t>
      </w:r>
      <w:r w:rsidR="00EC16ED" w:rsidRPr="00A86FEA">
        <w:rPr>
          <w:spacing w:val="-2"/>
          <w:sz w:val="28"/>
          <w:szCs w:val="28"/>
          <w:lang w:val="nl-NL"/>
        </w:rPr>
        <w:t xml:space="preserve"> đơn, gồm: </w:t>
      </w:r>
      <w:r w:rsidR="00474AB1">
        <w:rPr>
          <w:spacing w:val="-2"/>
          <w:sz w:val="28"/>
          <w:szCs w:val="28"/>
          <w:lang w:val="nl-NL"/>
        </w:rPr>
        <w:t>74</w:t>
      </w:r>
      <w:r w:rsidR="000C3C50" w:rsidRPr="00A86FEA">
        <w:rPr>
          <w:spacing w:val="-2"/>
          <w:sz w:val="28"/>
          <w:szCs w:val="28"/>
          <w:lang w:val="nl-NL"/>
        </w:rPr>
        <w:t xml:space="preserve"> đơn kiến nghị, phản án</w:t>
      </w:r>
      <w:r>
        <w:rPr>
          <w:spacing w:val="-2"/>
          <w:sz w:val="28"/>
          <w:szCs w:val="28"/>
          <w:lang w:val="nl-NL"/>
        </w:rPr>
        <w:t>h</w:t>
      </w:r>
      <w:r w:rsidR="000C3C50" w:rsidRPr="00A86FEA">
        <w:rPr>
          <w:spacing w:val="-2"/>
          <w:sz w:val="28"/>
          <w:szCs w:val="28"/>
          <w:lang w:val="nl-NL"/>
        </w:rPr>
        <w:t>; 09 đơn khiếu nại</w:t>
      </w:r>
      <w:r w:rsidR="000621A3">
        <w:rPr>
          <w:spacing w:val="-2"/>
          <w:sz w:val="28"/>
          <w:szCs w:val="28"/>
          <w:lang w:val="nl-NL"/>
        </w:rPr>
        <w:t xml:space="preserve"> (trong đó: Có 04 đơn đúng thẩm quyền</w:t>
      </w:r>
      <w:r w:rsidR="00474AB1">
        <w:rPr>
          <w:spacing w:val="-2"/>
          <w:sz w:val="28"/>
          <w:szCs w:val="28"/>
          <w:lang w:val="nl-NL"/>
        </w:rPr>
        <w:t>, 05 đơn không đúng thẩm quyền</w:t>
      </w:r>
      <w:r w:rsidR="000621A3">
        <w:rPr>
          <w:spacing w:val="-2"/>
          <w:sz w:val="28"/>
          <w:szCs w:val="28"/>
          <w:lang w:val="nl-NL"/>
        </w:rPr>
        <w:t>)</w:t>
      </w:r>
      <w:r w:rsidR="000C3C50" w:rsidRPr="00A86FEA">
        <w:rPr>
          <w:spacing w:val="-2"/>
          <w:sz w:val="28"/>
          <w:szCs w:val="28"/>
          <w:lang w:val="nl-NL"/>
        </w:rPr>
        <w:t>; 07</w:t>
      </w:r>
      <w:r w:rsidR="00EC16ED" w:rsidRPr="00A86FEA">
        <w:rPr>
          <w:spacing w:val="-2"/>
          <w:sz w:val="28"/>
          <w:szCs w:val="28"/>
          <w:lang w:val="nl-NL"/>
        </w:rPr>
        <w:t xml:space="preserve"> đơn tố cáo</w:t>
      </w:r>
      <w:r w:rsidR="000C3C50" w:rsidRPr="00A86FEA">
        <w:rPr>
          <w:spacing w:val="-2"/>
          <w:sz w:val="28"/>
          <w:szCs w:val="28"/>
          <w:lang w:val="nl-NL"/>
        </w:rPr>
        <w:t xml:space="preserve"> </w:t>
      </w:r>
      <w:r w:rsidR="00474AB1">
        <w:rPr>
          <w:spacing w:val="-2"/>
          <w:sz w:val="28"/>
          <w:szCs w:val="28"/>
          <w:lang w:val="nl-NL"/>
        </w:rPr>
        <w:t xml:space="preserve">(có 01 đơn đúng thẩm quyền, 06 đơn không đúng thẩm quyền) </w:t>
      </w:r>
      <w:r w:rsidR="000C3C50" w:rsidRPr="00A86FEA">
        <w:rPr>
          <w:spacing w:val="-2"/>
          <w:sz w:val="28"/>
          <w:szCs w:val="28"/>
          <w:lang w:val="nl-NL"/>
        </w:rPr>
        <w:t xml:space="preserve">liên quan đến các nội dung thuộc lĩnh vực chính sách </w:t>
      </w:r>
      <w:r w:rsidR="00A755A5" w:rsidRPr="00A86FEA">
        <w:rPr>
          <w:spacing w:val="-2"/>
          <w:sz w:val="28"/>
          <w:szCs w:val="28"/>
          <w:lang w:val="nl-NL"/>
        </w:rPr>
        <w:t xml:space="preserve">xã hội và đền bù, giải phóng mặt bằng, đất đai; </w:t>
      </w:r>
      <w:r w:rsidR="00EC16ED" w:rsidRPr="00A86FEA">
        <w:rPr>
          <w:spacing w:val="-2"/>
          <w:sz w:val="28"/>
          <w:szCs w:val="28"/>
          <w:lang w:val="nl-NL"/>
        </w:rPr>
        <w:t xml:space="preserve">đã giải quyết </w:t>
      </w:r>
      <w:r w:rsidR="005604A6" w:rsidRPr="00A86FEA">
        <w:rPr>
          <w:spacing w:val="-2"/>
          <w:sz w:val="28"/>
          <w:szCs w:val="28"/>
          <w:lang w:val="nl-NL"/>
        </w:rPr>
        <w:t>05 đơn khiếu nại, 01 đơn tố cáo</w:t>
      </w:r>
      <w:r w:rsidR="000600F5">
        <w:rPr>
          <w:spacing w:val="-2"/>
          <w:sz w:val="28"/>
          <w:szCs w:val="28"/>
          <w:lang w:val="nl-NL"/>
        </w:rPr>
        <w:t xml:space="preserve"> thuộc thẩm quyền đang xác minh</w:t>
      </w:r>
      <w:r w:rsidR="00410C15" w:rsidRPr="00A86FEA">
        <w:rPr>
          <w:spacing w:val="-2"/>
          <w:sz w:val="28"/>
          <w:szCs w:val="28"/>
          <w:lang w:val="nl-NL"/>
        </w:rPr>
        <w:t xml:space="preserve">, chuyển 74 đơn kiến nghị, phản ánh được chuyển đến các phòng, ban, đơn vị, UBND các xã, thị trấn liên quan giải quyết </w:t>
      </w:r>
      <w:r w:rsidR="00C12D45" w:rsidRPr="00A86FEA">
        <w:rPr>
          <w:spacing w:val="-2"/>
          <w:sz w:val="28"/>
          <w:szCs w:val="28"/>
          <w:lang w:val="nl-NL"/>
        </w:rPr>
        <w:t>theo đúng quy định</w:t>
      </w:r>
      <w:r w:rsidR="00A86FEA" w:rsidRPr="00A86FEA">
        <w:rPr>
          <w:spacing w:val="-2"/>
          <w:sz w:val="28"/>
          <w:szCs w:val="28"/>
          <w:lang w:val="nl-NL"/>
        </w:rPr>
        <w:t>.</w:t>
      </w:r>
      <w:r w:rsidR="00EC16ED" w:rsidRPr="00B213EF">
        <w:rPr>
          <w:color w:val="FF0000"/>
          <w:spacing w:val="-2"/>
          <w:sz w:val="28"/>
          <w:szCs w:val="28"/>
          <w:lang w:val="nl-NL"/>
        </w:rPr>
        <w:t xml:space="preserve"> </w:t>
      </w:r>
      <w:r w:rsidR="00A86FEA" w:rsidRPr="00015441">
        <w:rPr>
          <w:spacing w:val="-2"/>
          <w:sz w:val="28"/>
          <w:szCs w:val="28"/>
          <w:lang w:val="nl-NL"/>
        </w:rPr>
        <w:t xml:space="preserve">Công khai rộng rãi </w:t>
      </w:r>
      <w:r w:rsidR="00331804" w:rsidRPr="00015441">
        <w:rPr>
          <w:spacing w:val="-2"/>
          <w:sz w:val="28"/>
          <w:szCs w:val="28"/>
          <w:lang w:val="nl-NL"/>
        </w:rPr>
        <w:t xml:space="preserve">các chương trình, kế hoạch công tác, các kết luận </w:t>
      </w:r>
      <w:r w:rsidR="00331804" w:rsidRPr="000F06CC">
        <w:rPr>
          <w:sz w:val="28"/>
          <w:szCs w:val="28"/>
          <w:lang w:val="nl-NL"/>
        </w:rPr>
        <w:t>kiểm tra, thanh tra, giải quyết khiếu nại, tố cáo, phòng chống tham nhũng</w:t>
      </w:r>
      <w:r w:rsidR="00015441" w:rsidRPr="000F06CC">
        <w:rPr>
          <w:sz w:val="28"/>
          <w:szCs w:val="28"/>
          <w:lang w:val="nl-NL"/>
        </w:rPr>
        <w:t xml:space="preserve">. </w:t>
      </w:r>
      <w:r w:rsidR="00E05483" w:rsidRPr="000F06CC">
        <w:rPr>
          <w:sz w:val="28"/>
          <w:szCs w:val="28"/>
          <w:lang w:val="nl-NL"/>
        </w:rPr>
        <w:t xml:space="preserve">Ban hành </w:t>
      </w:r>
      <w:r w:rsidR="002922DA" w:rsidRPr="000F06CC">
        <w:rPr>
          <w:sz w:val="28"/>
          <w:szCs w:val="28"/>
          <w:lang w:val="nl-NL"/>
        </w:rPr>
        <w:t xml:space="preserve">và chỉ đạo, thực hiện </w:t>
      </w:r>
      <w:r w:rsidR="00E05483" w:rsidRPr="000F06CC">
        <w:rPr>
          <w:sz w:val="28"/>
          <w:szCs w:val="28"/>
          <w:lang w:val="nl-NL"/>
        </w:rPr>
        <w:t xml:space="preserve">Kế hoạch số 02/KH-UBND </w:t>
      </w:r>
      <w:r w:rsidR="005B3A22" w:rsidRPr="000F06CC">
        <w:rPr>
          <w:sz w:val="28"/>
          <w:szCs w:val="28"/>
          <w:lang w:val="nl-NL"/>
        </w:rPr>
        <w:t>về phòng chống tham nhũng.</w:t>
      </w:r>
      <w:r w:rsidR="002922DA" w:rsidRPr="000F06CC">
        <w:rPr>
          <w:sz w:val="28"/>
          <w:szCs w:val="28"/>
          <w:lang w:val="nl-NL"/>
        </w:rPr>
        <w:t xml:space="preserve"> Thực hiện giải pháp </w:t>
      </w:r>
      <w:r w:rsidR="00FF1E9B" w:rsidRPr="000F06CC">
        <w:rPr>
          <w:sz w:val="28"/>
          <w:szCs w:val="28"/>
          <w:lang w:val="nl-NL"/>
        </w:rPr>
        <w:t>phòng, chống tham nhũng còn hạn chế</w:t>
      </w:r>
      <w:r w:rsidR="00FF1E9B" w:rsidRPr="00733C29">
        <w:rPr>
          <w:spacing w:val="-12"/>
          <w:sz w:val="28"/>
          <w:szCs w:val="28"/>
          <w:lang w:val="nl-NL"/>
        </w:rPr>
        <w:t>.</w:t>
      </w:r>
    </w:p>
    <w:p w:rsidR="00EC16ED" w:rsidRPr="006C5689" w:rsidRDefault="00EC16ED" w:rsidP="00641A50">
      <w:pPr>
        <w:widowControl w:val="0"/>
        <w:spacing w:before="60" w:line="254" w:lineRule="auto"/>
        <w:ind w:firstLine="709"/>
        <w:jc w:val="both"/>
        <w:rPr>
          <w:sz w:val="28"/>
          <w:szCs w:val="28"/>
          <w:lang w:val="nl-NL"/>
        </w:rPr>
      </w:pPr>
      <w:r w:rsidRPr="006C5689">
        <w:rPr>
          <w:i/>
          <w:spacing w:val="-4"/>
          <w:sz w:val="28"/>
          <w:szCs w:val="28"/>
          <w:lang w:val="es-BO"/>
        </w:rPr>
        <w:t>Tuy nhiên</w:t>
      </w:r>
      <w:r w:rsidR="0017380F" w:rsidRPr="006C5689">
        <w:rPr>
          <w:spacing w:val="-4"/>
          <w:sz w:val="28"/>
          <w:szCs w:val="28"/>
          <w:lang w:val="es-BO"/>
        </w:rPr>
        <w:t>,</w:t>
      </w:r>
      <w:r w:rsidRPr="006C5689">
        <w:rPr>
          <w:spacing w:val="-4"/>
          <w:sz w:val="28"/>
          <w:szCs w:val="28"/>
          <w:lang w:val="es-BO"/>
        </w:rPr>
        <w:t xml:space="preserve"> </w:t>
      </w:r>
      <w:r w:rsidR="00692C6F" w:rsidRPr="006C5689">
        <w:rPr>
          <w:spacing w:val="-4"/>
          <w:sz w:val="28"/>
          <w:szCs w:val="28"/>
          <w:lang w:val="es-BO"/>
        </w:rPr>
        <w:t>thực hiện một số kết luận thanh tra chưa triệt để</w:t>
      </w:r>
      <w:r w:rsidR="00692C6F" w:rsidRPr="00731636">
        <w:rPr>
          <w:color w:val="000000" w:themeColor="text1"/>
          <w:spacing w:val="-4"/>
          <w:sz w:val="28"/>
          <w:szCs w:val="28"/>
          <w:lang w:val="es-BO"/>
        </w:rPr>
        <w:t xml:space="preserve">; </w:t>
      </w:r>
      <w:r w:rsidR="009A6DC1">
        <w:rPr>
          <w:color w:val="000000" w:themeColor="text1"/>
          <w:sz w:val="28"/>
          <w:szCs w:val="28"/>
          <w:lang w:val="nl-NL"/>
        </w:rPr>
        <w:t>nhiều cuộc tiếp công dân định kỳ phải hoãn lại trong các đợt thực hiện giãn cách xã hội</w:t>
      </w:r>
      <w:r w:rsidR="0017380F" w:rsidRPr="00731636">
        <w:rPr>
          <w:color w:val="000000" w:themeColor="text1"/>
          <w:sz w:val="28"/>
          <w:szCs w:val="28"/>
          <w:lang w:val="nl-NL"/>
        </w:rPr>
        <w:t>.</w:t>
      </w:r>
      <w:r w:rsidRPr="00731636">
        <w:rPr>
          <w:color w:val="000000" w:themeColor="text1"/>
          <w:sz w:val="28"/>
          <w:szCs w:val="28"/>
          <w:lang w:val="nl-NL"/>
        </w:rPr>
        <w:t xml:space="preserve"> </w:t>
      </w:r>
      <w:r w:rsidR="0017380F" w:rsidRPr="00731636">
        <w:rPr>
          <w:color w:val="000000" w:themeColor="text1"/>
          <w:sz w:val="28"/>
          <w:szCs w:val="28"/>
          <w:lang w:val="nl-NL"/>
        </w:rPr>
        <w:t>M</w:t>
      </w:r>
      <w:r w:rsidRPr="00731636">
        <w:rPr>
          <w:color w:val="000000" w:themeColor="text1"/>
          <w:sz w:val="28"/>
          <w:szCs w:val="28"/>
          <w:lang w:val="nl-NL"/>
        </w:rPr>
        <w:t xml:space="preserve">ột số xã </w:t>
      </w:r>
      <w:r w:rsidR="0017380F" w:rsidRPr="00731636">
        <w:rPr>
          <w:color w:val="000000" w:themeColor="text1"/>
          <w:sz w:val="28"/>
          <w:szCs w:val="28"/>
          <w:lang w:val="nl-NL"/>
        </w:rPr>
        <w:t>chưa quyết liệt</w:t>
      </w:r>
      <w:r w:rsidRPr="00731636">
        <w:rPr>
          <w:color w:val="000000" w:themeColor="text1"/>
          <w:sz w:val="28"/>
          <w:szCs w:val="28"/>
          <w:lang w:val="nl-NL"/>
        </w:rPr>
        <w:t xml:space="preserve"> giải quyết dứt</w:t>
      </w:r>
      <w:r w:rsidRPr="006C5689">
        <w:rPr>
          <w:sz w:val="28"/>
          <w:szCs w:val="28"/>
          <w:lang w:val="nl-NL"/>
        </w:rPr>
        <w:t xml:space="preserve"> điểm</w:t>
      </w:r>
      <w:r w:rsidR="0017380F" w:rsidRPr="006C5689">
        <w:rPr>
          <w:sz w:val="28"/>
          <w:szCs w:val="28"/>
          <w:lang w:val="nl-NL"/>
        </w:rPr>
        <w:t xml:space="preserve"> các vụ việc</w:t>
      </w:r>
      <w:r w:rsidRPr="006C5689">
        <w:rPr>
          <w:sz w:val="28"/>
          <w:szCs w:val="28"/>
          <w:lang w:val="nl-NL"/>
        </w:rPr>
        <w:t>, nhất là việc thực hiện giải quyết các vụ việc do cấp huyện chuyển, dẫn đến tình trạng đơn thư vượt cấp còn nhiều;</w:t>
      </w:r>
      <w:r w:rsidR="0017380F" w:rsidRPr="006C5689">
        <w:rPr>
          <w:sz w:val="28"/>
          <w:szCs w:val="28"/>
          <w:lang w:val="nl-NL"/>
        </w:rPr>
        <w:t xml:space="preserve"> </w:t>
      </w:r>
      <w:r w:rsidRPr="006C5689">
        <w:rPr>
          <w:spacing w:val="-4"/>
          <w:sz w:val="28"/>
          <w:szCs w:val="28"/>
          <w:lang w:val="es-BO"/>
        </w:rPr>
        <w:t>giải quyết đơn thư của công dân còn chậm, phải đôn đốc nhiều lần.</w:t>
      </w:r>
    </w:p>
    <w:p w:rsidR="00940E87" w:rsidRPr="00935BC6" w:rsidRDefault="009C6EAD" w:rsidP="00837101">
      <w:pPr>
        <w:widowControl w:val="0"/>
        <w:tabs>
          <w:tab w:val="num" w:pos="0"/>
        </w:tabs>
        <w:spacing w:before="40" w:line="252" w:lineRule="auto"/>
        <w:ind w:firstLine="567"/>
        <w:jc w:val="both"/>
        <w:outlineLvl w:val="0"/>
        <w:rPr>
          <w:b/>
          <w:sz w:val="28"/>
          <w:szCs w:val="28"/>
          <w:lang w:val="nl-NL"/>
        </w:rPr>
      </w:pPr>
      <w:r w:rsidRPr="00935BC6">
        <w:rPr>
          <w:b/>
          <w:sz w:val="28"/>
          <w:szCs w:val="28"/>
          <w:lang w:val="nl-NL"/>
        </w:rPr>
        <w:lastRenderedPageBreak/>
        <w:t>15</w:t>
      </w:r>
      <w:r w:rsidR="00940E87" w:rsidRPr="00935BC6">
        <w:rPr>
          <w:b/>
          <w:sz w:val="28"/>
          <w:szCs w:val="28"/>
          <w:lang w:val="nl-NL"/>
        </w:rPr>
        <w:t>. Công tác Tư pháp</w:t>
      </w:r>
    </w:p>
    <w:p w:rsidR="008A1D9D" w:rsidRPr="00C11142" w:rsidRDefault="008A1D9D" w:rsidP="00837101">
      <w:pPr>
        <w:spacing w:before="40" w:line="252" w:lineRule="auto"/>
        <w:ind w:firstLine="561"/>
        <w:jc w:val="both"/>
        <w:rPr>
          <w:bCs/>
          <w:color w:val="FF0000"/>
          <w:spacing w:val="-2"/>
          <w:sz w:val="28"/>
          <w:szCs w:val="28"/>
          <w:lang w:val="nl-NL"/>
        </w:rPr>
      </w:pPr>
      <w:r w:rsidRPr="00C11142">
        <w:rPr>
          <w:spacing w:val="-2"/>
          <w:sz w:val="28"/>
          <w:szCs w:val="28"/>
          <w:lang w:val="nl-NL"/>
        </w:rPr>
        <w:t>Công tác xây dựng, thẩm định, kiểm tra, rà soát và hệ thống hóa văn bản QPPL được thực hiện nghiêm túc</w:t>
      </w:r>
      <w:r w:rsidR="0025184F" w:rsidRPr="00C11142">
        <w:rPr>
          <w:spacing w:val="-2"/>
          <w:sz w:val="28"/>
          <w:szCs w:val="28"/>
          <w:lang w:val="nl-NL"/>
        </w:rPr>
        <w:t xml:space="preserve">, </w:t>
      </w:r>
      <w:r w:rsidRPr="00C11142">
        <w:rPr>
          <w:sz w:val="28"/>
          <w:szCs w:val="28"/>
          <w:lang w:val="nl-NL"/>
        </w:rPr>
        <w:t>công bố danh mục văn bản QPPL hết hiệu lực theo đúng quy định</w:t>
      </w:r>
      <w:r w:rsidR="0025184F" w:rsidRPr="009A6DC1">
        <w:rPr>
          <w:rStyle w:val="FootnoteReference"/>
          <w:color w:val="000000" w:themeColor="text1"/>
          <w:sz w:val="28"/>
          <w:szCs w:val="28"/>
        </w:rPr>
        <w:footnoteReference w:id="47"/>
      </w:r>
      <w:r w:rsidRPr="009A6DC1">
        <w:rPr>
          <w:bCs/>
          <w:iCs/>
          <w:color w:val="000000" w:themeColor="text1"/>
          <w:spacing w:val="-2"/>
          <w:sz w:val="28"/>
          <w:szCs w:val="28"/>
          <w:lang w:val="nl-NL"/>
        </w:rPr>
        <w:t xml:space="preserve">. </w:t>
      </w:r>
      <w:r w:rsidR="00854D27">
        <w:rPr>
          <w:bCs/>
          <w:iCs/>
          <w:color w:val="000000" w:themeColor="text1"/>
          <w:spacing w:val="-2"/>
          <w:sz w:val="28"/>
          <w:szCs w:val="28"/>
          <w:lang w:val="nl-NL"/>
        </w:rPr>
        <w:t>Hoạt động</w:t>
      </w:r>
      <w:r w:rsidR="00024A18" w:rsidRPr="009A6DC1">
        <w:rPr>
          <w:color w:val="000000" w:themeColor="text1"/>
          <w:sz w:val="28"/>
          <w:szCs w:val="28"/>
          <w:shd w:val="clear" w:color="auto" w:fill="FFFFFF"/>
          <w:lang w:val="nl-NL"/>
        </w:rPr>
        <w:t xml:space="preserve"> phổ biến, giáo dục pháp luật đã </w:t>
      </w:r>
      <w:r w:rsidR="00854D27">
        <w:rPr>
          <w:color w:val="000000" w:themeColor="text1"/>
          <w:sz w:val="28"/>
          <w:szCs w:val="28"/>
          <w:shd w:val="clear" w:color="auto" w:fill="FFFFFF"/>
          <w:lang w:val="nl-NL"/>
        </w:rPr>
        <w:t>đã bám sát nhiệm vụ chính trị của địa phương</w:t>
      </w:r>
      <w:r w:rsidR="00024A18" w:rsidRPr="009A6DC1">
        <w:rPr>
          <w:color w:val="000000" w:themeColor="text1"/>
          <w:sz w:val="28"/>
          <w:szCs w:val="28"/>
          <w:shd w:val="clear" w:color="auto" w:fill="FFFFFF"/>
          <w:lang w:val="nl-NL"/>
        </w:rPr>
        <w:t xml:space="preserve">; </w:t>
      </w:r>
      <w:r w:rsidRPr="009A6DC1">
        <w:rPr>
          <w:bCs/>
          <w:iCs/>
          <w:color w:val="000000" w:themeColor="text1"/>
          <w:spacing w:val="-2"/>
          <w:sz w:val="28"/>
          <w:szCs w:val="28"/>
          <w:lang w:val="nl-NL"/>
        </w:rPr>
        <w:t>thực hiện, đa dạng hóa các hình thức tuyên truyền, chú trọng phổ biến các văn bản mới có hiệu lực, các chủ trương, chính sách</w:t>
      </w:r>
      <w:r w:rsidR="00854D27">
        <w:rPr>
          <w:bCs/>
          <w:iCs/>
          <w:color w:val="000000" w:themeColor="text1"/>
          <w:spacing w:val="-2"/>
          <w:sz w:val="28"/>
          <w:szCs w:val="28"/>
          <w:lang w:val="nl-NL"/>
        </w:rPr>
        <w:t>, ứng dụng công nghệ thông tin trong phổ biến, giáo dục pháp luật</w:t>
      </w:r>
      <w:r w:rsidRPr="00AE5F10">
        <w:rPr>
          <w:rStyle w:val="FootnoteReference"/>
          <w:bCs/>
          <w:iCs/>
          <w:spacing w:val="-2"/>
          <w:sz w:val="28"/>
          <w:szCs w:val="28"/>
        </w:rPr>
        <w:footnoteReference w:id="48"/>
      </w:r>
      <w:r w:rsidR="00702FF3" w:rsidRPr="00C11142">
        <w:rPr>
          <w:bCs/>
          <w:spacing w:val="-2"/>
          <w:sz w:val="28"/>
          <w:szCs w:val="28"/>
          <w:lang w:val="nl-NL"/>
        </w:rPr>
        <w:t>.</w:t>
      </w:r>
    </w:p>
    <w:p w:rsidR="008A1D9D" w:rsidRPr="00C11142" w:rsidRDefault="008A1D9D" w:rsidP="00837101">
      <w:pPr>
        <w:spacing w:before="40" w:line="252" w:lineRule="auto"/>
        <w:ind w:firstLine="561"/>
        <w:jc w:val="both"/>
        <w:rPr>
          <w:bCs/>
          <w:iCs/>
          <w:spacing w:val="-2"/>
          <w:sz w:val="28"/>
          <w:szCs w:val="28"/>
          <w:lang w:val="nl-NL"/>
        </w:rPr>
      </w:pPr>
      <w:r w:rsidRPr="00C11142">
        <w:rPr>
          <w:bCs/>
          <w:spacing w:val="-2"/>
          <w:sz w:val="28"/>
          <w:szCs w:val="28"/>
          <w:lang w:val="nl-NL"/>
        </w:rPr>
        <w:t>Hoạt động tư vấn pháp luật, phối hợp trợ giúp pháp lý cho người nghèo và đối tượng chính sách tiếp tục được tăng cường;</w:t>
      </w:r>
      <w:r w:rsidR="00094AA9" w:rsidRPr="00C11142">
        <w:rPr>
          <w:bCs/>
          <w:spacing w:val="-2"/>
          <w:sz w:val="28"/>
          <w:szCs w:val="28"/>
          <w:lang w:val="nl-NL"/>
        </w:rPr>
        <w:t xml:space="preserve"> </w:t>
      </w:r>
      <w:r w:rsidRPr="00C11142">
        <w:rPr>
          <w:sz w:val="28"/>
          <w:szCs w:val="28"/>
          <w:shd w:val="clear" w:color="auto" w:fill="FFFFFF"/>
          <w:lang w:val="nl-NL"/>
        </w:rPr>
        <w:t xml:space="preserve">công tác theo dõi </w:t>
      </w:r>
      <w:r w:rsidRPr="00702FF3">
        <w:rPr>
          <w:sz w:val="28"/>
          <w:szCs w:val="28"/>
          <w:lang w:val="vi-VN"/>
        </w:rPr>
        <w:t>tình hình thi hành pháp luật, xử lý vi phạm hành chính</w:t>
      </w:r>
      <w:r w:rsidRPr="00C11142">
        <w:rPr>
          <w:sz w:val="28"/>
          <w:szCs w:val="28"/>
          <w:shd w:val="clear" w:color="auto" w:fill="FFFFFF"/>
          <w:lang w:val="nl-NL"/>
        </w:rPr>
        <w:t xml:space="preserve"> được thực hiện có nề</w:t>
      </w:r>
      <w:r w:rsidR="00692C6F" w:rsidRPr="00C11142">
        <w:rPr>
          <w:sz w:val="28"/>
          <w:szCs w:val="28"/>
          <w:shd w:val="clear" w:color="auto" w:fill="FFFFFF"/>
          <w:lang w:val="nl-NL"/>
        </w:rPr>
        <w:t>n</w:t>
      </w:r>
      <w:r w:rsidRPr="00C11142">
        <w:rPr>
          <w:sz w:val="28"/>
          <w:szCs w:val="28"/>
          <w:shd w:val="clear" w:color="auto" w:fill="FFFFFF"/>
          <w:lang w:val="nl-NL"/>
        </w:rPr>
        <w:t xml:space="preserve"> nếp</w:t>
      </w:r>
      <w:r w:rsidRPr="00702FF3">
        <w:rPr>
          <w:rStyle w:val="FootnoteReference"/>
          <w:bCs/>
          <w:spacing w:val="-2"/>
          <w:sz w:val="28"/>
          <w:szCs w:val="28"/>
        </w:rPr>
        <w:footnoteReference w:id="49"/>
      </w:r>
      <w:r w:rsidRPr="00C11142">
        <w:rPr>
          <w:bCs/>
          <w:spacing w:val="-2"/>
          <w:sz w:val="28"/>
          <w:szCs w:val="28"/>
          <w:lang w:val="nl-NL"/>
        </w:rPr>
        <w:t>.</w:t>
      </w:r>
      <w:r w:rsidR="00094AA9" w:rsidRPr="00C11142">
        <w:rPr>
          <w:bCs/>
          <w:color w:val="FF0000"/>
          <w:spacing w:val="-2"/>
          <w:sz w:val="28"/>
          <w:szCs w:val="28"/>
          <w:lang w:val="nl-NL"/>
        </w:rPr>
        <w:t xml:space="preserve"> </w:t>
      </w:r>
      <w:r w:rsidRPr="000B6AE2">
        <w:rPr>
          <w:sz w:val="28"/>
          <w:szCs w:val="28"/>
          <w:lang w:val="af-ZA"/>
        </w:rPr>
        <w:t>Tiếp tục thực hiện xây dựng địa phương đạt chuẩn tiếp cận phát luật, có 14/15 xã, thị trấn được công nhận đạt chuẩn.</w:t>
      </w:r>
      <w:r w:rsidR="00C845CB" w:rsidRPr="000B6AE2">
        <w:rPr>
          <w:sz w:val="28"/>
          <w:szCs w:val="28"/>
          <w:lang w:val="af-ZA"/>
        </w:rPr>
        <w:t xml:space="preserve"> </w:t>
      </w:r>
      <w:r w:rsidRPr="000B6AE2">
        <w:rPr>
          <w:sz w:val="28"/>
          <w:szCs w:val="28"/>
          <w:lang w:val="nl-NL"/>
        </w:rPr>
        <w:t>Công tác hòa giải ở cơ sở đã có nhiều chuyển biến tích cực</w:t>
      </w:r>
      <w:r w:rsidRPr="000B6AE2">
        <w:rPr>
          <w:rStyle w:val="FootnoteReference"/>
          <w:sz w:val="28"/>
          <w:szCs w:val="28"/>
          <w:lang w:val="nl-NL"/>
        </w:rPr>
        <w:footnoteReference w:id="50"/>
      </w:r>
      <w:r w:rsidRPr="000B6AE2">
        <w:rPr>
          <w:sz w:val="28"/>
          <w:szCs w:val="28"/>
          <w:lang w:val="nl-NL"/>
        </w:rPr>
        <w:t>.</w:t>
      </w:r>
      <w:r w:rsidRPr="006C5689">
        <w:rPr>
          <w:color w:val="FF0000"/>
          <w:sz w:val="28"/>
          <w:szCs w:val="28"/>
          <w:lang w:val="nl-NL"/>
        </w:rPr>
        <w:t xml:space="preserve"> </w:t>
      </w:r>
      <w:r w:rsidRPr="00CC3C8A">
        <w:rPr>
          <w:sz w:val="28"/>
          <w:szCs w:val="28"/>
          <w:lang w:val="nl-NL"/>
        </w:rPr>
        <w:t>Công tác quản lý</w:t>
      </w:r>
      <w:r w:rsidR="00C845CB" w:rsidRPr="00CC3C8A">
        <w:rPr>
          <w:sz w:val="28"/>
          <w:szCs w:val="28"/>
          <w:lang w:val="nl-NL"/>
        </w:rPr>
        <w:t xml:space="preserve"> </w:t>
      </w:r>
      <w:r w:rsidRPr="00CC3C8A">
        <w:rPr>
          <w:sz w:val="28"/>
          <w:szCs w:val="28"/>
          <w:lang w:val="nl-NL"/>
        </w:rPr>
        <w:t xml:space="preserve">quốc tịch, hộ tịch, </w:t>
      </w:r>
      <w:r w:rsidRPr="00C11142">
        <w:rPr>
          <w:sz w:val="28"/>
          <w:szCs w:val="28"/>
          <w:lang w:val="nl-NL"/>
        </w:rPr>
        <w:t xml:space="preserve">chứng thực được thực hiện kịp thời, tuân thủ trình tự, thủ tục </w:t>
      </w:r>
      <w:r w:rsidRPr="00CC3C8A">
        <w:rPr>
          <w:sz w:val="28"/>
          <w:szCs w:val="28"/>
          <w:lang w:val="nl-NL"/>
        </w:rPr>
        <w:t xml:space="preserve">theo quy định của bộ thủ tục hành chính </w:t>
      </w:r>
      <w:r w:rsidRPr="00CC3C8A">
        <w:rPr>
          <w:rStyle w:val="FootnoteReference"/>
          <w:sz w:val="28"/>
          <w:szCs w:val="28"/>
          <w:shd w:val="clear" w:color="auto" w:fill="FFFFFF"/>
        </w:rPr>
        <w:footnoteReference w:id="51"/>
      </w:r>
      <w:r w:rsidRPr="00CC3C8A">
        <w:rPr>
          <w:sz w:val="28"/>
          <w:szCs w:val="28"/>
          <w:lang w:val="nl-NL"/>
        </w:rPr>
        <w:t>.</w:t>
      </w:r>
    </w:p>
    <w:p w:rsidR="008A1D9D" w:rsidRPr="00C11142" w:rsidRDefault="008A1D9D" w:rsidP="00837101">
      <w:pPr>
        <w:spacing w:before="40" w:line="252" w:lineRule="auto"/>
        <w:ind w:firstLine="700"/>
        <w:jc w:val="both"/>
        <w:rPr>
          <w:sz w:val="28"/>
          <w:szCs w:val="28"/>
          <w:lang w:val="nl-NL"/>
        </w:rPr>
      </w:pPr>
      <w:r w:rsidRPr="00050239">
        <w:rPr>
          <w:i/>
          <w:spacing w:val="4"/>
          <w:sz w:val="28"/>
          <w:szCs w:val="28"/>
          <w:lang w:val="es-BO"/>
        </w:rPr>
        <w:t>Tuy nhiên,</w:t>
      </w:r>
      <w:r w:rsidR="00C845CB" w:rsidRPr="00050239">
        <w:rPr>
          <w:i/>
          <w:spacing w:val="4"/>
          <w:sz w:val="28"/>
          <w:szCs w:val="28"/>
          <w:lang w:val="es-BO"/>
        </w:rPr>
        <w:t xml:space="preserve"> </w:t>
      </w:r>
      <w:r w:rsidR="00050239" w:rsidRPr="00050239">
        <w:rPr>
          <w:spacing w:val="4"/>
          <w:sz w:val="28"/>
          <w:szCs w:val="28"/>
          <w:lang w:val="es-BO"/>
        </w:rPr>
        <w:t>do ảnh hưởng dịch bệnh Covid -19</w:t>
      </w:r>
      <w:r w:rsidR="00050239" w:rsidRPr="00050239">
        <w:rPr>
          <w:i/>
          <w:spacing w:val="4"/>
          <w:sz w:val="28"/>
          <w:szCs w:val="28"/>
          <w:lang w:val="es-BO"/>
        </w:rPr>
        <w:t xml:space="preserve"> </w:t>
      </w:r>
      <w:r w:rsidRPr="00050239">
        <w:rPr>
          <w:sz w:val="28"/>
          <w:szCs w:val="28"/>
          <w:lang w:val="vi-VN"/>
        </w:rPr>
        <w:t xml:space="preserve">công tác </w:t>
      </w:r>
      <w:r w:rsidR="00C845CB" w:rsidRPr="00C11142">
        <w:rPr>
          <w:sz w:val="28"/>
          <w:szCs w:val="28"/>
          <w:lang w:val="nl-NL"/>
        </w:rPr>
        <w:t xml:space="preserve">tuyên truyền, </w:t>
      </w:r>
      <w:r w:rsidRPr="00050239">
        <w:rPr>
          <w:sz w:val="28"/>
          <w:szCs w:val="28"/>
          <w:lang w:val="vi-VN"/>
        </w:rPr>
        <w:t>phổ biến, giáo dục pháp luật</w:t>
      </w:r>
      <w:r w:rsidR="00C845CB" w:rsidRPr="00C11142">
        <w:rPr>
          <w:sz w:val="28"/>
          <w:szCs w:val="28"/>
          <w:lang w:val="nl-NL"/>
        </w:rPr>
        <w:t xml:space="preserve"> chưa được thực hiện thường xuyên</w:t>
      </w:r>
      <w:r w:rsidR="00AF4061" w:rsidRPr="00C11142">
        <w:rPr>
          <w:sz w:val="28"/>
          <w:szCs w:val="28"/>
          <w:lang w:val="nl-NL"/>
        </w:rPr>
        <w:t xml:space="preserve">; </w:t>
      </w:r>
      <w:r w:rsidRPr="00050239">
        <w:rPr>
          <w:sz w:val="28"/>
          <w:szCs w:val="28"/>
          <w:lang w:val="vi-VN"/>
        </w:rPr>
        <w:t xml:space="preserve">ý thức chấp hành pháp luật của người dân </w:t>
      </w:r>
      <w:r w:rsidRPr="00C11142">
        <w:rPr>
          <w:sz w:val="28"/>
          <w:szCs w:val="28"/>
          <w:lang w:val="nl-NL"/>
        </w:rPr>
        <w:t xml:space="preserve">có mặt </w:t>
      </w:r>
      <w:r w:rsidRPr="00050239">
        <w:rPr>
          <w:sz w:val="28"/>
          <w:szCs w:val="28"/>
          <w:lang w:val="vi-VN"/>
        </w:rPr>
        <w:t>chưa hiệu quả;</w:t>
      </w:r>
      <w:r w:rsidR="00AF4061" w:rsidRPr="00C11142">
        <w:rPr>
          <w:sz w:val="28"/>
          <w:szCs w:val="28"/>
          <w:lang w:val="nl-NL"/>
        </w:rPr>
        <w:t xml:space="preserve"> </w:t>
      </w:r>
      <w:r w:rsidRPr="00C11142">
        <w:rPr>
          <w:sz w:val="28"/>
          <w:szCs w:val="28"/>
          <w:lang w:val="nl-NL"/>
        </w:rPr>
        <w:t xml:space="preserve">xử lý vi phạm hành chính một số vụ việc chưa kịp thời, </w:t>
      </w:r>
      <w:r w:rsidRPr="00050239">
        <w:rPr>
          <w:sz w:val="28"/>
          <w:szCs w:val="28"/>
          <w:lang w:val="vi-VN"/>
        </w:rPr>
        <w:t>công tác theo dõi thi hành pháp luật</w:t>
      </w:r>
      <w:r w:rsidR="00AF4061" w:rsidRPr="00C11142">
        <w:rPr>
          <w:sz w:val="28"/>
          <w:szCs w:val="28"/>
          <w:lang w:val="nl-NL"/>
        </w:rPr>
        <w:t xml:space="preserve"> </w:t>
      </w:r>
      <w:r w:rsidRPr="00050239">
        <w:rPr>
          <w:sz w:val="28"/>
          <w:szCs w:val="28"/>
          <w:lang w:val="vi-VN"/>
        </w:rPr>
        <w:t>còn hạn chế</w:t>
      </w:r>
      <w:r w:rsidR="00A163F6" w:rsidRPr="00C11142">
        <w:rPr>
          <w:sz w:val="28"/>
          <w:szCs w:val="28"/>
          <w:lang w:val="nl-NL"/>
        </w:rPr>
        <w:t xml:space="preserve">. </w:t>
      </w:r>
    </w:p>
    <w:p w:rsidR="00F55B37" w:rsidRPr="008D16EB" w:rsidRDefault="009C6EAD" w:rsidP="00837101">
      <w:pPr>
        <w:spacing w:before="40" w:line="252" w:lineRule="auto"/>
        <w:ind w:firstLine="700"/>
        <w:jc w:val="both"/>
        <w:outlineLvl w:val="0"/>
        <w:rPr>
          <w:b/>
          <w:sz w:val="28"/>
          <w:szCs w:val="28"/>
          <w:lang w:val="it-IT"/>
        </w:rPr>
      </w:pPr>
      <w:r w:rsidRPr="00C11142">
        <w:rPr>
          <w:b/>
          <w:sz w:val="28"/>
          <w:szCs w:val="28"/>
          <w:lang w:val="nl-NL"/>
        </w:rPr>
        <w:t>16</w:t>
      </w:r>
      <w:r w:rsidR="00F55B37" w:rsidRPr="00C11142">
        <w:rPr>
          <w:b/>
          <w:sz w:val="28"/>
          <w:szCs w:val="28"/>
          <w:lang w:val="nl-NL"/>
        </w:rPr>
        <w:t>. T</w:t>
      </w:r>
      <w:r w:rsidR="00F55B37" w:rsidRPr="008D16EB">
        <w:rPr>
          <w:b/>
          <w:sz w:val="28"/>
          <w:szCs w:val="28"/>
          <w:lang w:val="it-IT"/>
        </w:rPr>
        <w:t>ổ chức bộ máy, xây dựng chính quyền, cải cách hành chính</w:t>
      </w:r>
    </w:p>
    <w:p w:rsidR="00074794" w:rsidRDefault="008A1D9D" w:rsidP="00837101">
      <w:pPr>
        <w:spacing w:before="40" w:line="252" w:lineRule="auto"/>
        <w:ind w:firstLine="720"/>
        <w:jc w:val="both"/>
        <w:rPr>
          <w:sz w:val="28"/>
          <w:szCs w:val="28"/>
          <w:lang w:val="sv-SE"/>
        </w:rPr>
      </w:pPr>
      <w:r w:rsidRPr="008D16EB">
        <w:rPr>
          <w:sz w:val="28"/>
          <w:szCs w:val="28"/>
          <w:lang w:val="sv-SE"/>
        </w:rPr>
        <w:t xml:space="preserve">Tập trung </w:t>
      </w:r>
      <w:r w:rsidR="00531EA0">
        <w:rPr>
          <w:sz w:val="28"/>
          <w:szCs w:val="28"/>
          <w:lang w:val="sv-SE"/>
        </w:rPr>
        <w:t>kiện toàn</w:t>
      </w:r>
      <w:r w:rsidRPr="008D16EB">
        <w:rPr>
          <w:sz w:val="28"/>
          <w:szCs w:val="28"/>
          <w:lang w:val="sv-SE"/>
        </w:rPr>
        <w:t xml:space="preserve">, củng cố bộ máy chính quyền cơ sở trước và sau bầu cử </w:t>
      </w:r>
      <w:r w:rsidR="001726F4">
        <w:rPr>
          <w:sz w:val="28"/>
          <w:szCs w:val="28"/>
          <w:lang w:val="sv-SE"/>
        </w:rPr>
        <w:t xml:space="preserve">đại biểu </w:t>
      </w:r>
      <w:r w:rsidRPr="008D16EB">
        <w:rPr>
          <w:sz w:val="28"/>
          <w:szCs w:val="28"/>
          <w:lang w:val="sv-SE"/>
        </w:rPr>
        <w:t>Đại biểu Quốc hội và Hội đồng Nhân dân các cấp</w:t>
      </w:r>
      <w:r w:rsidR="00064AE0">
        <w:rPr>
          <w:sz w:val="28"/>
          <w:szCs w:val="28"/>
          <w:lang w:val="sv-SE"/>
        </w:rPr>
        <w:t xml:space="preserve"> nhiệm kỳ 2021-2026</w:t>
      </w:r>
      <w:r w:rsidRPr="008D16EB">
        <w:rPr>
          <w:sz w:val="28"/>
          <w:szCs w:val="28"/>
          <w:lang w:val="sv-SE"/>
        </w:rPr>
        <w:t>. Giao chỉ tiêu biên chế các cơ quan chuyên môn, đơn vị sự nghiệp thuộc UBND huyện, biên chế sự nghiệp giáo dục</w:t>
      </w:r>
      <w:r w:rsidR="00C7700C">
        <w:rPr>
          <w:sz w:val="28"/>
          <w:szCs w:val="28"/>
          <w:lang w:val="sv-SE"/>
        </w:rPr>
        <w:t xml:space="preserve"> năm 2021</w:t>
      </w:r>
      <w:r w:rsidRPr="008D16EB">
        <w:rPr>
          <w:rStyle w:val="FootnoteReference"/>
          <w:sz w:val="28"/>
          <w:szCs w:val="28"/>
          <w:lang w:val="sv-SE"/>
        </w:rPr>
        <w:footnoteReference w:id="52"/>
      </w:r>
      <w:r w:rsidR="00362569" w:rsidRPr="008D16EB">
        <w:rPr>
          <w:sz w:val="28"/>
          <w:szCs w:val="28"/>
          <w:lang w:val="sv-SE"/>
        </w:rPr>
        <w:t xml:space="preserve">. </w:t>
      </w:r>
      <w:r w:rsidR="00C7700C">
        <w:rPr>
          <w:sz w:val="28"/>
          <w:szCs w:val="28"/>
          <w:lang w:val="sv-SE"/>
        </w:rPr>
        <w:t xml:space="preserve">Xây dựng phương án </w:t>
      </w:r>
      <w:r w:rsidR="007D4889">
        <w:rPr>
          <w:sz w:val="28"/>
          <w:szCs w:val="28"/>
          <w:lang w:val="sv-SE"/>
        </w:rPr>
        <w:t>sắp sếp, tổ chức lại, giải thể đơn vị sự nghiệp công lập theo Nghị định số 120/2020/NĐ-CP</w:t>
      </w:r>
      <w:r w:rsidR="00F21E16">
        <w:rPr>
          <w:sz w:val="28"/>
          <w:szCs w:val="28"/>
          <w:lang w:val="sv-SE"/>
        </w:rPr>
        <w:t xml:space="preserve">. </w:t>
      </w:r>
    </w:p>
    <w:p w:rsidR="008A1D9D" w:rsidRPr="00C11142" w:rsidRDefault="008A1D9D" w:rsidP="00837101">
      <w:pPr>
        <w:spacing w:before="40" w:line="252" w:lineRule="auto"/>
        <w:ind w:firstLine="720"/>
        <w:jc w:val="both"/>
        <w:rPr>
          <w:color w:val="000000"/>
          <w:sz w:val="28"/>
          <w:szCs w:val="28"/>
          <w:lang w:val="sv-SE"/>
        </w:rPr>
      </w:pPr>
      <w:r w:rsidRPr="008D16EB">
        <w:rPr>
          <w:sz w:val="28"/>
          <w:szCs w:val="28"/>
          <w:lang w:val="sv-SE"/>
        </w:rPr>
        <w:t>Thực hiện công tác chuyển đổi, thuyên chuyển, điều động, bổ nhiệm mới, bổ nhiệm lại theo đúng trình tự</w:t>
      </w:r>
      <w:r w:rsidR="00362569" w:rsidRPr="008D16EB">
        <w:rPr>
          <w:sz w:val="28"/>
          <w:szCs w:val="28"/>
          <w:lang w:val="sv-SE"/>
        </w:rPr>
        <w:t>, thực hiện các chế độ, chính sách cho cán bộ, công chức, viên chức, người lao động theo đúng</w:t>
      </w:r>
      <w:r w:rsidRPr="008D16EB">
        <w:rPr>
          <w:sz w:val="28"/>
          <w:szCs w:val="28"/>
          <w:lang w:val="sv-SE"/>
        </w:rPr>
        <w:t xml:space="preserve"> quy định</w:t>
      </w:r>
      <w:r w:rsidRPr="008D16EB">
        <w:rPr>
          <w:rStyle w:val="FootnoteReference"/>
          <w:sz w:val="28"/>
          <w:szCs w:val="28"/>
          <w:lang w:val="sv-SE"/>
        </w:rPr>
        <w:footnoteReference w:id="53"/>
      </w:r>
      <w:r w:rsidRPr="008D16EB">
        <w:rPr>
          <w:sz w:val="28"/>
          <w:szCs w:val="28"/>
          <w:lang w:val="sv-SE"/>
        </w:rPr>
        <w:t xml:space="preserve">. </w:t>
      </w:r>
      <w:r w:rsidR="005E2F02">
        <w:rPr>
          <w:sz w:val="28"/>
          <w:szCs w:val="28"/>
          <w:lang w:val="sv-SE"/>
        </w:rPr>
        <w:t xml:space="preserve">Xây dựng kế hoạch </w:t>
      </w:r>
      <w:r w:rsidR="005E2F02">
        <w:rPr>
          <w:sz w:val="28"/>
          <w:szCs w:val="28"/>
          <w:lang w:val="sv-SE"/>
        </w:rPr>
        <w:lastRenderedPageBreak/>
        <w:t xml:space="preserve">tuyển dụng viên chức sự nghiệp giáo dục và đào tạo năm </w:t>
      </w:r>
      <w:r w:rsidR="00C548DC">
        <w:rPr>
          <w:sz w:val="28"/>
          <w:szCs w:val="28"/>
          <w:lang w:val="sv-SE"/>
        </w:rPr>
        <w:t>2021; đăng ký tuyển dụng công chức tại các phòng chuyên môn đảm bảo biên chế; thực hiện công tác đào tạo, bồi dưỡng cán bộ, công chức</w:t>
      </w:r>
      <w:r w:rsidR="00213702">
        <w:rPr>
          <w:sz w:val="28"/>
          <w:szCs w:val="28"/>
          <w:lang w:val="sv-SE"/>
        </w:rPr>
        <w:t xml:space="preserve"> theo kế hoạch; </w:t>
      </w:r>
      <w:r w:rsidR="00C548DC">
        <w:rPr>
          <w:sz w:val="28"/>
          <w:szCs w:val="28"/>
          <w:lang w:val="sv-SE"/>
        </w:rPr>
        <w:t>t</w:t>
      </w:r>
      <w:r w:rsidRPr="008D16EB">
        <w:rPr>
          <w:sz w:val="28"/>
          <w:szCs w:val="28"/>
          <w:lang w:val="sv-SE"/>
        </w:rPr>
        <w:t>hực hiện kịp thời chế độ chính sách đối với cán bộ, công chức, viên chức</w:t>
      </w:r>
      <w:r w:rsidR="00213702">
        <w:rPr>
          <w:sz w:val="28"/>
          <w:szCs w:val="28"/>
          <w:lang w:val="sv-SE"/>
        </w:rPr>
        <w:t xml:space="preserve"> theo đúng quy định</w:t>
      </w:r>
      <w:r w:rsidR="00213702">
        <w:rPr>
          <w:rStyle w:val="FootnoteReference"/>
          <w:sz w:val="28"/>
          <w:szCs w:val="28"/>
          <w:lang w:val="sv-SE"/>
        </w:rPr>
        <w:footnoteReference w:id="54"/>
      </w:r>
      <w:r w:rsidRPr="00C11142">
        <w:rPr>
          <w:sz w:val="28"/>
          <w:szCs w:val="28"/>
          <w:lang w:val="sv-SE"/>
        </w:rPr>
        <w:t xml:space="preserve">. </w:t>
      </w:r>
    </w:p>
    <w:p w:rsidR="008A1D9D" w:rsidRPr="001B0B3C" w:rsidRDefault="004A1FF4" w:rsidP="004A1FF4">
      <w:pPr>
        <w:spacing w:before="40" w:line="252" w:lineRule="auto"/>
        <w:ind w:firstLine="567"/>
        <w:jc w:val="both"/>
        <w:rPr>
          <w:i/>
          <w:spacing w:val="-4"/>
          <w:sz w:val="28"/>
          <w:szCs w:val="28"/>
          <w:lang w:val="es-BO"/>
        </w:rPr>
      </w:pPr>
      <w:r>
        <w:rPr>
          <w:color w:val="000000" w:themeColor="text1"/>
          <w:sz w:val="28"/>
          <w:szCs w:val="28"/>
          <w:lang w:val="sv-SE"/>
        </w:rPr>
        <w:t xml:space="preserve">Tập trung chỉ đạo thực hiện tốt mô hình dân vận khéo </w:t>
      </w:r>
      <w:r>
        <w:rPr>
          <w:sz w:val="28"/>
          <w:szCs w:val="28"/>
          <w:shd w:val="clear" w:color="auto" w:fill="FFFFFF"/>
        </w:rPr>
        <w:t>trong triển khai, thực hiện các dự án phát triển kinh tế - xã hội trọng điểm trên địa bàn huyện như: Mô hình “Dân vận khéo” trong thực hiện dự án trang trại Điện gió BT1, Dự án đường bộ cao tốc Bắc - Nam phía Đông, Dự án ven biển và cầu Nhật Lệ 3 đoạn đi qua địa bàn huyện</w:t>
      </w:r>
      <w:r w:rsidRPr="00A958A1">
        <w:rPr>
          <w:spacing w:val="-4"/>
          <w:sz w:val="28"/>
          <w:szCs w:val="28"/>
          <w:shd w:val="clear" w:color="auto" w:fill="FFFFFF"/>
        </w:rPr>
        <w:t>.</w:t>
      </w:r>
      <w:r w:rsidRPr="00A958A1">
        <w:rPr>
          <w:sz w:val="28"/>
          <w:szCs w:val="28"/>
          <w:lang w:val="sv-SE"/>
        </w:rPr>
        <w:t xml:space="preserve"> </w:t>
      </w:r>
      <w:r w:rsidR="008A1D9D" w:rsidRPr="008D16EB">
        <w:rPr>
          <w:sz w:val="28"/>
          <w:szCs w:val="28"/>
          <w:lang w:val="sv-SE"/>
        </w:rPr>
        <w:t>Tăng cường thực hiện các nhiệm vụ cải cách hành chính</w:t>
      </w:r>
      <w:r w:rsidR="008A1D9D" w:rsidRPr="00C11142">
        <w:rPr>
          <w:sz w:val="28"/>
          <w:szCs w:val="28"/>
          <w:lang w:val="sv-SE"/>
        </w:rPr>
        <w:t>, triển khai nhiều nội dung về xây dựng chính quyền điện t</w:t>
      </w:r>
      <w:r w:rsidR="001726F4" w:rsidRPr="00C11142">
        <w:rPr>
          <w:sz w:val="28"/>
          <w:szCs w:val="28"/>
          <w:lang w:val="sv-SE"/>
        </w:rPr>
        <w:t>ử, kiểm soát thủ tục hành chính</w:t>
      </w:r>
      <w:r w:rsidR="00576074" w:rsidRPr="00C11142">
        <w:rPr>
          <w:sz w:val="28"/>
          <w:szCs w:val="28"/>
          <w:lang w:val="sv-SE"/>
        </w:rPr>
        <w:t xml:space="preserve">. </w:t>
      </w:r>
      <w:r w:rsidR="00004EF1" w:rsidRPr="00C11142">
        <w:rPr>
          <w:sz w:val="28"/>
          <w:szCs w:val="28"/>
          <w:lang w:val="sv-SE"/>
        </w:rPr>
        <w:t xml:space="preserve">Chỉ đạo tham gia </w:t>
      </w:r>
      <w:r w:rsidR="00C16A6C" w:rsidRPr="00C11142">
        <w:rPr>
          <w:sz w:val="28"/>
          <w:szCs w:val="28"/>
          <w:lang w:val="sv-SE"/>
        </w:rPr>
        <w:t xml:space="preserve">cuộc thi trực tuyến “Tìm hiểu công tác cải cách hành chính” </w:t>
      </w:r>
      <w:r w:rsidR="00F066EC">
        <w:rPr>
          <w:sz w:val="28"/>
          <w:szCs w:val="28"/>
          <w:lang w:val="sv-SE"/>
        </w:rPr>
        <w:t>Quảng Bình năm 2021</w:t>
      </w:r>
      <w:r w:rsidR="005B7040">
        <w:rPr>
          <w:sz w:val="28"/>
          <w:szCs w:val="28"/>
          <w:lang w:val="sv-SE"/>
        </w:rPr>
        <w:t xml:space="preserve"> </w:t>
      </w:r>
      <w:r w:rsidR="00C16A6C" w:rsidRPr="00C11142">
        <w:rPr>
          <w:sz w:val="28"/>
          <w:szCs w:val="28"/>
          <w:lang w:val="sv-SE"/>
        </w:rPr>
        <w:t xml:space="preserve">đạt </w:t>
      </w:r>
      <w:r w:rsidR="005B7040">
        <w:rPr>
          <w:sz w:val="28"/>
          <w:szCs w:val="28"/>
          <w:lang w:val="sv-SE"/>
        </w:rPr>
        <w:t>giải nhì cấp tỉnh</w:t>
      </w:r>
      <w:r w:rsidR="00C16A6C" w:rsidRPr="00C11142">
        <w:rPr>
          <w:sz w:val="28"/>
          <w:szCs w:val="28"/>
          <w:lang w:val="sv-SE"/>
        </w:rPr>
        <w:t xml:space="preserve">. </w:t>
      </w:r>
      <w:r w:rsidR="004472CC" w:rsidRPr="004472CC">
        <w:rPr>
          <w:color w:val="000000" w:themeColor="text1"/>
          <w:spacing w:val="-2"/>
          <w:sz w:val="28"/>
          <w:szCs w:val="28"/>
          <w:lang w:val="sv-SE"/>
        </w:rPr>
        <w:t>Đ</w:t>
      </w:r>
      <w:r w:rsidR="009503C2" w:rsidRPr="004472CC">
        <w:rPr>
          <w:color w:val="000000" w:themeColor="text1"/>
          <w:spacing w:val="-2"/>
          <w:sz w:val="28"/>
          <w:szCs w:val="28"/>
          <w:lang w:val="sv-SE"/>
        </w:rPr>
        <w:t xml:space="preserve">ã kết nối hệ thống hội nghị trực tuyến đến tất cả các xã, thị trấn; thực hiện liên thông hệ thống báo cáo quốc gia với báo cáo cấp tỉnh, huyện; </w:t>
      </w:r>
      <w:r w:rsidR="008A1D9D" w:rsidRPr="004472CC">
        <w:rPr>
          <w:color w:val="000000" w:themeColor="text1"/>
          <w:sz w:val="28"/>
          <w:szCs w:val="28"/>
          <w:lang w:val="sv-SE"/>
        </w:rPr>
        <w:t>thực hiện đồng bộ cơ chế một cửa, một cửa liên thông trên địa bàn toàn huyện</w:t>
      </w:r>
      <w:r w:rsidR="0040147C" w:rsidRPr="004472CC">
        <w:rPr>
          <w:rStyle w:val="FootnoteReference"/>
          <w:color w:val="000000" w:themeColor="text1"/>
          <w:sz w:val="28"/>
          <w:szCs w:val="28"/>
        </w:rPr>
        <w:footnoteReference w:id="55"/>
      </w:r>
      <w:r w:rsidR="008A1D9D" w:rsidRPr="004472CC">
        <w:rPr>
          <w:color w:val="000000" w:themeColor="text1"/>
          <w:sz w:val="28"/>
          <w:szCs w:val="28"/>
          <w:lang w:val="sv-SE"/>
        </w:rPr>
        <w:t xml:space="preserve">. </w:t>
      </w:r>
    </w:p>
    <w:p w:rsidR="008A1D9D" w:rsidRPr="008D16EB" w:rsidRDefault="008A1D9D" w:rsidP="00837101">
      <w:pPr>
        <w:spacing w:before="40" w:line="252" w:lineRule="auto"/>
        <w:ind w:firstLine="540"/>
        <w:jc w:val="both"/>
        <w:rPr>
          <w:spacing w:val="-4"/>
          <w:sz w:val="28"/>
          <w:szCs w:val="28"/>
          <w:lang w:val="es-BO"/>
        </w:rPr>
      </w:pPr>
      <w:r w:rsidRPr="008D16EB">
        <w:rPr>
          <w:i/>
          <w:spacing w:val="-4"/>
          <w:sz w:val="28"/>
          <w:szCs w:val="28"/>
          <w:lang w:val="es-BO"/>
        </w:rPr>
        <w:t xml:space="preserve">Tuy vậy, </w:t>
      </w:r>
      <w:r w:rsidRPr="008D16EB">
        <w:rPr>
          <w:spacing w:val="-4"/>
          <w:sz w:val="28"/>
          <w:szCs w:val="28"/>
          <w:lang w:val="es-BO"/>
        </w:rPr>
        <w:t xml:space="preserve">việc sắp xếp, bố trí </w:t>
      </w:r>
      <w:r w:rsidR="001726F4">
        <w:rPr>
          <w:spacing w:val="-4"/>
          <w:sz w:val="28"/>
          <w:szCs w:val="28"/>
          <w:lang w:val="es-BO"/>
        </w:rPr>
        <w:t>chức danh Chỉ huy trưởng Quân sự</w:t>
      </w:r>
      <w:r w:rsidR="005600C6" w:rsidRPr="008D16EB">
        <w:rPr>
          <w:spacing w:val="-4"/>
          <w:sz w:val="28"/>
          <w:szCs w:val="28"/>
          <w:lang w:val="es-BO"/>
        </w:rPr>
        <w:t xml:space="preserve"> </w:t>
      </w:r>
      <w:r w:rsidR="005B7040">
        <w:rPr>
          <w:spacing w:val="-4"/>
          <w:sz w:val="28"/>
          <w:szCs w:val="28"/>
          <w:lang w:val="es-BO"/>
        </w:rPr>
        <w:t xml:space="preserve">ở một số xã </w:t>
      </w:r>
      <w:r w:rsidR="005600C6" w:rsidRPr="008D16EB">
        <w:rPr>
          <w:spacing w:val="-4"/>
          <w:sz w:val="28"/>
          <w:szCs w:val="28"/>
          <w:lang w:val="es-BO"/>
        </w:rPr>
        <w:t>chưa kịp thời</w:t>
      </w:r>
      <w:r w:rsidRPr="008D16EB">
        <w:rPr>
          <w:spacing w:val="-4"/>
          <w:sz w:val="28"/>
          <w:szCs w:val="28"/>
          <w:lang w:val="es-BO"/>
        </w:rPr>
        <w:t xml:space="preserve">; kỷ luật, kỷ cương hành chính ở một số nơi thực hiện chưa nghiêm; công tác xây dựng chính quyền điện tử, giải quyết thủ tục hành chính ở một số lĩnh vực, địa phương </w:t>
      </w:r>
      <w:r w:rsidRPr="00C11142">
        <w:rPr>
          <w:spacing w:val="-4"/>
          <w:sz w:val="28"/>
          <w:szCs w:val="28"/>
          <w:lang w:val="sv-SE"/>
        </w:rPr>
        <w:t>hiệu quả chưa cao</w:t>
      </w:r>
      <w:r w:rsidRPr="00C11142">
        <w:rPr>
          <w:color w:val="000000"/>
          <w:spacing w:val="-4"/>
          <w:sz w:val="28"/>
          <w:szCs w:val="28"/>
          <w:lang w:val="sv-SE"/>
        </w:rPr>
        <w:t>.</w:t>
      </w:r>
    </w:p>
    <w:p w:rsidR="00652294" w:rsidRPr="008D16EB" w:rsidRDefault="009C6EAD" w:rsidP="00837101">
      <w:pPr>
        <w:pStyle w:val="BodyTextIndent2"/>
        <w:spacing w:before="40" w:line="252" w:lineRule="auto"/>
        <w:outlineLvl w:val="0"/>
        <w:rPr>
          <w:b/>
          <w:spacing w:val="-2"/>
          <w:sz w:val="28"/>
          <w:szCs w:val="28"/>
          <w:lang w:val="es-BO"/>
        </w:rPr>
      </w:pPr>
      <w:r>
        <w:rPr>
          <w:b/>
          <w:bCs/>
          <w:sz w:val="28"/>
          <w:szCs w:val="28"/>
          <w:lang w:val="nl-NL"/>
        </w:rPr>
        <w:t>17</w:t>
      </w:r>
      <w:r w:rsidR="00652294" w:rsidRPr="008D16EB">
        <w:rPr>
          <w:b/>
          <w:bCs/>
          <w:sz w:val="28"/>
          <w:szCs w:val="28"/>
          <w:lang w:val="nl-NL"/>
        </w:rPr>
        <w:t xml:space="preserve">. </w:t>
      </w:r>
      <w:r w:rsidR="008D3108" w:rsidRPr="008D16EB">
        <w:rPr>
          <w:b/>
          <w:spacing w:val="-2"/>
          <w:sz w:val="28"/>
          <w:szCs w:val="28"/>
          <w:lang w:val="es-BO"/>
        </w:rPr>
        <w:t>Q</w:t>
      </w:r>
      <w:r w:rsidR="008716D1">
        <w:rPr>
          <w:b/>
          <w:spacing w:val="-2"/>
          <w:sz w:val="28"/>
          <w:szCs w:val="28"/>
          <w:lang w:val="es-BO"/>
        </w:rPr>
        <w:t>uốc phòng</w:t>
      </w:r>
      <w:r w:rsidR="008D3108" w:rsidRPr="008D16EB">
        <w:rPr>
          <w:b/>
          <w:spacing w:val="-2"/>
          <w:sz w:val="28"/>
          <w:szCs w:val="28"/>
          <w:lang w:val="es-BO"/>
        </w:rPr>
        <w:t xml:space="preserve"> - An ninh</w:t>
      </w:r>
    </w:p>
    <w:p w:rsidR="00F03674" w:rsidRPr="00C11142" w:rsidRDefault="00EE1B67" w:rsidP="00837101">
      <w:pPr>
        <w:spacing w:before="40" w:line="252" w:lineRule="auto"/>
        <w:ind w:firstLine="561"/>
        <w:jc w:val="both"/>
        <w:rPr>
          <w:sz w:val="28"/>
          <w:szCs w:val="28"/>
          <w:lang w:val="es-BO"/>
        </w:rPr>
      </w:pPr>
      <w:r w:rsidRPr="008D16EB">
        <w:rPr>
          <w:spacing w:val="-4"/>
          <w:sz w:val="28"/>
          <w:szCs w:val="28"/>
          <w:lang w:val="es-BO"/>
        </w:rPr>
        <w:t xml:space="preserve">Tình hình an ninh chính trị, trật tự an toàn xã hội và an ninh biên giới cơ bản được giữ vững. Các đơn vị </w:t>
      </w:r>
      <w:r w:rsidR="00C170A1">
        <w:rPr>
          <w:spacing w:val="-4"/>
          <w:sz w:val="28"/>
          <w:szCs w:val="28"/>
          <w:lang w:val="es-BO"/>
        </w:rPr>
        <w:t xml:space="preserve">vũ trang </w:t>
      </w:r>
      <w:r w:rsidRPr="008D16EB">
        <w:rPr>
          <w:spacing w:val="-4"/>
          <w:sz w:val="28"/>
          <w:szCs w:val="28"/>
          <w:lang w:val="es-BO"/>
        </w:rPr>
        <w:t xml:space="preserve">tập trung thực hiện </w:t>
      </w:r>
      <w:r w:rsidR="00AB0F33" w:rsidRPr="008D16EB">
        <w:rPr>
          <w:spacing w:val="-4"/>
          <w:sz w:val="28"/>
          <w:szCs w:val="28"/>
          <w:lang w:val="es-BO"/>
        </w:rPr>
        <w:t xml:space="preserve">hoàn thành nhiệm vụ quân sự, quốc phòng, an ninh, đồng thời tham gia </w:t>
      </w:r>
      <w:r w:rsidR="00C170A1">
        <w:rPr>
          <w:spacing w:val="-4"/>
          <w:sz w:val="28"/>
          <w:szCs w:val="28"/>
          <w:lang w:val="es-BO"/>
        </w:rPr>
        <w:t xml:space="preserve">tích cực trên tuyến đầu </w:t>
      </w:r>
      <w:r w:rsidR="00AB0F33" w:rsidRPr="008D16EB">
        <w:rPr>
          <w:spacing w:val="-4"/>
          <w:sz w:val="28"/>
          <w:szCs w:val="28"/>
          <w:lang w:val="es-BO"/>
        </w:rPr>
        <w:t>phòng chống dịch Covid</w:t>
      </w:r>
      <w:r w:rsidR="005A612D" w:rsidRPr="008D16EB">
        <w:rPr>
          <w:spacing w:val="-4"/>
          <w:sz w:val="28"/>
          <w:szCs w:val="28"/>
          <w:lang w:val="es-BO"/>
        </w:rPr>
        <w:t>- 19</w:t>
      </w:r>
      <w:r w:rsidR="00C170A1">
        <w:rPr>
          <w:spacing w:val="-4"/>
          <w:sz w:val="28"/>
          <w:szCs w:val="28"/>
          <w:lang w:val="es-BO"/>
        </w:rPr>
        <w:t xml:space="preserve">. </w:t>
      </w:r>
      <w:r w:rsidR="00D90B32" w:rsidRPr="00C11142">
        <w:rPr>
          <w:sz w:val="28"/>
          <w:szCs w:val="28"/>
          <w:lang w:val="es-BO"/>
        </w:rPr>
        <w:t>Tổ chức lễ giao nhận quân năm 2021 chu đáo, trang trọng, đảm bảo công tác phòng chống dịch bệnh; t</w:t>
      </w:r>
      <w:r w:rsidR="0099572F" w:rsidRPr="00C11142">
        <w:rPr>
          <w:sz w:val="28"/>
          <w:szCs w:val="28"/>
          <w:lang w:val="es-BO"/>
        </w:rPr>
        <w:t>ổ</w:t>
      </w:r>
      <w:r w:rsidR="00D90B32" w:rsidRPr="00C11142">
        <w:rPr>
          <w:sz w:val="28"/>
          <w:szCs w:val="28"/>
          <w:lang w:val="es-BO"/>
        </w:rPr>
        <w:t xml:space="preserve"> chức luyện t</w:t>
      </w:r>
      <w:r w:rsidR="0099572F" w:rsidRPr="00C11142">
        <w:rPr>
          <w:sz w:val="28"/>
          <w:szCs w:val="28"/>
          <w:lang w:val="es-BO"/>
        </w:rPr>
        <w:t>ập</w:t>
      </w:r>
      <w:r w:rsidR="00D90B32" w:rsidRPr="00C11142">
        <w:rPr>
          <w:sz w:val="28"/>
          <w:szCs w:val="28"/>
          <w:lang w:val="es-BO"/>
        </w:rPr>
        <w:t xml:space="preserve"> chuyển </w:t>
      </w:r>
      <w:r w:rsidR="0099572F" w:rsidRPr="00C11142">
        <w:rPr>
          <w:sz w:val="28"/>
          <w:szCs w:val="28"/>
          <w:lang w:val="es-BO"/>
        </w:rPr>
        <w:t>trạng thái sãn sàng chiến đấu; diễn tập chiến đấu phòng th</w:t>
      </w:r>
      <w:r w:rsidR="00976165" w:rsidRPr="00C11142">
        <w:rPr>
          <w:sz w:val="28"/>
          <w:szCs w:val="28"/>
          <w:lang w:val="es-BO"/>
        </w:rPr>
        <w:t xml:space="preserve">ủ </w:t>
      </w:r>
      <w:r w:rsidR="0099572F" w:rsidRPr="00C11142">
        <w:rPr>
          <w:sz w:val="28"/>
          <w:szCs w:val="28"/>
          <w:lang w:val="es-BO"/>
        </w:rPr>
        <w:t>theo đúng kế hoạch, chất lượng</w:t>
      </w:r>
      <w:r w:rsidR="00976165" w:rsidRPr="00C11142">
        <w:rPr>
          <w:sz w:val="28"/>
          <w:szCs w:val="28"/>
          <w:lang w:val="es-BO"/>
        </w:rPr>
        <w:t>. Thực hiện các bước tuyển chọn, gọi công dân nhập ngũ</w:t>
      </w:r>
      <w:r w:rsidR="008220FE" w:rsidRPr="00C11142">
        <w:rPr>
          <w:sz w:val="28"/>
          <w:szCs w:val="28"/>
          <w:lang w:val="es-BO"/>
        </w:rPr>
        <w:t xml:space="preserve"> </w:t>
      </w:r>
      <w:r w:rsidR="00C170A1">
        <w:rPr>
          <w:sz w:val="28"/>
          <w:szCs w:val="28"/>
          <w:lang w:val="es-BO"/>
        </w:rPr>
        <w:t xml:space="preserve">và thực hiện nghĩa vụ công an nhân dân </w:t>
      </w:r>
      <w:r w:rsidR="008220FE" w:rsidRPr="00C11142">
        <w:rPr>
          <w:sz w:val="28"/>
          <w:szCs w:val="28"/>
          <w:lang w:val="es-BO"/>
        </w:rPr>
        <w:t>năm 2022.</w:t>
      </w:r>
    </w:p>
    <w:p w:rsidR="008A1D9D" w:rsidRPr="00C609D1" w:rsidRDefault="00CD67E5" w:rsidP="003B0B66">
      <w:pPr>
        <w:spacing w:before="60" w:line="266" w:lineRule="auto"/>
        <w:ind w:firstLine="561"/>
        <w:jc w:val="both"/>
        <w:rPr>
          <w:spacing w:val="-4"/>
          <w:sz w:val="28"/>
          <w:szCs w:val="28"/>
          <w:lang w:val="es-BO"/>
        </w:rPr>
      </w:pPr>
      <w:r w:rsidRPr="00C11142">
        <w:rPr>
          <w:sz w:val="28"/>
          <w:szCs w:val="28"/>
          <w:lang w:val="es-BO"/>
        </w:rPr>
        <w:t xml:space="preserve">Các lực lượng nắm chắc </w:t>
      </w:r>
      <w:r w:rsidR="005A6F46" w:rsidRPr="00C11142">
        <w:rPr>
          <w:sz w:val="28"/>
          <w:szCs w:val="28"/>
          <w:lang w:val="es-BO"/>
        </w:rPr>
        <w:t>tình</w:t>
      </w:r>
      <w:r w:rsidR="00CE3646" w:rsidRPr="00C11142">
        <w:rPr>
          <w:sz w:val="28"/>
          <w:szCs w:val="28"/>
          <w:lang w:val="es-BO"/>
        </w:rPr>
        <w:t xml:space="preserve"> hình, giải quyết hiệu quả các vấn đề nổi lên lĩnh vực chính trị nội bộ an ninh nông thôn, an n</w:t>
      </w:r>
      <w:r w:rsidR="00EC148A" w:rsidRPr="00C11142">
        <w:rPr>
          <w:sz w:val="28"/>
          <w:szCs w:val="28"/>
          <w:lang w:val="es-BO"/>
        </w:rPr>
        <w:t>inh tôn giáo, không để cho các hoạt động bất ngờ, bị động xảy ra trong điều kiện diễn biến dịch bệnh.</w:t>
      </w:r>
      <w:r w:rsidR="00E51A68" w:rsidRPr="00C11142">
        <w:rPr>
          <w:sz w:val="28"/>
          <w:szCs w:val="28"/>
          <w:lang w:val="es-BO"/>
        </w:rPr>
        <w:t xml:space="preserve"> </w:t>
      </w:r>
      <w:r w:rsidR="008A1D9D" w:rsidRPr="008D16EB">
        <w:rPr>
          <w:spacing w:val="-4"/>
          <w:sz w:val="28"/>
          <w:szCs w:val="28"/>
          <w:lang w:val="es-BO"/>
        </w:rPr>
        <w:t xml:space="preserve">Trong năm, </w:t>
      </w:r>
      <w:r w:rsidR="008A1D9D" w:rsidRPr="0049557B">
        <w:rPr>
          <w:spacing w:val="-4"/>
          <w:sz w:val="28"/>
          <w:szCs w:val="28"/>
          <w:lang w:val="es-BO"/>
        </w:rPr>
        <w:t xml:space="preserve">trên địa bàn huyện đã xảy ra </w:t>
      </w:r>
      <w:r w:rsidR="0086231E" w:rsidRPr="0049557B">
        <w:rPr>
          <w:spacing w:val="-4"/>
          <w:sz w:val="28"/>
          <w:szCs w:val="28"/>
          <w:lang w:val="es-BO"/>
        </w:rPr>
        <w:t>21</w:t>
      </w:r>
      <w:r w:rsidR="008A1D9D" w:rsidRPr="0049557B">
        <w:rPr>
          <w:spacing w:val="-4"/>
          <w:sz w:val="28"/>
          <w:szCs w:val="28"/>
          <w:lang w:val="es-BO"/>
        </w:rPr>
        <w:t xml:space="preserve"> vụ</w:t>
      </w:r>
      <w:r w:rsidR="00022DF5" w:rsidRPr="0049557B">
        <w:rPr>
          <w:spacing w:val="-4"/>
          <w:sz w:val="28"/>
          <w:szCs w:val="28"/>
          <w:lang w:val="es-BO"/>
        </w:rPr>
        <w:t xml:space="preserve"> </w:t>
      </w:r>
      <w:r w:rsidR="008A1D9D" w:rsidRPr="0049557B">
        <w:rPr>
          <w:spacing w:val="-4"/>
          <w:sz w:val="28"/>
          <w:szCs w:val="28"/>
          <w:lang w:val="es-BO"/>
        </w:rPr>
        <w:t xml:space="preserve">vi phạm trật tự xã hội, </w:t>
      </w:r>
      <w:r w:rsidR="0086231E" w:rsidRPr="0049557B">
        <w:rPr>
          <w:spacing w:val="-4"/>
          <w:sz w:val="28"/>
          <w:szCs w:val="28"/>
          <w:lang w:val="es-BO"/>
        </w:rPr>
        <w:t>giảm 05 vụ so với cùng kỳ, làm chết 01 người, bị thương 05</w:t>
      </w:r>
      <w:r w:rsidR="008A1D9D" w:rsidRPr="0049557B">
        <w:rPr>
          <w:spacing w:val="-4"/>
          <w:sz w:val="28"/>
          <w:szCs w:val="28"/>
          <w:lang w:val="es-BO"/>
        </w:rPr>
        <w:t xml:space="preserve"> người thiệt hại ước tính </w:t>
      </w:r>
      <w:r w:rsidR="00A516E4" w:rsidRPr="0049557B">
        <w:rPr>
          <w:spacing w:val="-4"/>
          <w:sz w:val="28"/>
          <w:szCs w:val="28"/>
          <w:lang w:val="es-BO"/>
        </w:rPr>
        <w:t>217</w:t>
      </w:r>
      <w:r w:rsidR="008A1D9D" w:rsidRPr="0049557B">
        <w:rPr>
          <w:spacing w:val="-4"/>
          <w:sz w:val="28"/>
          <w:szCs w:val="28"/>
          <w:lang w:val="es-BO"/>
        </w:rPr>
        <w:t xml:space="preserve"> triệu đồng</w:t>
      </w:r>
      <w:r w:rsidR="008A1D9D" w:rsidRPr="008F1ECC">
        <w:rPr>
          <w:rStyle w:val="FootnoteReference"/>
          <w:spacing w:val="-4"/>
          <w:sz w:val="28"/>
          <w:szCs w:val="28"/>
          <w:lang w:val="es-BO"/>
        </w:rPr>
        <w:footnoteReference w:id="56"/>
      </w:r>
      <w:r w:rsidR="00DA6B29" w:rsidRPr="008F1ECC">
        <w:rPr>
          <w:spacing w:val="-4"/>
          <w:sz w:val="28"/>
          <w:szCs w:val="28"/>
          <w:lang w:val="es-BO"/>
        </w:rPr>
        <w:t>;</w:t>
      </w:r>
      <w:r w:rsidR="008F1ECC">
        <w:rPr>
          <w:spacing w:val="-4"/>
          <w:sz w:val="28"/>
          <w:szCs w:val="28"/>
          <w:lang w:val="es-BO"/>
        </w:rPr>
        <w:t xml:space="preserve"> </w:t>
      </w:r>
      <w:r w:rsidR="008F1ECC" w:rsidRPr="008F1ECC">
        <w:rPr>
          <w:spacing w:val="-4"/>
          <w:sz w:val="28"/>
          <w:szCs w:val="28"/>
          <w:lang w:val="es-BO"/>
        </w:rPr>
        <w:lastRenderedPageBreak/>
        <w:t>tai nạn giao thông tăng so với năm 2020;</w:t>
      </w:r>
      <w:r w:rsidR="008F1ECC">
        <w:rPr>
          <w:i/>
          <w:spacing w:val="-4"/>
          <w:sz w:val="28"/>
          <w:szCs w:val="28"/>
          <w:lang w:val="es-BO"/>
        </w:rPr>
        <w:t xml:space="preserve"> </w:t>
      </w:r>
      <w:r w:rsidR="008A1D9D" w:rsidRPr="0049557B">
        <w:rPr>
          <w:i/>
          <w:spacing w:val="-4"/>
          <w:sz w:val="28"/>
          <w:szCs w:val="28"/>
          <w:lang w:val="es-BO"/>
        </w:rPr>
        <w:t xml:space="preserve"> </w:t>
      </w:r>
      <w:r w:rsidR="008A1D9D" w:rsidRPr="0049557B">
        <w:rPr>
          <w:spacing w:val="-4"/>
          <w:sz w:val="28"/>
          <w:szCs w:val="28"/>
          <w:lang w:val="es-BO"/>
        </w:rPr>
        <w:t xml:space="preserve">phát hiện, bắt giữ </w:t>
      </w:r>
      <w:r w:rsidR="00C55FCB" w:rsidRPr="0049557B">
        <w:rPr>
          <w:spacing w:val="-4"/>
          <w:sz w:val="28"/>
          <w:szCs w:val="28"/>
          <w:lang w:val="es-BO"/>
        </w:rPr>
        <w:t>29</w:t>
      </w:r>
      <w:r w:rsidR="008A1D9D" w:rsidRPr="0049557B">
        <w:rPr>
          <w:spacing w:val="-4"/>
          <w:sz w:val="28"/>
          <w:szCs w:val="28"/>
          <w:lang w:val="es-BO"/>
        </w:rPr>
        <w:t xml:space="preserve"> vụ/</w:t>
      </w:r>
      <w:r w:rsidR="00C55FCB" w:rsidRPr="0049557B">
        <w:rPr>
          <w:spacing w:val="-4"/>
          <w:sz w:val="28"/>
          <w:szCs w:val="28"/>
          <w:lang w:val="es-BO"/>
        </w:rPr>
        <w:t>4</w:t>
      </w:r>
      <w:r w:rsidR="008A1D9D" w:rsidRPr="0049557B">
        <w:rPr>
          <w:spacing w:val="-4"/>
          <w:sz w:val="28"/>
          <w:szCs w:val="28"/>
          <w:lang w:val="es-BO"/>
        </w:rPr>
        <w:t>5 đối tượng liên quan ma túy</w:t>
      </w:r>
      <w:r w:rsidR="00C55FCB" w:rsidRPr="0049557B">
        <w:rPr>
          <w:spacing w:val="-4"/>
          <w:sz w:val="28"/>
          <w:szCs w:val="28"/>
          <w:lang w:val="es-BO"/>
        </w:rPr>
        <w:t>, tăng 18 vụ so với cùng kỳ</w:t>
      </w:r>
      <w:r w:rsidR="008A1D9D" w:rsidRPr="0049557B">
        <w:rPr>
          <w:rStyle w:val="FootnoteReference"/>
          <w:spacing w:val="-4"/>
          <w:sz w:val="28"/>
          <w:szCs w:val="28"/>
          <w:lang w:val="es-BO"/>
        </w:rPr>
        <w:footnoteReference w:id="57"/>
      </w:r>
      <w:r w:rsidR="00DA6B29" w:rsidRPr="0049557B">
        <w:rPr>
          <w:spacing w:val="-4"/>
          <w:sz w:val="28"/>
          <w:szCs w:val="28"/>
          <w:lang w:val="es-BO"/>
        </w:rPr>
        <w:t xml:space="preserve">; </w:t>
      </w:r>
      <w:r w:rsidR="00FB6CF3" w:rsidRPr="0049557B">
        <w:rPr>
          <w:spacing w:val="-4"/>
          <w:sz w:val="28"/>
          <w:szCs w:val="28"/>
          <w:lang w:val="es-BO"/>
        </w:rPr>
        <w:t>toàn huyện có 185 đối tượng nghiện ma túy ở  tất cả các xã, thị trấn, 225 đối tượng liên quan đến ma túy</w:t>
      </w:r>
      <w:r w:rsidR="006E315B" w:rsidRPr="0049557B">
        <w:rPr>
          <w:spacing w:val="-4"/>
          <w:sz w:val="28"/>
          <w:szCs w:val="28"/>
          <w:lang w:val="es-BO"/>
        </w:rPr>
        <w:t xml:space="preserve">; </w:t>
      </w:r>
      <w:r w:rsidR="009F751C" w:rsidRPr="0049557B">
        <w:rPr>
          <w:spacing w:val="-4"/>
          <w:sz w:val="28"/>
          <w:szCs w:val="28"/>
          <w:lang w:val="es-BO"/>
        </w:rPr>
        <w:t xml:space="preserve">xảy ra </w:t>
      </w:r>
      <w:r w:rsidR="005628C6" w:rsidRPr="0049557B">
        <w:rPr>
          <w:spacing w:val="-4"/>
          <w:sz w:val="28"/>
          <w:szCs w:val="28"/>
          <w:lang w:val="es-BO"/>
        </w:rPr>
        <w:t>37</w:t>
      </w:r>
      <w:r w:rsidR="009F751C" w:rsidRPr="0049557B">
        <w:rPr>
          <w:spacing w:val="-4"/>
          <w:sz w:val="28"/>
          <w:szCs w:val="28"/>
          <w:lang w:val="es-BO"/>
        </w:rPr>
        <w:t>/</w:t>
      </w:r>
      <w:r w:rsidR="005628C6" w:rsidRPr="0049557B">
        <w:rPr>
          <w:spacing w:val="-4"/>
          <w:sz w:val="28"/>
          <w:szCs w:val="28"/>
          <w:lang w:val="es-BO"/>
        </w:rPr>
        <w:t>37</w:t>
      </w:r>
      <w:r w:rsidR="008A1D9D" w:rsidRPr="0049557B">
        <w:rPr>
          <w:spacing w:val="-4"/>
          <w:sz w:val="28"/>
          <w:szCs w:val="28"/>
          <w:lang w:val="es-BO"/>
        </w:rPr>
        <w:t xml:space="preserve"> đối tượng phạm tội </w:t>
      </w:r>
      <w:r w:rsidR="00DA6B29" w:rsidRPr="0049557B">
        <w:rPr>
          <w:spacing w:val="-4"/>
          <w:sz w:val="28"/>
          <w:szCs w:val="28"/>
          <w:lang w:val="es-BO"/>
        </w:rPr>
        <w:t xml:space="preserve">về </w:t>
      </w:r>
      <w:r w:rsidR="008A1D9D" w:rsidRPr="0049557B">
        <w:rPr>
          <w:spacing w:val="-4"/>
          <w:sz w:val="28"/>
          <w:szCs w:val="28"/>
          <w:lang w:val="es-BO"/>
        </w:rPr>
        <w:t>kinh tế</w:t>
      </w:r>
      <w:r w:rsidR="009F751C" w:rsidRPr="0049557B">
        <w:rPr>
          <w:spacing w:val="-4"/>
          <w:sz w:val="28"/>
          <w:szCs w:val="28"/>
          <w:lang w:val="es-BO"/>
        </w:rPr>
        <w:t>, đã điều tra, khởi tố 05 vụ/03 bị can</w:t>
      </w:r>
      <w:r w:rsidR="008A1D9D" w:rsidRPr="0049557B">
        <w:rPr>
          <w:spacing w:val="-4"/>
          <w:sz w:val="28"/>
          <w:szCs w:val="28"/>
          <w:lang w:val="es-BO"/>
        </w:rPr>
        <w:t xml:space="preserve"> thiệt hại </w:t>
      </w:r>
      <w:r w:rsidR="005628C6" w:rsidRPr="0049557B">
        <w:rPr>
          <w:spacing w:val="-4"/>
          <w:sz w:val="28"/>
          <w:szCs w:val="28"/>
          <w:lang w:val="es-BO"/>
        </w:rPr>
        <w:t>509</w:t>
      </w:r>
      <w:r w:rsidR="008A1D9D" w:rsidRPr="0049557B">
        <w:rPr>
          <w:spacing w:val="-4"/>
          <w:sz w:val="28"/>
          <w:szCs w:val="28"/>
          <w:lang w:val="es-BO"/>
        </w:rPr>
        <w:t xml:space="preserve"> triệu đồng</w:t>
      </w:r>
      <w:r w:rsidR="008A1D9D" w:rsidRPr="0049557B">
        <w:rPr>
          <w:rStyle w:val="FootnoteReference"/>
          <w:spacing w:val="-4"/>
          <w:sz w:val="28"/>
          <w:szCs w:val="28"/>
          <w:lang w:val="es-BO"/>
        </w:rPr>
        <w:footnoteReference w:id="58"/>
      </w:r>
      <w:r w:rsidR="00DA6B29" w:rsidRPr="0049557B">
        <w:rPr>
          <w:spacing w:val="-4"/>
          <w:sz w:val="28"/>
          <w:szCs w:val="28"/>
          <w:lang w:val="es-BO"/>
        </w:rPr>
        <w:t xml:space="preserve">; </w:t>
      </w:r>
      <w:r w:rsidR="00723C85" w:rsidRPr="0049557B">
        <w:rPr>
          <w:spacing w:val="-4"/>
          <w:sz w:val="28"/>
          <w:szCs w:val="28"/>
          <w:lang w:val="es-BO"/>
        </w:rPr>
        <w:t xml:space="preserve">phát hiện và bắt giữ </w:t>
      </w:r>
      <w:r w:rsidR="008B183E" w:rsidRPr="0049557B">
        <w:rPr>
          <w:spacing w:val="-4"/>
          <w:sz w:val="28"/>
          <w:szCs w:val="28"/>
          <w:lang w:val="es-BO"/>
        </w:rPr>
        <w:t>51 vụ/44 đối tượng vi phạm về pháp luật môi trường, đã điều tra, khởi tố 04 vụ/01 bị can</w:t>
      </w:r>
      <w:r w:rsidR="008B183E" w:rsidRPr="00C609D1">
        <w:rPr>
          <w:rStyle w:val="FootnoteReference"/>
          <w:spacing w:val="-4"/>
          <w:sz w:val="28"/>
          <w:szCs w:val="28"/>
          <w:lang w:val="es-BO"/>
        </w:rPr>
        <w:footnoteReference w:id="59"/>
      </w:r>
      <w:r w:rsidR="008B183E" w:rsidRPr="00C609D1">
        <w:rPr>
          <w:spacing w:val="-4"/>
          <w:sz w:val="28"/>
          <w:szCs w:val="28"/>
          <w:lang w:val="es-BO"/>
        </w:rPr>
        <w:t xml:space="preserve">. </w:t>
      </w:r>
    </w:p>
    <w:p w:rsidR="00C46F00" w:rsidRPr="008D16EB" w:rsidRDefault="00741A88" w:rsidP="003B0B66">
      <w:pPr>
        <w:pStyle w:val="BodyTextIndent3"/>
        <w:spacing w:before="60" w:line="266" w:lineRule="auto"/>
        <w:ind w:firstLine="539"/>
        <w:outlineLvl w:val="0"/>
        <w:rPr>
          <w:b/>
          <w:bCs/>
          <w:spacing w:val="-2"/>
          <w:szCs w:val="28"/>
          <w:lang w:val="nl-NL"/>
        </w:rPr>
      </w:pPr>
      <w:r w:rsidRPr="008D16EB">
        <w:rPr>
          <w:b/>
          <w:bCs/>
          <w:spacing w:val="-2"/>
          <w:szCs w:val="28"/>
          <w:lang w:val="nl-NL"/>
        </w:rPr>
        <w:t>1</w:t>
      </w:r>
      <w:r w:rsidR="009C6EAD">
        <w:rPr>
          <w:b/>
          <w:bCs/>
          <w:spacing w:val="-2"/>
          <w:szCs w:val="28"/>
          <w:lang w:val="nl-NL"/>
        </w:rPr>
        <w:t>8</w:t>
      </w:r>
      <w:r w:rsidR="00C46F00" w:rsidRPr="008D16EB">
        <w:rPr>
          <w:b/>
          <w:bCs/>
          <w:spacing w:val="-2"/>
          <w:szCs w:val="28"/>
          <w:lang w:val="nl-NL"/>
        </w:rPr>
        <w:t>. Công tác phối hợp giữa UBND huyện với UBMT TQVN và các đoàn thể huyện</w:t>
      </w:r>
    </w:p>
    <w:p w:rsidR="00867024" w:rsidRPr="00C170A1" w:rsidRDefault="00C170A1" w:rsidP="00641A50">
      <w:pPr>
        <w:spacing w:before="80" w:line="264" w:lineRule="auto"/>
        <w:ind w:firstLine="539"/>
        <w:jc w:val="both"/>
        <w:rPr>
          <w:bCs/>
          <w:sz w:val="28"/>
          <w:szCs w:val="28"/>
        </w:rPr>
      </w:pPr>
      <w:r>
        <w:rPr>
          <w:bCs/>
          <w:sz w:val="28"/>
          <w:szCs w:val="28"/>
        </w:rPr>
        <w:t>Ký kết Quy chế p</w:t>
      </w:r>
      <w:r w:rsidRPr="00C170A1">
        <w:rPr>
          <w:bCs/>
          <w:sz w:val="28"/>
          <w:szCs w:val="28"/>
        </w:rPr>
        <w:t xml:space="preserve">hối hợp công tác giữa Uỷ ban nhân dân nhiệm kỳ 2021 </w:t>
      </w:r>
      <w:r>
        <w:rPr>
          <w:bCs/>
          <w:sz w:val="28"/>
          <w:szCs w:val="28"/>
        </w:rPr>
        <w:t>-</w:t>
      </w:r>
      <w:r w:rsidRPr="00C170A1">
        <w:rPr>
          <w:bCs/>
          <w:sz w:val="28"/>
          <w:szCs w:val="28"/>
        </w:rPr>
        <w:t xml:space="preserve"> 2026 với Uỷ ban Mặt Trận Tổ quốc Việt Nam huyện</w:t>
      </w:r>
      <w:r>
        <w:rPr>
          <w:bCs/>
          <w:sz w:val="28"/>
          <w:szCs w:val="28"/>
        </w:rPr>
        <w:t>.</w:t>
      </w:r>
      <w:r w:rsidRPr="00C170A1">
        <w:rPr>
          <w:bCs/>
          <w:spacing w:val="-2"/>
          <w:sz w:val="28"/>
          <w:szCs w:val="28"/>
          <w:lang w:val="nl-NL"/>
        </w:rPr>
        <w:t xml:space="preserve"> </w:t>
      </w:r>
      <w:r w:rsidR="00ED0D58" w:rsidRPr="00C170A1">
        <w:rPr>
          <w:bCs/>
          <w:spacing w:val="-2"/>
          <w:sz w:val="28"/>
          <w:szCs w:val="28"/>
          <w:lang w:val="nl-NL"/>
        </w:rPr>
        <w:t xml:space="preserve">Phối hợp tăng cường công tác tuyên truyền, vận động tập hợp, xây dựng khối đại đoàn kết toàn dân, tích cực phổ biến các chủ trương chính sách của Đảng, pháp luật của nhà nước trong xây dựng NTM, phát triển sản xuất, phòng chống dịch bệnh Covid -19. Phối hợp tổ chức thành công cuộc bầu cử </w:t>
      </w:r>
      <w:r w:rsidR="00531EA0">
        <w:rPr>
          <w:bCs/>
          <w:spacing w:val="-2"/>
          <w:sz w:val="28"/>
          <w:szCs w:val="28"/>
          <w:lang w:val="nl-NL"/>
        </w:rPr>
        <w:t>đ</w:t>
      </w:r>
      <w:r w:rsidR="00ED0D58" w:rsidRPr="00C170A1">
        <w:rPr>
          <w:bCs/>
          <w:spacing w:val="-2"/>
          <w:sz w:val="28"/>
          <w:szCs w:val="28"/>
          <w:lang w:val="nl-NL"/>
        </w:rPr>
        <w:t xml:space="preserve">ại biểu Quốc hội khóa XV và đại biểu HĐND các cấp, nhiệm kỳ 2021-2026. </w:t>
      </w:r>
      <w:r w:rsidR="001C3AEA" w:rsidRPr="00C170A1">
        <w:rPr>
          <w:bCs/>
          <w:spacing w:val="-2"/>
          <w:sz w:val="28"/>
          <w:szCs w:val="28"/>
          <w:lang w:val="nl-NL"/>
        </w:rPr>
        <w:t>Tổ chức thăm hỏi, động viên và tặng quà cho hộ nghèo và các đối tượng xã hội thuộc diện khó khăn trong các dịp lễ, Tết. Tiếp tục tuyên truyền, vận động nhân dân thực hiện cuộc vận động “Toàn dân đoàn kết xây dựng NTM, đô thị văn minh”; hưởng ứng cuộc vận động “Người Việt Nam ưu tiên dùng hàng Việt Nam”. Phối hợp triển khai các công trình xây dựng nhà đại đoàn kết</w:t>
      </w:r>
      <w:r w:rsidR="00826559">
        <w:rPr>
          <w:bCs/>
          <w:spacing w:val="-2"/>
          <w:sz w:val="28"/>
          <w:szCs w:val="28"/>
          <w:lang w:val="nl-NL"/>
        </w:rPr>
        <w:t>;</w:t>
      </w:r>
      <w:r w:rsidR="00826559" w:rsidRPr="00826559">
        <w:rPr>
          <w:bCs/>
          <w:spacing w:val="2"/>
          <w:sz w:val="28"/>
          <w:szCs w:val="28"/>
          <w:lang w:val="nl-NL"/>
        </w:rPr>
        <w:t xml:space="preserve"> </w:t>
      </w:r>
      <w:r w:rsidR="00826559" w:rsidRPr="00C170A1">
        <w:rPr>
          <w:bCs/>
          <w:spacing w:val="2"/>
          <w:sz w:val="28"/>
          <w:szCs w:val="28"/>
          <w:lang w:val="nl-NL"/>
        </w:rPr>
        <w:t>tiếp tục tạo sinh kế cho hộ nghèo vươn lên phát triển kinh tế, xóa đói giảm nghèo</w:t>
      </w:r>
      <w:r w:rsidR="00826559" w:rsidRPr="00C170A1">
        <w:rPr>
          <w:rStyle w:val="FootnoteReference"/>
          <w:bCs/>
          <w:spacing w:val="-2"/>
          <w:sz w:val="28"/>
          <w:szCs w:val="28"/>
          <w:lang w:val="nl-NL"/>
        </w:rPr>
        <w:t xml:space="preserve"> </w:t>
      </w:r>
      <w:r w:rsidR="001C3AEA" w:rsidRPr="00C170A1">
        <w:rPr>
          <w:rStyle w:val="FootnoteReference"/>
          <w:bCs/>
          <w:spacing w:val="-2"/>
          <w:sz w:val="28"/>
          <w:szCs w:val="28"/>
          <w:lang w:val="nl-NL"/>
        </w:rPr>
        <w:footnoteReference w:id="60"/>
      </w:r>
      <w:r w:rsidR="0003391C">
        <w:rPr>
          <w:bCs/>
          <w:spacing w:val="-2"/>
          <w:sz w:val="28"/>
          <w:szCs w:val="28"/>
          <w:lang w:val="nl-NL"/>
        </w:rPr>
        <w:t>.</w:t>
      </w:r>
    </w:p>
    <w:p w:rsidR="00ED0D58" w:rsidRDefault="00DE1765" w:rsidP="00641A50">
      <w:pPr>
        <w:pStyle w:val="BodyTextIndent3"/>
        <w:spacing w:before="80" w:line="264" w:lineRule="auto"/>
        <w:ind w:firstLine="539"/>
        <w:rPr>
          <w:bCs/>
          <w:color w:val="000000" w:themeColor="text1"/>
          <w:spacing w:val="2"/>
          <w:szCs w:val="28"/>
          <w:lang w:val="nl-NL"/>
        </w:rPr>
      </w:pPr>
      <w:r w:rsidRPr="008D16EB">
        <w:rPr>
          <w:bCs/>
          <w:spacing w:val="-2"/>
          <w:szCs w:val="28"/>
          <w:lang w:val="nl-NL"/>
        </w:rPr>
        <w:t xml:space="preserve">Trước </w:t>
      </w:r>
      <w:r w:rsidR="004A563F" w:rsidRPr="008D16EB">
        <w:rPr>
          <w:bCs/>
          <w:spacing w:val="-2"/>
          <w:szCs w:val="28"/>
          <w:lang w:val="nl-NL"/>
        </w:rPr>
        <w:t xml:space="preserve">diễn biến hết sức phức tạp </w:t>
      </w:r>
      <w:r w:rsidR="00826559">
        <w:rPr>
          <w:bCs/>
          <w:spacing w:val="-2"/>
          <w:szCs w:val="28"/>
          <w:lang w:val="nl-NL"/>
        </w:rPr>
        <w:t>của</w:t>
      </w:r>
      <w:r w:rsidR="001C3AEA" w:rsidRPr="008D16EB">
        <w:rPr>
          <w:bCs/>
          <w:spacing w:val="-2"/>
          <w:szCs w:val="28"/>
          <w:lang w:val="nl-NL"/>
        </w:rPr>
        <w:t xml:space="preserve"> </w:t>
      </w:r>
      <w:r w:rsidR="004A563F" w:rsidRPr="008D16EB">
        <w:rPr>
          <w:bCs/>
          <w:spacing w:val="-2"/>
          <w:szCs w:val="28"/>
          <w:lang w:val="nl-NL"/>
        </w:rPr>
        <w:t>dịch bệnh Covid -19, UBMTQV</w:t>
      </w:r>
      <w:r w:rsidR="000C7EE3" w:rsidRPr="008D16EB">
        <w:rPr>
          <w:bCs/>
          <w:spacing w:val="-2"/>
          <w:szCs w:val="28"/>
          <w:lang w:val="nl-NL"/>
        </w:rPr>
        <w:t>N huyện</w:t>
      </w:r>
      <w:r w:rsidR="004A563F" w:rsidRPr="008D16EB">
        <w:rPr>
          <w:bCs/>
          <w:spacing w:val="-2"/>
          <w:szCs w:val="28"/>
          <w:lang w:val="nl-NL"/>
        </w:rPr>
        <w:t xml:space="preserve"> đã </w:t>
      </w:r>
      <w:r w:rsidR="0035783C" w:rsidRPr="008D16EB">
        <w:rPr>
          <w:bCs/>
          <w:spacing w:val="-2"/>
          <w:szCs w:val="28"/>
          <w:lang w:val="nl-NL"/>
        </w:rPr>
        <w:t>phát động</w:t>
      </w:r>
      <w:r w:rsidR="004A563F" w:rsidRPr="008D16EB">
        <w:rPr>
          <w:bCs/>
          <w:spacing w:val="-2"/>
          <w:szCs w:val="28"/>
          <w:lang w:val="nl-NL"/>
        </w:rPr>
        <w:t xml:space="preserve">, </w:t>
      </w:r>
      <w:r w:rsidR="0035783C" w:rsidRPr="008D16EB">
        <w:rPr>
          <w:bCs/>
          <w:spacing w:val="-2"/>
          <w:szCs w:val="28"/>
          <w:lang w:val="nl-NL"/>
        </w:rPr>
        <w:t>kêu gọi các cơ quan, tổ chức, đơn vị, doanh nghiệp, các tầng lớp</w:t>
      </w:r>
      <w:r w:rsidR="00CF1979" w:rsidRPr="008D16EB">
        <w:rPr>
          <w:bCs/>
          <w:spacing w:val="-2"/>
          <w:szCs w:val="28"/>
          <w:lang w:val="nl-NL"/>
        </w:rPr>
        <w:t xml:space="preserve"> </w:t>
      </w:r>
      <w:r w:rsidR="007D4D1E" w:rsidRPr="008D16EB">
        <w:rPr>
          <w:bCs/>
          <w:spacing w:val="-2"/>
          <w:szCs w:val="28"/>
          <w:lang w:val="nl-NL"/>
        </w:rPr>
        <w:t>Nhân dân tham gia ủng hộ</w:t>
      </w:r>
      <w:r w:rsidR="006548BF" w:rsidRPr="008D16EB">
        <w:rPr>
          <w:bCs/>
          <w:spacing w:val="-2"/>
          <w:szCs w:val="28"/>
          <w:lang w:val="nl-NL"/>
        </w:rPr>
        <w:t xml:space="preserve"> phòng chống dịch bệnh Covid -19</w:t>
      </w:r>
      <w:r w:rsidR="007D4D1E" w:rsidRPr="008D16EB">
        <w:rPr>
          <w:bCs/>
          <w:spacing w:val="-2"/>
          <w:szCs w:val="28"/>
          <w:lang w:val="nl-NL"/>
        </w:rPr>
        <w:t>,</w:t>
      </w:r>
      <w:r w:rsidR="006548BF" w:rsidRPr="008D16EB">
        <w:rPr>
          <w:bCs/>
          <w:spacing w:val="-2"/>
          <w:szCs w:val="28"/>
          <w:lang w:val="nl-NL"/>
        </w:rPr>
        <w:t xml:space="preserve"> đồng thời ủng hộ,</w:t>
      </w:r>
      <w:r w:rsidR="00CF1979" w:rsidRPr="008D16EB">
        <w:rPr>
          <w:bCs/>
          <w:spacing w:val="-2"/>
          <w:szCs w:val="28"/>
          <w:lang w:val="nl-NL"/>
        </w:rPr>
        <w:t xml:space="preserve"> </w:t>
      </w:r>
      <w:r w:rsidR="0059318B" w:rsidRPr="008D16EB">
        <w:rPr>
          <w:bCs/>
          <w:spacing w:val="-2"/>
          <w:szCs w:val="28"/>
          <w:lang w:val="nl-NL"/>
        </w:rPr>
        <w:t>người dân TP. Hồ Chí Minh và các tỉnh miền Nam</w:t>
      </w:r>
      <w:r w:rsidR="0034456A" w:rsidRPr="008D16EB">
        <w:rPr>
          <w:rStyle w:val="FootnoteReference"/>
          <w:bCs/>
          <w:spacing w:val="-2"/>
          <w:szCs w:val="28"/>
          <w:lang w:val="nl-NL"/>
        </w:rPr>
        <w:footnoteReference w:id="61"/>
      </w:r>
      <w:r w:rsidR="0059318B" w:rsidRPr="008D16EB">
        <w:rPr>
          <w:bCs/>
          <w:spacing w:val="-2"/>
          <w:szCs w:val="28"/>
          <w:lang w:val="nl-NL"/>
        </w:rPr>
        <w:t xml:space="preserve">. </w:t>
      </w:r>
      <w:r w:rsidR="00CF1979" w:rsidRPr="008D16EB">
        <w:rPr>
          <w:bCs/>
          <w:color w:val="000000" w:themeColor="text1"/>
          <w:spacing w:val="2"/>
          <w:szCs w:val="28"/>
          <w:lang w:val="nl-NL"/>
        </w:rPr>
        <w:t>Triển khai hỗ trợ các</w:t>
      </w:r>
      <w:r w:rsidR="001C3AEA" w:rsidRPr="008D16EB">
        <w:rPr>
          <w:bCs/>
          <w:color w:val="000000" w:themeColor="text1"/>
          <w:spacing w:val="2"/>
          <w:szCs w:val="28"/>
          <w:lang w:val="nl-NL"/>
        </w:rPr>
        <w:t xml:space="preserve"> gói</w:t>
      </w:r>
      <w:r w:rsidR="00ED0D58" w:rsidRPr="008D16EB">
        <w:rPr>
          <w:bCs/>
          <w:color w:val="000000" w:themeColor="text1"/>
          <w:spacing w:val="2"/>
          <w:szCs w:val="28"/>
          <w:lang w:val="nl-NL"/>
        </w:rPr>
        <w:t xml:space="preserve"> an sinh xã hội </w:t>
      </w:r>
      <w:r w:rsidR="00CF1979" w:rsidRPr="008D16EB">
        <w:rPr>
          <w:bCs/>
          <w:color w:val="000000" w:themeColor="text1"/>
          <w:spacing w:val="2"/>
          <w:szCs w:val="28"/>
          <w:lang w:val="nl-NL"/>
        </w:rPr>
        <w:t xml:space="preserve">cho người dân gặp khó khăn do </w:t>
      </w:r>
      <w:r w:rsidR="00CF1979" w:rsidRPr="008D16EB">
        <w:rPr>
          <w:bCs/>
          <w:color w:val="000000" w:themeColor="text1"/>
          <w:spacing w:val="-2"/>
          <w:szCs w:val="28"/>
          <w:lang w:val="nl-NL"/>
        </w:rPr>
        <w:t xml:space="preserve">dịch bệnh Covid -19 </w:t>
      </w:r>
      <w:r w:rsidR="00ED0D58" w:rsidRPr="008D16EB">
        <w:rPr>
          <w:bCs/>
          <w:color w:val="000000" w:themeColor="text1"/>
          <w:spacing w:val="2"/>
          <w:szCs w:val="28"/>
          <w:lang w:val="nl-NL"/>
        </w:rPr>
        <w:t>trên địa bàn</w:t>
      </w:r>
      <w:r w:rsidR="007468C6">
        <w:rPr>
          <w:bCs/>
          <w:color w:val="000000" w:themeColor="text1"/>
          <w:spacing w:val="2"/>
          <w:szCs w:val="28"/>
          <w:lang w:val="nl-NL"/>
        </w:rPr>
        <w:t xml:space="preserve"> gồm 330 suất quà</w:t>
      </w:r>
      <w:r w:rsidR="00411EDD">
        <w:rPr>
          <w:bCs/>
          <w:color w:val="000000" w:themeColor="text1"/>
          <w:spacing w:val="2"/>
          <w:szCs w:val="28"/>
          <w:lang w:val="nl-NL"/>
        </w:rPr>
        <w:t xml:space="preserve"> với tổng trị giá trên 180 triệu đồng</w:t>
      </w:r>
      <w:r w:rsidR="00ED0D58" w:rsidRPr="008D16EB">
        <w:rPr>
          <w:bCs/>
          <w:color w:val="000000" w:themeColor="text1"/>
          <w:spacing w:val="2"/>
          <w:szCs w:val="28"/>
          <w:lang w:val="nl-NL"/>
        </w:rPr>
        <w:t xml:space="preserve">, đã phối hợp thực hiện giám sát các trường hợp từ vùng dịch trở về địa phương, vận động, hướng </w:t>
      </w:r>
      <w:r w:rsidR="00ED0D58" w:rsidRPr="008D16EB">
        <w:rPr>
          <w:bCs/>
          <w:color w:val="000000" w:themeColor="text1"/>
          <w:spacing w:val="2"/>
          <w:szCs w:val="28"/>
          <w:lang w:val="nl-NL"/>
        </w:rPr>
        <w:lastRenderedPageBreak/>
        <w:t>dẫn khai báo y tế</w:t>
      </w:r>
      <w:r w:rsidR="001C3AEA" w:rsidRPr="008D16EB">
        <w:rPr>
          <w:bCs/>
          <w:color w:val="000000" w:themeColor="text1"/>
          <w:spacing w:val="2"/>
          <w:szCs w:val="28"/>
          <w:lang w:val="nl-NL"/>
        </w:rPr>
        <w:t>, cách ly theo đúng quy định.</w:t>
      </w:r>
      <w:r w:rsidR="00ED0D58" w:rsidRPr="008D16EB">
        <w:rPr>
          <w:bCs/>
          <w:color w:val="000000" w:themeColor="text1"/>
          <w:spacing w:val="2"/>
          <w:szCs w:val="28"/>
          <w:lang w:val="nl-NL"/>
        </w:rPr>
        <w:t xml:space="preserve"> </w:t>
      </w:r>
      <w:r w:rsidR="00411EDD">
        <w:rPr>
          <w:bCs/>
          <w:color w:val="000000" w:themeColor="text1"/>
          <w:spacing w:val="2"/>
          <w:szCs w:val="28"/>
          <w:lang w:val="nl-NL"/>
        </w:rPr>
        <w:t xml:space="preserve">Tiếp tục thực hiện các mô hình, sinh kế </w:t>
      </w:r>
      <w:r w:rsidR="00244E20">
        <w:rPr>
          <w:bCs/>
          <w:color w:val="000000" w:themeColor="text1"/>
          <w:spacing w:val="2"/>
          <w:szCs w:val="28"/>
          <w:lang w:val="nl-NL"/>
        </w:rPr>
        <w:t>tạo điều kiện giúp đỡ hộ khó khăn vươn lên thoát nghèo</w:t>
      </w:r>
      <w:r w:rsidR="00767D4F">
        <w:rPr>
          <w:bCs/>
          <w:color w:val="000000" w:themeColor="text1"/>
          <w:spacing w:val="2"/>
          <w:szCs w:val="28"/>
          <w:lang w:val="nl-NL"/>
        </w:rPr>
        <w:t>.</w:t>
      </w:r>
    </w:p>
    <w:p w:rsidR="00DD6D1B" w:rsidRPr="00150B9D" w:rsidRDefault="00DD6D1B" w:rsidP="00641A50">
      <w:pPr>
        <w:spacing w:before="80" w:line="264" w:lineRule="auto"/>
        <w:ind w:firstLine="567"/>
        <w:jc w:val="both"/>
        <w:rPr>
          <w:i/>
          <w:spacing w:val="-6"/>
          <w:sz w:val="28"/>
          <w:szCs w:val="28"/>
          <w:lang w:val="es-BO"/>
        </w:rPr>
      </w:pPr>
      <w:r w:rsidRPr="00150B9D">
        <w:rPr>
          <w:b/>
          <w:i/>
          <w:spacing w:val="-4"/>
          <w:sz w:val="28"/>
          <w:szCs w:val="28"/>
          <w:lang w:val="es-BO"/>
        </w:rPr>
        <w:t>* Tóm lại:</w:t>
      </w:r>
      <w:r w:rsidRPr="00150B9D">
        <w:rPr>
          <w:i/>
          <w:spacing w:val="-4"/>
          <w:sz w:val="28"/>
          <w:szCs w:val="28"/>
          <w:lang w:val="es-BO"/>
        </w:rPr>
        <w:t xml:space="preserve"> Mặc dù còn </w:t>
      </w:r>
      <w:r w:rsidR="00884E90">
        <w:rPr>
          <w:i/>
          <w:spacing w:val="-4"/>
          <w:sz w:val="28"/>
          <w:szCs w:val="28"/>
          <w:lang w:val="es-BO"/>
        </w:rPr>
        <w:t>có 3/17</w:t>
      </w:r>
      <w:r w:rsidRPr="00150B9D">
        <w:rPr>
          <w:i/>
          <w:spacing w:val="-4"/>
          <w:sz w:val="28"/>
          <w:szCs w:val="28"/>
          <w:lang w:val="es-BO"/>
        </w:rPr>
        <w:t xml:space="preserve"> chỉ tiêu, nhiệm vụ chưa đạt so </w:t>
      </w:r>
      <w:r w:rsidR="002D4F06">
        <w:rPr>
          <w:i/>
          <w:spacing w:val="-4"/>
          <w:sz w:val="28"/>
          <w:szCs w:val="28"/>
          <w:lang w:val="es-BO"/>
        </w:rPr>
        <w:t xml:space="preserve">với </w:t>
      </w:r>
      <w:r w:rsidRPr="00150B9D">
        <w:rPr>
          <w:i/>
          <w:spacing w:val="-4"/>
          <w:sz w:val="28"/>
          <w:szCs w:val="28"/>
          <w:lang w:val="es-BO"/>
        </w:rPr>
        <w:t>kế hoạch, một số lĩnh vực phát t</w:t>
      </w:r>
      <w:r>
        <w:rPr>
          <w:i/>
          <w:spacing w:val="-4"/>
          <w:sz w:val="28"/>
          <w:szCs w:val="28"/>
          <w:lang w:val="es-BO"/>
        </w:rPr>
        <w:t>riển chưa đáp ứng yêu cầu đề ra</w:t>
      </w:r>
      <w:r w:rsidR="00884E90">
        <w:rPr>
          <w:i/>
          <w:spacing w:val="-4"/>
          <w:sz w:val="28"/>
          <w:szCs w:val="28"/>
          <w:lang w:val="es-BO"/>
        </w:rPr>
        <w:t>,</w:t>
      </w:r>
      <w:r w:rsidRPr="00150B9D">
        <w:rPr>
          <w:i/>
          <w:spacing w:val="-4"/>
          <w:sz w:val="28"/>
          <w:szCs w:val="28"/>
          <w:lang w:val="es-BO"/>
        </w:rPr>
        <w:t xml:space="preserve"> nhưng </w:t>
      </w:r>
      <w:r>
        <w:rPr>
          <w:i/>
          <w:spacing w:val="-4"/>
          <w:sz w:val="28"/>
          <w:szCs w:val="28"/>
          <w:lang w:val="es-BO"/>
        </w:rPr>
        <w:t xml:space="preserve">trong các chỉ tiêu chưa đạt đó, so với </w:t>
      </w:r>
      <w:r w:rsidR="00884E90">
        <w:rPr>
          <w:i/>
          <w:spacing w:val="-4"/>
          <w:sz w:val="28"/>
          <w:szCs w:val="28"/>
          <w:lang w:val="es-BO"/>
        </w:rPr>
        <w:t>tình hình</w:t>
      </w:r>
      <w:r>
        <w:rPr>
          <w:i/>
          <w:spacing w:val="-4"/>
          <w:sz w:val="28"/>
          <w:szCs w:val="28"/>
          <w:lang w:val="es-BO"/>
        </w:rPr>
        <w:t xml:space="preserve"> chung của tỉnh là tương đối khả quan. </w:t>
      </w:r>
      <w:r>
        <w:rPr>
          <w:i/>
          <w:spacing w:val="-6"/>
          <w:sz w:val="28"/>
          <w:szCs w:val="28"/>
          <w:lang w:val="es-BO"/>
        </w:rPr>
        <w:t>N</w:t>
      </w:r>
      <w:r w:rsidRPr="00150B9D">
        <w:rPr>
          <w:i/>
          <w:spacing w:val="-6"/>
          <w:sz w:val="28"/>
          <w:szCs w:val="28"/>
          <w:lang w:val="es-BO"/>
        </w:rPr>
        <w:t>hững kết quả đạt được năm 202</w:t>
      </w:r>
      <w:r>
        <w:rPr>
          <w:i/>
          <w:spacing w:val="-6"/>
          <w:sz w:val="28"/>
          <w:szCs w:val="28"/>
          <w:lang w:val="es-BO"/>
        </w:rPr>
        <w:t xml:space="preserve">1 </w:t>
      </w:r>
      <w:r>
        <w:rPr>
          <w:i/>
          <w:spacing w:val="-4"/>
          <w:sz w:val="28"/>
          <w:szCs w:val="28"/>
          <w:lang w:val="es-BO"/>
        </w:rPr>
        <w:t xml:space="preserve">trong bối cảnh khó khăn chung của nền kinh tế toàn cầu, trong nước và trong tỉnh, </w:t>
      </w:r>
      <w:r w:rsidR="00884E90">
        <w:rPr>
          <w:i/>
          <w:spacing w:val="-4"/>
          <w:sz w:val="28"/>
          <w:szCs w:val="28"/>
          <w:lang w:val="es-BO"/>
        </w:rPr>
        <w:t xml:space="preserve">đặc biệt là diễn biến hết sức phức tạp của dịch bệnh Covid-19  </w:t>
      </w:r>
      <w:r>
        <w:rPr>
          <w:i/>
          <w:spacing w:val="-6"/>
          <w:sz w:val="28"/>
          <w:szCs w:val="28"/>
          <w:lang w:val="es-BO"/>
        </w:rPr>
        <w:t>là sự nỗ lực, quyết tâm rất lớn của các cấp, các ngành và N</w:t>
      </w:r>
      <w:r w:rsidRPr="00150B9D">
        <w:rPr>
          <w:i/>
          <w:spacing w:val="-6"/>
          <w:sz w:val="28"/>
          <w:szCs w:val="28"/>
          <w:lang w:val="es-BO"/>
        </w:rPr>
        <w:t>hân dân, là cơ sở quan trọng để chúng ta phấn đấu hoàn thành</w:t>
      </w:r>
      <w:r>
        <w:rPr>
          <w:i/>
          <w:spacing w:val="-6"/>
          <w:sz w:val="28"/>
          <w:szCs w:val="28"/>
          <w:lang w:val="es-BO"/>
        </w:rPr>
        <w:t xml:space="preserve"> các chỉ tiêu, nhiệm vụ năm 2022</w:t>
      </w:r>
      <w:r w:rsidRPr="00150B9D">
        <w:rPr>
          <w:i/>
          <w:spacing w:val="-6"/>
          <w:sz w:val="28"/>
          <w:szCs w:val="28"/>
          <w:lang w:val="es-BO"/>
        </w:rPr>
        <w:t xml:space="preserve"> mà </w:t>
      </w:r>
      <w:r>
        <w:rPr>
          <w:i/>
          <w:spacing w:val="-6"/>
          <w:sz w:val="28"/>
          <w:szCs w:val="28"/>
          <w:lang w:val="es-BO"/>
        </w:rPr>
        <w:t xml:space="preserve">Nghị quyết </w:t>
      </w:r>
      <w:r w:rsidRPr="00150B9D">
        <w:rPr>
          <w:i/>
          <w:spacing w:val="-6"/>
          <w:sz w:val="28"/>
          <w:szCs w:val="28"/>
          <w:lang w:val="es-BO"/>
        </w:rPr>
        <w:t xml:space="preserve">Đại hội Đảng bộ huyện </w:t>
      </w:r>
      <w:r w:rsidR="00884E90">
        <w:rPr>
          <w:i/>
          <w:spacing w:val="-6"/>
          <w:sz w:val="28"/>
          <w:szCs w:val="28"/>
          <w:lang w:val="es-BO"/>
        </w:rPr>
        <w:t xml:space="preserve">nhiệm kỳ 2020-2025 </w:t>
      </w:r>
      <w:r w:rsidRPr="00150B9D">
        <w:rPr>
          <w:i/>
          <w:spacing w:val="-6"/>
          <w:sz w:val="28"/>
          <w:szCs w:val="28"/>
          <w:lang w:val="es-BO"/>
        </w:rPr>
        <w:t>đã đề ra.</w:t>
      </w:r>
    </w:p>
    <w:p w:rsidR="00DD6D1B" w:rsidRPr="008D16EB" w:rsidRDefault="00DD6D1B" w:rsidP="00837101">
      <w:pPr>
        <w:pStyle w:val="BodyTextIndent3"/>
        <w:spacing w:before="40" w:line="252" w:lineRule="auto"/>
        <w:ind w:firstLine="539"/>
        <w:rPr>
          <w:bCs/>
          <w:color w:val="000000" w:themeColor="text1"/>
          <w:spacing w:val="-2"/>
          <w:szCs w:val="28"/>
          <w:lang w:val="nl-NL"/>
        </w:rPr>
      </w:pPr>
    </w:p>
    <w:p w:rsidR="00B77893" w:rsidRPr="00641A50" w:rsidRDefault="00B77893" w:rsidP="00837101">
      <w:pPr>
        <w:pStyle w:val="BodyTextIndent3"/>
        <w:spacing w:before="40" w:line="252" w:lineRule="auto"/>
        <w:ind w:firstLine="539"/>
        <w:jc w:val="center"/>
        <w:rPr>
          <w:b/>
          <w:bCs/>
          <w:spacing w:val="-2"/>
          <w:sz w:val="26"/>
          <w:szCs w:val="28"/>
          <w:lang w:val="nl-NL"/>
        </w:rPr>
      </w:pPr>
      <w:r w:rsidRPr="00641A50">
        <w:rPr>
          <w:b/>
          <w:bCs/>
          <w:spacing w:val="-2"/>
          <w:sz w:val="26"/>
          <w:szCs w:val="28"/>
          <w:lang w:val="nl-NL"/>
        </w:rPr>
        <w:t>PHẦN THỨ HAI</w:t>
      </w:r>
    </w:p>
    <w:p w:rsidR="00B77893" w:rsidRPr="00AF402A" w:rsidRDefault="00B77893" w:rsidP="00837101">
      <w:pPr>
        <w:pStyle w:val="BodyTextIndent3"/>
        <w:spacing w:before="40" w:line="252" w:lineRule="auto"/>
        <w:ind w:firstLine="539"/>
        <w:jc w:val="center"/>
        <w:rPr>
          <w:b/>
          <w:bCs/>
          <w:spacing w:val="-2"/>
          <w:sz w:val="26"/>
          <w:szCs w:val="28"/>
          <w:lang w:val="nl-NL"/>
        </w:rPr>
      </w:pPr>
      <w:r w:rsidRPr="00AF402A">
        <w:rPr>
          <w:b/>
          <w:bCs/>
          <w:spacing w:val="-2"/>
          <w:sz w:val="26"/>
          <w:szCs w:val="28"/>
          <w:lang w:val="nl-NL"/>
        </w:rPr>
        <w:t>KẾ HOẠCH PHÁ</w:t>
      </w:r>
      <w:r w:rsidR="00780B21">
        <w:rPr>
          <w:b/>
          <w:bCs/>
          <w:spacing w:val="-2"/>
          <w:sz w:val="26"/>
          <w:szCs w:val="28"/>
          <w:lang w:val="nl-NL"/>
        </w:rPr>
        <w:t>T TRIỂN KINH TẾ -XÃ HỘI NĂM 2022</w:t>
      </w:r>
    </w:p>
    <w:p w:rsidR="00B77893" w:rsidRPr="00060215" w:rsidRDefault="00B77893" w:rsidP="00837101">
      <w:pPr>
        <w:pStyle w:val="BodyTextIndent3"/>
        <w:spacing w:before="40" w:line="252" w:lineRule="auto"/>
        <w:ind w:firstLine="539"/>
        <w:jc w:val="center"/>
        <w:rPr>
          <w:b/>
          <w:bCs/>
          <w:spacing w:val="-2"/>
          <w:sz w:val="18"/>
          <w:szCs w:val="28"/>
          <w:lang w:val="nl-NL"/>
        </w:rPr>
      </w:pPr>
    </w:p>
    <w:p w:rsidR="00B77893" w:rsidRPr="007E2A61" w:rsidRDefault="00B77893" w:rsidP="00837101">
      <w:pPr>
        <w:spacing w:before="40" w:line="252" w:lineRule="auto"/>
        <w:ind w:firstLine="567"/>
        <w:jc w:val="both"/>
        <w:rPr>
          <w:b/>
          <w:spacing w:val="4"/>
          <w:sz w:val="26"/>
          <w:szCs w:val="28"/>
          <w:lang w:val="es-BO"/>
        </w:rPr>
      </w:pPr>
      <w:r w:rsidRPr="007E2A61">
        <w:rPr>
          <w:b/>
          <w:spacing w:val="4"/>
          <w:sz w:val="26"/>
          <w:szCs w:val="28"/>
          <w:lang w:val="es-BO"/>
        </w:rPr>
        <w:t>I. NHỮNG THUẬN LỢI VÀ KHÓ KHĂN</w:t>
      </w:r>
    </w:p>
    <w:p w:rsidR="00B77893" w:rsidRPr="00C11142" w:rsidRDefault="00B77893" w:rsidP="00837101">
      <w:pPr>
        <w:spacing w:before="40" w:line="252" w:lineRule="auto"/>
        <w:ind w:firstLine="567"/>
        <w:jc w:val="both"/>
        <w:rPr>
          <w:spacing w:val="4"/>
          <w:sz w:val="28"/>
          <w:szCs w:val="28"/>
          <w:lang w:val="es-BO"/>
        </w:rPr>
      </w:pPr>
      <w:r w:rsidRPr="007E2A61">
        <w:rPr>
          <w:b/>
          <w:spacing w:val="4"/>
          <w:sz w:val="28"/>
          <w:szCs w:val="28"/>
          <w:lang w:val="es-BO"/>
        </w:rPr>
        <w:t xml:space="preserve">1. Thuận lợi: </w:t>
      </w:r>
      <w:r w:rsidRPr="00C11142">
        <w:rPr>
          <w:spacing w:val="4"/>
          <w:sz w:val="28"/>
          <w:szCs w:val="28"/>
          <w:lang w:val="es-BO"/>
        </w:rPr>
        <w:t xml:space="preserve">Dự báo nền kinh tế trong nước, trong tỉnh </w:t>
      </w:r>
      <w:r w:rsidR="00D57E34" w:rsidRPr="00C11142">
        <w:rPr>
          <w:spacing w:val="4"/>
          <w:sz w:val="28"/>
          <w:szCs w:val="28"/>
          <w:lang w:val="es-BO"/>
        </w:rPr>
        <w:t>năm 2022</w:t>
      </w:r>
      <w:r w:rsidRPr="00C11142">
        <w:rPr>
          <w:spacing w:val="4"/>
          <w:sz w:val="28"/>
          <w:szCs w:val="28"/>
          <w:lang w:val="es-BO"/>
        </w:rPr>
        <w:t xml:space="preserve"> </w:t>
      </w:r>
      <w:r w:rsidR="003A4963">
        <w:rPr>
          <w:spacing w:val="4"/>
          <w:sz w:val="28"/>
          <w:szCs w:val="28"/>
          <w:lang w:val="es-BO"/>
        </w:rPr>
        <w:t>sẽ</w:t>
      </w:r>
      <w:r w:rsidRPr="00C11142">
        <w:rPr>
          <w:spacing w:val="4"/>
          <w:sz w:val="28"/>
          <w:szCs w:val="28"/>
          <w:lang w:val="es-BO"/>
        </w:rPr>
        <w:t xml:space="preserve"> có</w:t>
      </w:r>
      <w:r w:rsidR="00D57E34" w:rsidRPr="00C11142">
        <w:rPr>
          <w:spacing w:val="4"/>
          <w:sz w:val="28"/>
          <w:szCs w:val="28"/>
          <w:lang w:val="es-BO"/>
        </w:rPr>
        <w:t xml:space="preserve"> </w:t>
      </w:r>
      <w:r w:rsidRPr="00C11142">
        <w:rPr>
          <w:spacing w:val="4"/>
          <w:sz w:val="28"/>
          <w:szCs w:val="28"/>
          <w:lang w:val="es-BO"/>
        </w:rPr>
        <w:t xml:space="preserve">nhiều chuyển biến tích cực về mọi mặt, tình hình chính trị, xã hội ổn định, giữ vững; </w:t>
      </w:r>
      <w:r w:rsidR="00070F17">
        <w:rPr>
          <w:spacing w:val="4"/>
          <w:sz w:val="28"/>
          <w:szCs w:val="28"/>
          <w:lang w:val="es-BO"/>
        </w:rPr>
        <w:t xml:space="preserve">việc hoàn thành bao phủ vắc xin phòng Covid-19 vào cuối năm 2021 hoặc chậm nhất vào đầu năm 2022 là một trong những </w:t>
      </w:r>
      <w:r w:rsidR="003A4963">
        <w:rPr>
          <w:spacing w:val="4"/>
          <w:sz w:val="28"/>
          <w:szCs w:val="28"/>
          <w:lang w:val="es-BO"/>
        </w:rPr>
        <w:t xml:space="preserve">điều </w:t>
      </w:r>
      <w:r w:rsidR="00070F17">
        <w:rPr>
          <w:spacing w:val="4"/>
          <w:sz w:val="28"/>
          <w:szCs w:val="28"/>
          <w:lang w:val="es-BO"/>
        </w:rPr>
        <w:t xml:space="preserve">kiện tiên quyết để thúc đẩy phục hồi và phát triển kinh tế; </w:t>
      </w:r>
      <w:r w:rsidRPr="00C11142">
        <w:rPr>
          <w:spacing w:val="4"/>
          <w:sz w:val="28"/>
          <w:szCs w:val="28"/>
          <w:lang w:val="es-BO"/>
        </w:rPr>
        <w:t>các nhiệm vụ phát triển kinh tế -</w:t>
      </w:r>
      <w:r w:rsidR="003A4963">
        <w:rPr>
          <w:spacing w:val="4"/>
          <w:sz w:val="28"/>
          <w:szCs w:val="28"/>
          <w:lang w:val="es-BO"/>
        </w:rPr>
        <w:t xml:space="preserve"> </w:t>
      </w:r>
      <w:r w:rsidRPr="00C11142">
        <w:rPr>
          <w:spacing w:val="4"/>
          <w:sz w:val="28"/>
          <w:szCs w:val="28"/>
          <w:lang w:val="es-BO"/>
        </w:rPr>
        <w:t>xã hội được xác định rõ</w:t>
      </w:r>
      <w:r w:rsidR="003A4963">
        <w:rPr>
          <w:spacing w:val="4"/>
          <w:sz w:val="28"/>
          <w:szCs w:val="28"/>
          <w:lang w:val="es-BO"/>
        </w:rPr>
        <w:t>, các tiềm năng, thế mạnh đang được khai thác hiệu quả, đúng hướng</w:t>
      </w:r>
      <w:r w:rsidRPr="00C11142">
        <w:rPr>
          <w:spacing w:val="4"/>
          <w:sz w:val="28"/>
          <w:szCs w:val="28"/>
          <w:lang w:val="es-BO"/>
        </w:rPr>
        <w:t xml:space="preserve">; môi trường đầu tư kinh doanh tiếp tục được cải thiện thông thoáng là điều kiện thuận lợi để thu hút các nguồn lực từ xã hội. Nhiều dự án trọng điểm của tỉnh, huyện được đầu tư trên địa bàn sẽ hoàn thành đưa vào sử dụng, tạo động lực cho phát triển kinh tế - xã hội của địa phương. </w:t>
      </w:r>
    </w:p>
    <w:p w:rsidR="00B77893" w:rsidRPr="00C11142" w:rsidRDefault="00B77893" w:rsidP="00837101">
      <w:pPr>
        <w:pStyle w:val="BodyTextIndent3"/>
        <w:tabs>
          <w:tab w:val="left" w:pos="0"/>
          <w:tab w:val="left" w:pos="1134"/>
        </w:tabs>
        <w:spacing w:before="40" w:line="252" w:lineRule="auto"/>
        <w:ind w:firstLine="635"/>
        <w:rPr>
          <w:spacing w:val="4"/>
          <w:szCs w:val="28"/>
          <w:lang w:val="es-BO"/>
        </w:rPr>
      </w:pPr>
      <w:r w:rsidRPr="00C11142">
        <w:rPr>
          <w:b/>
          <w:spacing w:val="4"/>
          <w:szCs w:val="28"/>
          <w:lang w:val="es-BO"/>
        </w:rPr>
        <w:t xml:space="preserve">2. Khó khăn: </w:t>
      </w:r>
      <w:r w:rsidRPr="00C11142">
        <w:rPr>
          <w:spacing w:val="4"/>
          <w:szCs w:val="28"/>
          <w:lang w:val="es-BO"/>
        </w:rPr>
        <w:t xml:space="preserve">Tình hình dịch bệnh Covid -19 </w:t>
      </w:r>
      <w:r w:rsidR="00826559">
        <w:rPr>
          <w:spacing w:val="4"/>
          <w:szCs w:val="28"/>
          <w:lang w:val="es-BO"/>
        </w:rPr>
        <w:t xml:space="preserve">còn </w:t>
      </w:r>
      <w:r w:rsidRPr="00C11142">
        <w:rPr>
          <w:spacing w:val="4"/>
          <w:szCs w:val="28"/>
          <w:lang w:val="es-BO"/>
        </w:rPr>
        <w:t>diễn biến phức tạp, có thể kéo dài,</w:t>
      </w:r>
      <w:r w:rsidR="00D57E34" w:rsidRPr="00C11142">
        <w:rPr>
          <w:spacing w:val="4"/>
          <w:szCs w:val="28"/>
          <w:lang w:val="es-BO"/>
        </w:rPr>
        <w:t xml:space="preserve"> </w:t>
      </w:r>
      <w:r w:rsidRPr="00C11142">
        <w:rPr>
          <w:spacing w:val="4"/>
          <w:szCs w:val="28"/>
          <w:lang w:val="es-BO"/>
        </w:rPr>
        <w:t>sự biến đổi khó lường của khí hậu, thời tiết sẽ ảnh hưởng</w:t>
      </w:r>
      <w:r w:rsidR="00D57E34" w:rsidRPr="00C11142">
        <w:rPr>
          <w:spacing w:val="4"/>
          <w:szCs w:val="28"/>
          <w:lang w:val="es-BO"/>
        </w:rPr>
        <w:t xml:space="preserve"> </w:t>
      </w:r>
      <w:r w:rsidRPr="00C11142">
        <w:rPr>
          <w:spacing w:val="4"/>
          <w:szCs w:val="28"/>
          <w:lang w:val="es-BO"/>
        </w:rPr>
        <w:t>lớn đến tình hình sản xuất và đời sống của người dân. Kinh tế tiếp tục đối mặt với những khó khăn, thách thức; bên cạnh đó, những hạn chế, yếu kém vẫn chưa được khắc phục triệt để vẫn là những yếu tố tác động tới sự phát triển kinh tế - xã hội trên địa bàn huyện.</w:t>
      </w:r>
    </w:p>
    <w:p w:rsidR="00B77893" w:rsidRPr="00C11142" w:rsidRDefault="00B77893" w:rsidP="00837101">
      <w:pPr>
        <w:pStyle w:val="BodyTextIndent3"/>
        <w:tabs>
          <w:tab w:val="left" w:pos="0"/>
          <w:tab w:val="left" w:pos="1134"/>
        </w:tabs>
        <w:spacing w:before="40" w:line="252" w:lineRule="auto"/>
        <w:ind w:firstLine="635"/>
        <w:rPr>
          <w:b/>
          <w:spacing w:val="4"/>
          <w:sz w:val="26"/>
          <w:szCs w:val="28"/>
          <w:lang w:val="es-BO"/>
        </w:rPr>
      </w:pPr>
      <w:r w:rsidRPr="00C11142">
        <w:rPr>
          <w:b/>
          <w:spacing w:val="4"/>
          <w:sz w:val="26"/>
          <w:szCs w:val="28"/>
          <w:lang w:val="es-BO"/>
        </w:rPr>
        <w:t>II. MỤC TIÊU VÀ</w:t>
      </w:r>
      <w:r w:rsidR="00352C89" w:rsidRPr="00C11142">
        <w:rPr>
          <w:b/>
          <w:spacing w:val="4"/>
          <w:sz w:val="26"/>
          <w:szCs w:val="28"/>
          <w:lang w:val="es-BO"/>
        </w:rPr>
        <w:t xml:space="preserve"> </w:t>
      </w:r>
      <w:r w:rsidRPr="00C11142">
        <w:rPr>
          <w:b/>
          <w:spacing w:val="4"/>
          <w:sz w:val="26"/>
          <w:szCs w:val="28"/>
          <w:lang w:val="es-BO"/>
        </w:rPr>
        <w:t>CÁC CHỈ TIÊU CHỦ YẾU CỦA KẾ HOẠCH PHÁT</w:t>
      </w:r>
      <w:r w:rsidR="006A349B" w:rsidRPr="00C11142">
        <w:rPr>
          <w:b/>
          <w:spacing w:val="4"/>
          <w:sz w:val="26"/>
          <w:szCs w:val="28"/>
          <w:lang w:val="es-BO"/>
        </w:rPr>
        <w:t xml:space="preserve"> TRIỂN KINH TẾ - XÃ HỘI NĂM 2022</w:t>
      </w:r>
    </w:p>
    <w:p w:rsidR="00B77893" w:rsidRPr="00C11142" w:rsidRDefault="00B77893" w:rsidP="00837101">
      <w:pPr>
        <w:pStyle w:val="BodyTextIndent3"/>
        <w:tabs>
          <w:tab w:val="left" w:pos="0"/>
          <w:tab w:val="left" w:pos="1134"/>
        </w:tabs>
        <w:spacing w:before="40" w:line="252" w:lineRule="auto"/>
        <w:ind w:firstLine="635"/>
        <w:rPr>
          <w:spacing w:val="4"/>
          <w:szCs w:val="28"/>
          <w:lang w:val="es-BO"/>
        </w:rPr>
      </w:pPr>
      <w:r w:rsidRPr="00C11142">
        <w:rPr>
          <w:b/>
          <w:spacing w:val="4"/>
          <w:szCs w:val="28"/>
          <w:lang w:val="es-BO"/>
        </w:rPr>
        <w:t xml:space="preserve">1. Mục tiêu chung: </w:t>
      </w:r>
      <w:r w:rsidR="00826559">
        <w:rPr>
          <w:spacing w:val="-4"/>
          <w:szCs w:val="28"/>
          <w:lang w:val="es-BO"/>
        </w:rPr>
        <w:t>Chủ động t</w:t>
      </w:r>
      <w:r w:rsidR="007657AC" w:rsidRPr="00C11142">
        <w:rPr>
          <w:spacing w:val="-4"/>
          <w:szCs w:val="28"/>
          <w:lang w:val="es-BO"/>
        </w:rPr>
        <w:t>hích ứng an toàn, linh hoạt, k</w:t>
      </w:r>
      <w:r w:rsidR="00826559">
        <w:rPr>
          <w:spacing w:val="-4"/>
          <w:szCs w:val="28"/>
          <w:lang w:val="es-BO"/>
        </w:rPr>
        <w:t>iểm soát hiệu quả dịch Covid-19,</w:t>
      </w:r>
      <w:r w:rsidR="005728DC" w:rsidRPr="00C11142">
        <w:rPr>
          <w:spacing w:val="-4"/>
          <w:szCs w:val="28"/>
          <w:lang w:val="es-BO"/>
        </w:rPr>
        <w:t xml:space="preserve"> </w:t>
      </w:r>
      <w:r w:rsidR="00826559">
        <w:rPr>
          <w:spacing w:val="-4"/>
          <w:szCs w:val="28"/>
          <w:lang w:val="es-BO"/>
        </w:rPr>
        <w:t>bảo vệ tối đa sức khỏe, tính mạng của nhân dân</w:t>
      </w:r>
      <w:r w:rsidR="00826559">
        <w:rPr>
          <w:spacing w:val="4"/>
          <w:szCs w:val="28"/>
          <w:lang w:val="es-BO"/>
        </w:rPr>
        <w:t>. Tập trung tận dụng tốt các cơ hội,</w:t>
      </w:r>
      <w:r w:rsidRPr="00C11142">
        <w:rPr>
          <w:spacing w:val="4"/>
          <w:szCs w:val="28"/>
          <w:lang w:val="es-BO"/>
        </w:rPr>
        <w:t xml:space="preserve"> </w:t>
      </w:r>
      <w:r w:rsidR="00826559">
        <w:rPr>
          <w:spacing w:val="4"/>
          <w:szCs w:val="28"/>
          <w:lang w:val="es-BO"/>
        </w:rPr>
        <w:t>h</w:t>
      </w:r>
      <w:r w:rsidR="00826559" w:rsidRPr="00C11142">
        <w:rPr>
          <w:spacing w:val="4"/>
          <w:szCs w:val="28"/>
          <w:lang w:val="es-BO"/>
        </w:rPr>
        <w:t xml:space="preserve">uy động và sử dụng có hiệu quả mọi nguồn lực để </w:t>
      </w:r>
      <w:r w:rsidR="00826559">
        <w:rPr>
          <w:spacing w:val="4"/>
          <w:szCs w:val="28"/>
          <w:lang w:val="es-BO"/>
        </w:rPr>
        <w:t>thúc đẩy phát triển kinh tế - xã hội</w:t>
      </w:r>
      <w:r w:rsidR="00826559" w:rsidRPr="00C11142">
        <w:rPr>
          <w:spacing w:val="4"/>
          <w:szCs w:val="28"/>
          <w:lang w:val="es-BO"/>
        </w:rPr>
        <w:t xml:space="preserve">. </w:t>
      </w:r>
      <w:r w:rsidR="00AF4B1C">
        <w:rPr>
          <w:spacing w:val="4"/>
          <w:szCs w:val="28"/>
          <w:lang w:val="es-BO"/>
        </w:rPr>
        <w:t>Tạo điều kiện</w:t>
      </w:r>
      <w:r w:rsidRPr="00C11142">
        <w:rPr>
          <w:spacing w:val="4"/>
          <w:szCs w:val="28"/>
          <w:lang w:val="es-BO"/>
        </w:rPr>
        <w:t xml:space="preserve"> thu hút </w:t>
      </w:r>
      <w:r w:rsidR="00826559">
        <w:rPr>
          <w:spacing w:val="4"/>
          <w:szCs w:val="28"/>
          <w:lang w:val="es-BO"/>
        </w:rPr>
        <w:t xml:space="preserve">các dự án </w:t>
      </w:r>
      <w:r w:rsidRPr="00C11142">
        <w:rPr>
          <w:spacing w:val="4"/>
          <w:szCs w:val="28"/>
          <w:lang w:val="es-BO"/>
        </w:rPr>
        <w:t>đầu tư</w:t>
      </w:r>
      <w:r w:rsidR="00826559">
        <w:rPr>
          <w:spacing w:val="4"/>
          <w:szCs w:val="28"/>
          <w:lang w:val="es-BO"/>
        </w:rPr>
        <w:t>, xây dựng kết cấu hạ tầng</w:t>
      </w:r>
      <w:r w:rsidRPr="00C11142">
        <w:rPr>
          <w:spacing w:val="4"/>
          <w:szCs w:val="28"/>
          <w:lang w:val="es-BO"/>
        </w:rPr>
        <w:t>. Đẩy mạnh chuyển dịch kinh tế theo hướng phát triển nhanh thương mại, dịch vụ, công nghiệp; chuyển đổi cây trồng, vật nuôi trong phát triển ngành nông nghiệp; phát triển dịch vụ gắn với nâng cao năng suất, chất lượng, hiệu quả và sức cạnh tranh. Chủ động phòng,</w:t>
      </w:r>
      <w:r w:rsidR="001726F4" w:rsidRPr="00C11142">
        <w:rPr>
          <w:spacing w:val="4"/>
          <w:szCs w:val="28"/>
          <w:lang w:val="es-BO"/>
        </w:rPr>
        <w:t xml:space="preserve"> chống</w:t>
      </w:r>
      <w:r w:rsidRPr="00C11142">
        <w:rPr>
          <w:spacing w:val="4"/>
          <w:szCs w:val="28"/>
          <w:lang w:val="es-BO"/>
        </w:rPr>
        <w:t xml:space="preserve"> dịch bệnh, thiên tai, thích ứng với biến đổi khí hậu; tăng cường hiệu lực, hiệu quả quản lý </w:t>
      </w:r>
      <w:r w:rsidRPr="00C11142">
        <w:rPr>
          <w:spacing w:val="4"/>
          <w:szCs w:val="28"/>
          <w:lang w:val="es-BO"/>
        </w:rPr>
        <w:lastRenderedPageBreak/>
        <w:t xml:space="preserve">tài nguyên và bảo vệ môi trường. Nâng cao chất lượng giáo dục, y tế, phát triển văn hóa, thể dục thể thao, đảm bảo an sinh xã hội, giảm nghèo bền vững. </w:t>
      </w:r>
      <w:r w:rsidR="001726F4" w:rsidRPr="00C11142">
        <w:rPr>
          <w:spacing w:val="4"/>
          <w:szCs w:val="28"/>
          <w:lang w:val="es-BO"/>
        </w:rPr>
        <w:t>Tổ chức, sắp xếp lại các đơn vị sự nghiệp</w:t>
      </w:r>
      <w:r w:rsidRPr="00C11142">
        <w:rPr>
          <w:spacing w:val="4"/>
          <w:szCs w:val="28"/>
          <w:lang w:val="es-BO"/>
        </w:rPr>
        <w:t xml:space="preserve">, </w:t>
      </w:r>
      <w:r w:rsidR="00C170A1">
        <w:rPr>
          <w:spacing w:val="4"/>
          <w:szCs w:val="28"/>
          <w:lang w:val="es-BO"/>
        </w:rPr>
        <w:t xml:space="preserve">tiếp tục </w:t>
      </w:r>
      <w:r w:rsidRPr="00C11142">
        <w:rPr>
          <w:spacing w:val="4"/>
          <w:szCs w:val="28"/>
          <w:lang w:val="es-BO"/>
        </w:rPr>
        <w:t xml:space="preserve">tinh giản biên chế, </w:t>
      </w:r>
      <w:r w:rsidR="00826559">
        <w:rPr>
          <w:spacing w:val="4"/>
          <w:szCs w:val="28"/>
          <w:lang w:val="es-BO"/>
        </w:rPr>
        <w:t xml:space="preserve">đẩy mạnh </w:t>
      </w:r>
      <w:r w:rsidRPr="00C11142">
        <w:rPr>
          <w:spacing w:val="4"/>
          <w:szCs w:val="28"/>
          <w:lang w:val="es-BO"/>
        </w:rPr>
        <w:t xml:space="preserve">cải cách </w:t>
      </w:r>
      <w:r w:rsidR="00826559">
        <w:rPr>
          <w:spacing w:val="4"/>
          <w:szCs w:val="28"/>
          <w:lang w:val="es-BO"/>
        </w:rPr>
        <w:t xml:space="preserve">thủ tục </w:t>
      </w:r>
      <w:r w:rsidRPr="00C11142">
        <w:rPr>
          <w:spacing w:val="4"/>
          <w:szCs w:val="28"/>
          <w:lang w:val="es-BO"/>
        </w:rPr>
        <w:t>hành chính. Tăng cường kỷ cương, kỷ luật, nâng cao hiệu lực, hiệu quả quản lý nhà nước; củng cố quốc phòng - an ninh, đảm bảo trật tự, an toàn xã hội trên địa bàn.</w:t>
      </w:r>
    </w:p>
    <w:p w:rsidR="00B77893" w:rsidRPr="00C11142" w:rsidRDefault="00B77893" w:rsidP="00837101">
      <w:pPr>
        <w:pStyle w:val="BodyTextIndent3"/>
        <w:tabs>
          <w:tab w:val="left" w:pos="0"/>
          <w:tab w:val="left" w:pos="1134"/>
        </w:tabs>
        <w:spacing w:before="40" w:line="252" w:lineRule="auto"/>
        <w:ind w:firstLine="635"/>
        <w:rPr>
          <w:b/>
          <w:spacing w:val="4"/>
          <w:szCs w:val="28"/>
          <w:lang w:val="es-BO"/>
        </w:rPr>
      </w:pPr>
      <w:r w:rsidRPr="00C11142">
        <w:rPr>
          <w:b/>
          <w:spacing w:val="4"/>
          <w:szCs w:val="28"/>
          <w:lang w:val="es-BO"/>
        </w:rPr>
        <w:t>2. Các chỉ tiêu chủ yếu kế</w:t>
      </w:r>
      <w:r w:rsidR="00860EA3" w:rsidRPr="00C11142">
        <w:rPr>
          <w:b/>
          <w:spacing w:val="4"/>
          <w:szCs w:val="28"/>
          <w:lang w:val="es-BO"/>
        </w:rPr>
        <w:t xml:space="preserve"> hoạch phát triển KT-XH năm 2022</w:t>
      </w:r>
    </w:p>
    <w:p w:rsidR="00B77893" w:rsidRPr="009606EA" w:rsidRDefault="00B77893" w:rsidP="00837101">
      <w:pPr>
        <w:pStyle w:val="Vanbnnidung40"/>
        <w:shd w:val="clear" w:color="auto" w:fill="auto"/>
        <w:spacing w:before="40" w:line="252" w:lineRule="auto"/>
        <w:ind w:firstLine="635"/>
        <w:rPr>
          <w:b/>
          <w:i/>
          <w:spacing w:val="4"/>
          <w:sz w:val="28"/>
          <w:szCs w:val="28"/>
          <w:lang w:val="es-MX"/>
        </w:rPr>
      </w:pPr>
      <w:r w:rsidRPr="009606EA">
        <w:rPr>
          <w:b/>
          <w:i/>
          <w:spacing w:val="4"/>
          <w:sz w:val="28"/>
          <w:szCs w:val="28"/>
          <w:lang w:val="es-MX"/>
        </w:rPr>
        <w:t>2.1. Các chỉ tiêu kinh tế</w:t>
      </w:r>
    </w:p>
    <w:p w:rsidR="00B77893" w:rsidRPr="009606EA" w:rsidRDefault="00B77893" w:rsidP="00837101">
      <w:pPr>
        <w:pStyle w:val="Vanbnnidung40"/>
        <w:shd w:val="clear" w:color="auto" w:fill="auto"/>
        <w:spacing w:before="40" w:line="252" w:lineRule="auto"/>
        <w:ind w:firstLine="635"/>
        <w:rPr>
          <w:spacing w:val="4"/>
          <w:sz w:val="28"/>
          <w:szCs w:val="28"/>
          <w:lang w:val="es-MX"/>
        </w:rPr>
      </w:pPr>
      <w:r w:rsidRPr="009606EA">
        <w:rPr>
          <w:spacing w:val="4"/>
          <w:sz w:val="28"/>
          <w:szCs w:val="28"/>
          <w:lang w:val="es-MX"/>
        </w:rPr>
        <w:t xml:space="preserve">- Giá trị sản xuất nông - lâm </w:t>
      </w:r>
      <w:r w:rsidR="00BF6CB6">
        <w:rPr>
          <w:spacing w:val="4"/>
          <w:sz w:val="28"/>
          <w:szCs w:val="28"/>
          <w:lang w:val="es-MX"/>
        </w:rPr>
        <w:t>-</w:t>
      </w:r>
      <w:r w:rsidRPr="009606EA">
        <w:rPr>
          <w:spacing w:val="4"/>
          <w:sz w:val="28"/>
          <w:szCs w:val="28"/>
          <w:lang w:val="es-MX"/>
        </w:rPr>
        <w:t xml:space="preserve"> </w:t>
      </w:r>
      <w:r w:rsidR="00BF6CB6">
        <w:rPr>
          <w:spacing w:val="4"/>
          <w:sz w:val="28"/>
          <w:szCs w:val="28"/>
          <w:lang w:val="es-MX"/>
        </w:rPr>
        <w:t>thủy sản</w:t>
      </w:r>
      <w:r w:rsidR="009606EA" w:rsidRPr="009606EA">
        <w:rPr>
          <w:spacing w:val="4"/>
          <w:sz w:val="28"/>
          <w:szCs w:val="28"/>
          <w:lang w:val="es-MX"/>
        </w:rPr>
        <w:t xml:space="preserve"> tăng </w:t>
      </w:r>
      <w:r w:rsidR="005149EC">
        <w:rPr>
          <w:spacing w:val="4"/>
          <w:sz w:val="28"/>
          <w:szCs w:val="28"/>
          <w:lang w:val="es-MX"/>
        </w:rPr>
        <w:t>4</w:t>
      </w:r>
      <w:r w:rsidRPr="009606EA">
        <w:rPr>
          <w:spacing w:val="4"/>
          <w:sz w:val="28"/>
          <w:szCs w:val="28"/>
          <w:lang w:val="es-MX"/>
        </w:rPr>
        <w:t>%</w:t>
      </w:r>
      <w:r w:rsidR="00BF6CB6">
        <w:rPr>
          <w:spacing w:val="4"/>
          <w:sz w:val="28"/>
          <w:szCs w:val="28"/>
          <w:lang w:val="es-MX"/>
        </w:rPr>
        <w:t>.</w:t>
      </w:r>
      <w:r w:rsidRPr="009606EA">
        <w:rPr>
          <w:spacing w:val="4"/>
          <w:sz w:val="28"/>
          <w:szCs w:val="28"/>
          <w:lang w:val="es-MX"/>
        </w:rPr>
        <w:t xml:space="preserve"> </w:t>
      </w:r>
    </w:p>
    <w:p w:rsidR="00B77893" w:rsidRPr="009606EA" w:rsidRDefault="00B77893" w:rsidP="00837101">
      <w:pPr>
        <w:pStyle w:val="Vanbnnidung40"/>
        <w:shd w:val="clear" w:color="auto" w:fill="auto"/>
        <w:spacing w:before="40" w:line="252" w:lineRule="auto"/>
        <w:ind w:firstLine="635"/>
        <w:rPr>
          <w:spacing w:val="4"/>
          <w:sz w:val="28"/>
          <w:szCs w:val="28"/>
          <w:lang w:val="es-MX"/>
        </w:rPr>
      </w:pPr>
      <w:r w:rsidRPr="009606EA">
        <w:rPr>
          <w:spacing w:val="4"/>
          <w:sz w:val="28"/>
          <w:szCs w:val="28"/>
          <w:lang w:val="es-MX"/>
        </w:rPr>
        <w:t>- Giá trị sản xuất công nghiệp - XD</w:t>
      </w:r>
      <w:r w:rsidR="00B213EF" w:rsidRPr="009606EA">
        <w:rPr>
          <w:spacing w:val="4"/>
          <w:sz w:val="28"/>
          <w:szCs w:val="28"/>
          <w:lang w:val="es-MX"/>
        </w:rPr>
        <w:t xml:space="preserve"> </w:t>
      </w:r>
      <w:r w:rsidR="009606EA" w:rsidRPr="009606EA">
        <w:rPr>
          <w:spacing w:val="4"/>
          <w:sz w:val="28"/>
          <w:szCs w:val="28"/>
          <w:lang w:val="es-MX"/>
        </w:rPr>
        <w:t>tăng 1</w:t>
      </w:r>
      <w:r w:rsidR="005149EC">
        <w:rPr>
          <w:spacing w:val="4"/>
          <w:sz w:val="28"/>
          <w:szCs w:val="28"/>
          <w:lang w:val="es-MX"/>
        </w:rPr>
        <w:t>0</w:t>
      </w:r>
      <w:r w:rsidRPr="009606EA">
        <w:rPr>
          <w:spacing w:val="4"/>
          <w:sz w:val="28"/>
          <w:szCs w:val="28"/>
          <w:lang w:val="es-MX"/>
        </w:rPr>
        <w:t>%.</w:t>
      </w:r>
    </w:p>
    <w:p w:rsidR="00B77893" w:rsidRPr="009606EA" w:rsidRDefault="00B77893" w:rsidP="00837101">
      <w:pPr>
        <w:pStyle w:val="Vanbnnidung40"/>
        <w:shd w:val="clear" w:color="auto" w:fill="auto"/>
        <w:spacing w:before="40" w:line="252" w:lineRule="auto"/>
        <w:ind w:firstLine="635"/>
        <w:rPr>
          <w:spacing w:val="4"/>
          <w:sz w:val="28"/>
          <w:szCs w:val="28"/>
          <w:lang w:val="es-MX"/>
        </w:rPr>
      </w:pPr>
      <w:r w:rsidRPr="009606EA">
        <w:rPr>
          <w:spacing w:val="4"/>
          <w:sz w:val="28"/>
          <w:szCs w:val="28"/>
          <w:lang w:val="es-MX"/>
        </w:rPr>
        <w:t>- Tổng mức bán lẽ hàng hóa và doa</w:t>
      </w:r>
      <w:r w:rsidR="009606EA" w:rsidRPr="009606EA">
        <w:rPr>
          <w:spacing w:val="4"/>
          <w:sz w:val="28"/>
          <w:szCs w:val="28"/>
          <w:lang w:val="es-MX"/>
        </w:rPr>
        <w:t>nh thu các ngành dịch vụ tăng 1</w:t>
      </w:r>
      <w:r w:rsidR="00780B21">
        <w:rPr>
          <w:spacing w:val="4"/>
          <w:sz w:val="28"/>
          <w:szCs w:val="28"/>
          <w:lang w:val="es-MX"/>
        </w:rPr>
        <w:t>7</w:t>
      </w:r>
      <w:r w:rsidRPr="009606EA">
        <w:rPr>
          <w:spacing w:val="4"/>
          <w:sz w:val="28"/>
          <w:szCs w:val="28"/>
          <w:lang w:val="es-MX"/>
        </w:rPr>
        <w:t>%.</w:t>
      </w:r>
    </w:p>
    <w:p w:rsidR="00B77893" w:rsidRPr="009606EA" w:rsidRDefault="00977915" w:rsidP="00837101">
      <w:pPr>
        <w:pStyle w:val="Vanbnnidung1"/>
        <w:shd w:val="clear" w:color="auto" w:fill="auto"/>
        <w:spacing w:before="40" w:after="0" w:line="252" w:lineRule="auto"/>
        <w:ind w:firstLine="635"/>
        <w:rPr>
          <w:spacing w:val="4"/>
          <w:lang w:val="es-MX"/>
        </w:rPr>
      </w:pPr>
      <w:r w:rsidRPr="009606EA">
        <w:rPr>
          <w:spacing w:val="4"/>
          <w:lang w:val="es-MX"/>
        </w:rPr>
        <w:t>- Sản lượng lương thực đạt 49.</w:t>
      </w:r>
      <w:r w:rsidR="00A20215">
        <w:rPr>
          <w:spacing w:val="4"/>
          <w:lang w:val="es-MX"/>
        </w:rPr>
        <w:t>5</w:t>
      </w:r>
      <w:r w:rsidR="005149EC">
        <w:rPr>
          <w:spacing w:val="4"/>
          <w:lang w:val="es-MX"/>
        </w:rPr>
        <w:t>0</w:t>
      </w:r>
      <w:r w:rsidR="00B77893" w:rsidRPr="009606EA">
        <w:rPr>
          <w:spacing w:val="4"/>
          <w:lang w:val="es-MX"/>
        </w:rPr>
        <w:t xml:space="preserve">0 tấn. </w:t>
      </w:r>
    </w:p>
    <w:p w:rsidR="00B77893" w:rsidRPr="009606EA" w:rsidRDefault="00B77893" w:rsidP="00837101">
      <w:pPr>
        <w:pStyle w:val="Vanbnnidung1"/>
        <w:shd w:val="clear" w:color="auto" w:fill="auto"/>
        <w:spacing w:before="40" w:after="0" w:line="252" w:lineRule="auto"/>
        <w:ind w:firstLine="635"/>
        <w:rPr>
          <w:spacing w:val="4"/>
          <w:lang w:val="es-MX"/>
        </w:rPr>
      </w:pPr>
      <w:r w:rsidRPr="009606EA">
        <w:rPr>
          <w:spacing w:val="4"/>
          <w:lang w:val="es-MX"/>
        </w:rPr>
        <w:t xml:space="preserve">- Thu ngân sách trên địa bàn </w:t>
      </w:r>
      <w:r w:rsidR="00F27F4C" w:rsidRPr="009606EA">
        <w:rPr>
          <w:spacing w:val="4"/>
          <w:lang w:val="es-MX"/>
        </w:rPr>
        <w:t>5</w:t>
      </w:r>
      <w:r w:rsidR="00152FBD">
        <w:rPr>
          <w:spacing w:val="4"/>
        </w:rPr>
        <w:t>50</w:t>
      </w:r>
      <w:r w:rsidR="00B213EF" w:rsidRPr="009606EA">
        <w:rPr>
          <w:spacing w:val="4"/>
          <w:lang w:val="es-MX"/>
        </w:rPr>
        <w:t xml:space="preserve"> </w:t>
      </w:r>
      <w:r w:rsidRPr="009606EA">
        <w:rPr>
          <w:spacing w:val="4"/>
          <w:lang w:val="es-MX"/>
        </w:rPr>
        <w:t>tỷ đồng.</w:t>
      </w:r>
    </w:p>
    <w:p w:rsidR="00B77893" w:rsidRPr="009606EA" w:rsidRDefault="00B77893" w:rsidP="00837101">
      <w:pPr>
        <w:pStyle w:val="Vanbnnidung1"/>
        <w:shd w:val="clear" w:color="auto" w:fill="auto"/>
        <w:spacing w:before="40" w:after="0" w:line="252" w:lineRule="auto"/>
        <w:ind w:firstLine="635"/>
        <w:rPr>
          <w:spacing w:val="4"/>
          <w:lang w:val="es-MX"/>
        </w:rPr>
      </w:pPr>
      <w:r w:rsidRPr="009606EA">
        <w:rPr>
          <w:spacing w:val="4"/>
          <w:lang w:val="es-MX"/>
        </w:rPr>
        <w:t>-</w:t>
      </w:r>
      <w:r w:rsidR="00AF4B1C">
        <w:rPr>
          <w:spacing w:val="4"/>
          <w:lang w:val="es-MX"/>
        </w:rPr>
        <w:t xml:space="preserve"> Thu nhập bình quân đầu người 52,5</w:t>
      </w:r>
      <w:r w:rsidR="00B213EF" w:rsidRPr="009606EA">
        <w:rPr>
          <w:spacing w:val="4"/>
          <w:lang w:val="es-MX"/>
        </w:rPr>
        <w:t xml:space="preserve"> </w:t>
      </w:r>
      <w:r w:rsidRPr="009606EA">
        <w:rPr>
          <w:spacing w:val="4"/>
          <w:lang w:val="es-MX"/>
        </w:rPr>
        <w:t>triệu đồng/năm.</w:t>
      </w:r>
    </w:p>
    <w:p w:rsidR="00B77893" w:rsidRPr="009606EA" w:rsidRDefault="00B77893" w:rsidP="00837101">
      <w:pPr>
        <w:pStyle w:val="Vanbnnidung1"/>
        <w:shd w:val="clear" w:color="auto" w:fill="auto"/>
        <w:spacing w:before="40" w:after="0" w:line="252" w:lineRule="auto"/>
        <w:ind w:firstLine="635"/>
        <w:rPr>
          <w:spacing w:val="4"/>
          <w:lang w:val="es-MX"/>
        </w:rPr>
      </w:pPr>
      <w:r w:rsidRPr="009606EA">
        <w:rPr>
          <w:spacing w:val="4"/>
          <w:lang w:val="es-MX"/>
        </w:rPr>
        <w:t xml:space="preserve">- </w:t>
      </w:r>
      <w:r w:rsidR="00AD40B5" w:rsidRPr="009606EA">
        <w:rPr>
          <w:spacing w:val="4"/>
          <w:shd w:val="clear" w:color="auto" w:fill="FFFFFF"/>
          <w:lang w:val="es-BO"/>
        </w:rPr>
        <w:t>Có thêm </w:t>
      </w:r>
      <w:r w:rsidR="00AD40B5" w:rsidRPr="009606EA">
        <w:rPr>
          <w:spacing w:val="4"/>
          <w:shd w:val="clear" w:color="auto" w:fill="FFFFFF"/>
          <w:lang w:val="es-MX"/>
        </w:rPr>
        <w:t xml:space="preserve">02 xã </w:t>
      </w:r>
      <w:r w:rsidR="00780B21" w:rsidRPr="002A1541">
        <w:rPr>
          <w:spacing w:val="4"/>
          <w:shd w:val="clear" w:color="auto" w:fill="FFFFFF"/>
          <w:lang w:val="es-MX"/>
        </w:rPr>
        <w:t>đăng ký xây dựng xã</w:t>
      </w:r>
      <w:r w:rsidR="00780B21">
        <w:rPr>
          <w:spacing w:val="4"/>
          <w:shd w:val="clear" w:color="auto" w:fill="FFFFFF"/>
          <w:lang w:val="es-MX"/>
        </w:rPr>
        <w:t xml:space="preserve"> NTM nâng cao; </w:t>
      </w:r>
      <w:r w:rsidR="00AD40B5" w:rsidRPr="009606EA">
        <w:rPr>
          <w:spacing w:val="4"/>
          <w:shd w:val="clear" w:color="auto" w:fill="FFFFFF"/>
          <w:lang w:val="es-MX"/>
        </w:rPr>
        <w:t xml:space="preserve">5 khu dân cư nông thôn mới kiểu mẫu; </w:t>
      </w:r>
      <w:r w:rsidR="00AF4B1C">
        <w:rPr>
          <w:spacing w:val="4"/>
          <w:shd w:val="clear" w:color="auto" w:fill="FFFFFF"/>
          <w:lang w:val="es-MX"/>
        </w:rPr>
        <w:t xml:space="preserve">01 - </w:t>
      </w:r>
      <w:r w:rsidR="00AD40B5" w:rsidRPr="009606EA">
        <w:rPr>
          <w:spacing w:val="4"/>
          <w:shd w:val="clear" w:color="auto" w:fill="FFFFFF"/>
          <w:lang w:val="es-MX"/>
        </w:rPr>
        <w:t>02 thôn, bản khó khăn ở xã Trường Sơn đạt chuẩn NTM.</w:t>
      </w:r>
    </w:p>
    <w:p w:rsidR="00B77893" w:rsidRPr="009606EA" w:rsidRDefault="00B77893" w:rsidP="00837101">
      <w:pPr>
        <w:pStyle w:val="Vanbnnidung1"/>
        <w:shd w:val="clear" w:color="auto" w:fill="auto"/>
        <w:spacing w:before="40" w:after="0" w:line="252" w:lineRule="auto"/>
        <w:ind w:firstLine="635"/>
        <w:rPr>
          <w:b/>
          <w:i/>
          <w:iCs/>
          <w:spacing w:val="4"/>
          <w:lang w:val="es-MX"/>
        </w:rPr>
      </w:pPr>
      <w:r w:rsidRPr="009606EA">
        <w:rPr>
          <w:b/>
          <w:i/>
          <w:iCs/>
          <w:spacing w:val="4"/>
          <w:lang w:val="es-MX"/>
        </w:rPr>
        <w:t>2.2. Các chỉ tiêu xã hội</w:t>
      </w:r>
    </w:p>
    <w:p w:rsidR="00B77893" w:rsidRPr="00B4078C" w:rsidRDefault="00B4078C" w:rsidP="00837101">
      <w:pPr>
        <w:pStyle w:val="Vanbnnidung1"/>
        <w:shd w:val="clear" w:color="auto" w:fill="auto"/>
        <w:spacing w:before="40" w:after="0" w:line="252" w:lineRule="auto"/>
        <w:ind w:firstLine="635"/>
        <w:rPr>
          <w:spacing w:val="4"/>
          <w:lang w:val="es-MX"/>
        </w:rPr>
      </w:pPr>
      <w:r w:rsidRPr="00B4078C">
        <w:rPr>
          <w:spacing w:val="4"/>
          <w:lang w:val="es-MX"/>
        </w:rPr>
        <w:t xml:space="preserve">- Tỷ lệ hộ nghèo </w:t>
      </w:r>
      <w:r w:rsidR="00C170A1">
        <w:rPr>
          <w:spacing w:val="4"/>
          <w:lang w:val="es-MX"/>
        </w:rPr>
        <w:t xml:space="preserve">(theo chuẩn mới) </w:t>
      </w:r>
      <w:r w:rsidRPr="00B4078C">
        <w:rPr>
          <w:spacing w:val="4"/>
          <w:lang w:val="es-MX"/>
        </w:rPr>
        <w:t xml:space="preserve">giảm </w:t>
      </w:r>
      <w:r w:rsidR="00554266" w:rsidRPr="00074794">
        <w:rPr>
          <w:color w:val="000000" w:themeColor="text1"/>
          <w:spacing w:val="4"/>
          <w:lang w:val="es-MX"/>
        </w:rPr>
        <w:t>1</w:t>
      </w:r>
      <w:r w:rsidR="00267414">
        <w:rPr>
          <w:color w:val="000000" w:themeColor="text1"/>
          <w:spacing w:val="4"/>
          <w:lang w:val="es-MX"/>
        </w:rPr>
        <w:t>,3</w:t>
      </w:r>
      <w:r w:rsidR="00B77893" w:rsidRPr="00074794">
        <w:rPr>
          <w:color w:val="000000" w:themeColor="text1"/>
          <w:spacing w:val="4"/>
          <w:lang w:val="es-MX"/>
        </w:rPr>
        <w:t>%.</w:t>
      </w:r>
      <w:r w:rsidR="00B77893" w:rsidRPr="00B4078C">
        <w:rPr>
          <w:spacing w:val="4"/>
          <w:lang w:val="es-MX"/>
        </w:rPr>
        <w:t xml:space="preserve"> </w:t>
      </w:r>
    </w:p>
    <w:p w:rsidR="00B77893" w:rsidRPr="00447FBB" w:rsidRDefault="00447FBB" w:rsidP="00837101">
      <w:pPr>
        <w:pStyle w:val="Vanbnnidung1"/>
        <w:shd w:val="clear" w:color="auto" w:fill="auto"/>
        <w:spacing w:before="40" w:after="0" w:line="252" w:lineRule="auto"/>
        <w:ind w:firstLine="635"/>
        <w:rPr>
          <w:spacing w:val="4"/>
          <w:lang w:val="es-MX"/>
        </w:rPr>
      </w:pPr>
      <w:r w:rsidRPr="00447FBB">
        <w:rPr>
          <w:spacing w:val="4"/>
          <w:lang w:val="es-MX"/>
        </w:rPr>
        <w:t xml:space="preserve">- Giải quyết việc làm </w:t>
      </w:r>
      <w:r w:rsidR="005149EC">
        <w:rPr>
          <w:spacing w:val="4"/>
          <w:lang w:val="es-MX"/>
        </w:rPr>
        <w:t>3</w:t>
      </w:r>
      <w:r w:rsidRPr="00447FBB">
        <w:rPr>
          <w:spacing w:val="4"/>
          <w:lang w:val="es-MX"/>
        </w:rPr>
        <w:t>.</w:t>
      </w:r>
      <w:r w:rsidR="005149EC">
        <w:rPr>
          <w:spacing w:val="4"/>
          <w:lang w:val="es-MX"/>
        </w:rPr>
        <w:t>8</w:t>
      </w:r>
      <w:r w:rsidR="00B77893" w:rsidRPr="00447FBB">
        <w:rPr>
          <w:spacing w:val="4"/>
          <w:lang w:val="es-MX"/>
        </w:rPr>
        <w:t>00 lao động.</w:t>
      </w:r>
    </w:p>
    <w:p w:rsidR="00B77893" w:rsidRPr="00447FBB" w:rsidRDefault="00B77893" w:rsidP="00837101">
      <w:pPr>
        <w:pStyle w:val="Vanbnnidung1"/>
        <w:shd w:val="clear" w:color="auto" w:fill="auto"/>
        <w:spacing w:before="40" w:after="0" w:line="252" w:lineRule="auto"/>
        <w:ind w:firstLine="635"/>
        <w:rPr>
          <w:spacing w:val="4"/>
          <w:lang w:val="es-MX"/>
        </w:rPr>
      </w:pPr>
      <w:r w:rsidRPr="00447FBB">
        <w:rPr>
          <w:spacing w:val="4"/>
          <w:lang w:val="es-MX"/>
        </w:rPr>
        <w:t>-</w:t>
      </w:r>
      <w:r w:rsidR="00447FBB">
        <w:rPr>
          <w:spacing w:val="4"/>
          <w:lang w:val="es-MX"/>
        </w:rPr>
        <w:t xml:space="preserve"> Tỷ lệ lao động qua đào tạo </w:t>
      </w:r>
      <w:r w:rsidR="005149EC">
        <w:rPr>
          <w:spacing w:val="4"/>
          <w:lang w:val="es-MX"/>
        </w:rPr>
        <w:t>70%.</w:t>
      </w:r>
    </w:p>
    <w:p w:rsidR="00B77893" w:rsidRPr="00483547" w:rsidRDefault="00B77893" w:rsidP="00837101">
      <w:pPr>
        <w:pStyle w:val="Vanbnnidung1"/>
        <w:shd w:val="clear" w:color="auto" w:fill="auto"/>
        <w:tabs>
          <w:tab w:val="left" w:pos="5760"/>
        </w:tabs>
        <w:spacing w:before="40" w:after="0" w:line="252" w:lineRule="auto"/>
        <w:ind w:firstLine="635"/>
        <w:rPr>
          <w:spacing w:val="4"/>
          <w:lang w:val="es-MX"/>
        </w:rPr>
      </w:pPr>
      <w:r w:rsidRPr="00483547">
        <w:rPr>
          <w:spacing w:val="4"/>
          <w:lang w:val="es-MX"/>
        </w:rPr>
        <w:t>-</w:t>
      </w:r>
      <w:r w:rsidR="001E3C16" w:rsidRPr="00483547">
        <w:rPr>
          <w:spacing w:val="4"/>
          <w:lang w:val="es-MX"/>
        </w:rPr>
        <w:t xml:space="preserve"> </w:t>
      </w:r>
      <w:r w:rsidRPr="00C11142">
        <w:rPr>
          <w:spacing w:val="4"/>
          <w:lang w:val="es-MX"/>
        </w:rPr>
        <w:t>Duy trì</w:t>
      </w:r>
      <w:r w:rsidR="00735FC2" w:rsidRPr="00C11142">
        <w:rPr>
          <w:spacing w:val="4"/>
          <w:lang w:val="es-MX"/>
        </w:rPr>
        <w:t>, giữ vững</w:t>
      </w:r>
      <w:r w:rsidR="001E3C16" w:rsidRPr="00C11142">
        <w:rPr>
          <w:spacing w:val="4"/>
          <w:lang w:val="es-MX"/>
        </w:rPr>
        <w:t xml:space="preserve"> </w:t>
      </w:r>
      <w:r w:rsidR="00735FC2" w:rsidRPr="00C11142">
        <w:rPr>
          <w:spacing w:val="4"/>
          <w:lang w:val="es-MX"/>
        </w:rPr>
        <w:t xml:space="preserve">kết quả </w:t>
      </w:r>
      <w:r w:rsidRPr="00483547">
        <w:rPr>
          <w:spacing w:val="4"/>
          <w:lang w:val="es-MX"/>
        </w:rPr>
        <w:t xml:space="preserve">phổ cập giáo dục </w:t>
      </w:r>
      <w:r w:rsidR="00735FC2" w:rsidRPr="00483547">
        <w:rPr>
          <w:spacing w:val="4"/>
          <w:lang w:val="es-MX"/>
        </w:rPr>
        <w:t>các cấp học</w:t>
      </w:r>
      <w:r w:rsidRPr="00483547">
        <w:rPr>
          <w:spacing w:val="4"/>
          <w:lang w:val="es-MX"/>
        </w:rPr>
        <w:t xml:space="preserve">. </w:t>
      </w:r>
    </w:p>
    <w:p w:rsidR="00B77893" w:rsidRPr="008E3B72" w:rsidRDefault="008E3B72" w:rsidP="00837101">
      <w:pPr>
        <w:pStyle w:val="Vanbnnidung1"/>
        <w:shd w:val="clear" w:color="auto" w:fill="auto"/>
        <w:spacing w:before="40" w:after="0" w:line="252" w:lineRule="auto"/>
        <w:ind w:firstLine="635"/>
        <w:rPr>
          <w:color w:val="FF0000"/>
          <w:spacing w:val="4"/>
          <w:lang w:val="es-MX"/>
        </w:rPr>
      </w:pPr>
      <w:r w:rsidRPr="00483547">
        <w:rPr>
          <w:spacing w:val="4"/>
          <w:lang w:val="es-MX"/>
        </w:rPr>
        <w:t>- Thêm 0</w:t>
      </w:r>
      <w:r w:rsidR="005149EC">
        <w:rPr>
          <w:spacing w:val="4"/>
          <w:lang w:val="es-MX"/>
        </w:rPr>
        <w:t>4</w:t>
      </w:r>
      <w:r w:rsidR="00B77893" w:rsidRPr="00483547">
        <w:rPr>
          <w:spacing w:val="4"/>
          <w:lang w:val="es-MX"/>
        </w:rPr>
        <w:t xml:space="preserve"> trường đạt chuẩn Quốc gia.</w:t>
      </w:r>
    </w:p>
    <w:p w:rsidR="00B77893" w:rsidRPr="00483547" w:rsidRDefault="00B77893" w:rsidP="00837101">
      <w:pPr>
        <w:pStyle w:val="Vanbnnidung1"/>
        <w:shd w:val="clear" w:color="auto" w:fill="auto"/>
        <w:spacing w:before="40" w:after="0" w:line="252" w:lineRule="auto"/>
        <w:ind w:firstLine="635"/>
        <w:rPr>
          <w:spacing w:val="4"/>
          <w:lang w:val="es-MX"/>
        </w:rPr>
      </w:pPr>
      <w:r w:rsidRPr="00483547">
        <w:rPr>
          <w:spacing w:val="4"/>
          <w:lang w:val="es-MX"/>
        </w:rPr>
        <w:t>- Tỷ lệ tăng dân số tự nhiên dưới 1%.</w:t>
      </w:r>
    </w:p>
    <w:p w:rsidR="00B77893" w:rsidRPr="00483547" w:rsidRDefault="00B77893" w:rsidP="00837101">
      <w:pPr>
        <w:pStyle w:val="Vanbnnidung1"/>
        <w:shd w:val="clear" w:color="auto" w:fill="auto"/>
        <w:spacing w:before="40" w:after="0" w:line="252" w:lineRule="auto"/>
        <w:ind w:firstLine="635"/>
        <w:rPr>
          <w:spacing w:val="4"/>
          <w:lang w:val="es-MX"/>
        </w:rPr>
      </w:pPr>
      <w:r w:rsidRPr="00483547">
        <w:rPr>
          <w:spacing w:val="4"/>
          <w:lang w:val="es-MX"/>
        </w:rPr>
        <w:t>- Tỷ lệ người dân tham gia thực hiện BHYT: 91%</w:t>
      </w:r>
    </w:p>
    <w:p w:rsidR="00B77893" w:rsidRPr="00673822" w:rsidRDefault="00B77893" w:rsidP="00837101">
      <w:pPr>
        <w:pStyle w:val="Vanbnnidung1"/>
        <w:shd w:val="clear" w:color="auto" w:fill="auto"/>
        <w:spacing w:before="40" w:after="0" w:line="252" w:lineRule="auto"/>
        <w:ind w:firstLine="635"/>
        <w:rPr>
          <w:spacing w:val="4"/>
          <w:lang w:val="es-MX"/>
        </w:rPr>
      </w:pPr>
      <w:r w:rsidRPr="00673822">
        <w:rPr>
          <w:spacing w:val="4"/>
          <w:lang w:val="es-MX"/>
        </w:rPr>
        <w:t xml:space="preserve">- </w:t>
      </w:r>
      <w:r w:rsidR="003D7A2B">
        <w:rPr>
          <w:spacing w:val="4"/>
          <w:lang w:val="es-MX"/>
        </w:rPr>
        <w:t>100%</w:t>
      </w:r>
      <w:r w:rsidRPr="00673822">
        <w:rPr>
          <w:spacing w:val="4"/>
          <w:lang w:val="es-MX"/>
        </w:rPr>
        <w:t xml:space="preserve"> xã, thị trấn </w:t>
      </w:r>
      <w:r w:rsidR="005149EC">
        <w:rPr>
          <w:spacing w:val="4"/>
          <w:lang w:val="es-MX"/>
        </w:rPr>
        <w:t>giữ vững</w:t>
      </w:r>
      <w:r w:rsidR="003D7A2B">
        <w:rPr>
          <w:spacing w:val="4"/>
          <w:lang w:val="es-MX"/>
        </w:rPr>
        <w:t xml:space="preserve"> bộ</w:t>
      </w:r>
      <w:r w:rsidRPr="00673822">
        <w:rPr>
          <w:spacing w:val="4"/>
          <w:lang w:val="es-MX"/>
        </w:rPr>
        <w:t xml:space="preserve"> tiêu chí chuẩn Quốc gia về y tế</w:t>
      </w:r>
      <w:r w:rsidR="003D7A2B">
        <w:rPr>
          <w:spacing w:val="4"/>
          <w:lang w:val="es-MX"/>
        </w:rPr>
        <w:t xml:space="preserve"> </w:t>
      </w:r>
      <w:r w:rsidR="003D7A2B" w:rsidRPr="00554266">
        <w:rPr>
          <w:spacing w:val="4"/>
          <w:lang w:val="es-MX"/>
        </w:rPr>
        <w:t>(theo chuẩn mới)</w:t>
      </w:r>
      <w:r w:rsidRPr="00554266">
        <w:rPr>
          <w:spacing w:val="4"/>
          <w:lang w:val="es-MX"/>
        </w:rPr>
        <w:t>.</w:t>
      </w:r>
    </w:p>
    <w:p w:rsidR="00B77893" w:rsidRPr="0023596D" w:rsidRDefault="00B77893" w:rsidP="00837101">
      <w:pPr>
        <w:pStyle w:val="Vanbnnidung1"/>
        <w:shd w:val="clear" w:color="auto" w:fill="auto"/>
        <w:spacing w:before="40" w:after="0" w:line="252" w:lineRule="auto"/>
        <w:ind w:firstLine="634"/>
        <w:rPr>
          <w:b/>
          <w:i/>
          <w:iCs/>
          <w:spacing w:val="4"/>
          <w:lang w:val="es-MX"/>
        </w:rPr>
      </w:pPr>
      <w:r w:rsidRPr="0023596D">
        <w:rPr>
          <w:b/>
          <w:i/>
          <w:iCs/>
          <w:spacing w:val="4"/>
          <w:lang w:val="es-MX"/>
        </w:rPr>
        <w:t>2.3. Các chỉ tiêu môi trường</w:t>
      </w:r>
    </w:p>
    <w:p w:rsidR="00B77893" w:rsidRPr="0023596D" w:rsidRDefault="00B77893" w:rsidP="00837101">
      <w:pPr>
        <w:pStyle w:val="Vanbnnidung1"/>
        <w:shd w:val="clear" w:color="auto" w:fill="auto"/>
        <w:spacing w:before="40" w:after="0" w:line="252" w:lineRule="auto"/>
        <w:ind w:firstLine="634"/>
        <w:rPr>
          <w:spacing w:val="4"/>
          <w:lang w:val="es-MX"/>
        </w:rPr>
      </w:pPr>
      <w:r w:rsidRPr="0023596D">
        <w:rPr>
          <w:spacing w:val="4"/>
          <w:lang w:val="es-MX"/>
        </w:rPr>
        <w:t xml:space="preserve">- Tỷ lệ hộ sử dụng nước sạch, hợp vệ sinh </w:t>
      </w:r>
      <w:r w:rsidR="00267414">
        <w:rPr>
          <w:spacing w:val="4"/>
          <w:lang w:val="es-MX"/>
        </w:rPr>
        <w:t>đạt</w:t>
      </w:r>
      <w:r w:rsidRPr="0023596D">
        <w:rPr>
          <w:spacing w:val="4"/>
          <w:lang w:val="es-MX"/>
        </w:rPr>
        <w:t xml:space="preserve"> 9</w:t>
      </w:r>
      <w:r w:rsidR="00267414">
        <w:rPr>
          <w:spacing w:val="4"/>
          <w:lang w:val="es-MX"/>
        </w:rPr>
        <w:t>9</w:t>
      </w:r>
      <w:r w:rsidRPr="0023596D">
        <w:rPr>
          <w:spacing w:val="4"/>
          <w:lang w:val="es-MX"/>
        </w:rPr>
        <w:t xml:space="preserve">%. </w:t>
      </w:r>
    </w:p>
    <w:p w:rsidR="00B77893" w:rsidRDefault="00B77893" w:rsidP="00837101">
      <w:pPr>
        <w:pStyle w:val="Vanbnnidung1"/>
        <w:shd w:val="clear" w:color="auto" w:fill="auto"/>
        <w:spacing w:before="40" w:after="0" w:line="252" w:lineRule="auto"/>
        <w:ind w:firstLine="634"/>
        <w:rPr>
          <w:spacing w:val="4"/>
          <w:lang w:val="es-MX"/>
        </w:rPr>
      </w:pPr>
      <w:r w:rsidRPr="0023596D">
        <w:rPr>
          <w:spacing w:val="4"/>
          <w:lang w:val="es-MX"/>
        </w:rPr>
        <w:t xml:space="preserve">- Tỷ lệ che phủ rừng </w:t>
      </w:r>
      <w:r w:rsidR="005149EC">
        <w:rPr>
          <w:spacing w:val="4"/>
          <w:lang w:val="es-MX"/>
        </w:rPr>
        <w:t xml:space="preserve">trên </w:t>
      </w:r>
      <w:r w:rsidRPr="0023596D">
        <w:rPr>
          <w:spacing w:val="4"/>
          <w:lang w:val="es-MX"/>
        </w:rPr>
        <w:t>7</w:t>
      </w:r>
      <w:r w:rsidR="005149EC">
        <w:rPr>
          <w:spacing w:val="4"/>
          <w:lang w:val="es-MX"/>
        </w:rPr>
        <w:t>1</w:t>
      </w:r>
      <w:r w:rsidRPr="0023596D">
        <w:rPr>
          <w:spacing w:val="4"/>
          <w:lang w:val="es-MX"/>
        </w:rPr>
        <w:t xml:space="preserve">%. </w:t>
      </w:r>
    </w:p>
    <w:p w:rsidR="008D6A79" w:rsidRPr="0023596D" w:rsidRDefault="008D6A79" w:rsidP="00837101">
      <w:pPr>
        <w:pStyle w:val="Vanbnnidung1"/>
        <w:shd w:val="clear" w:color="auto" w:fill="auto"/>
        <w:spacing w:before="40" w:after="0" w:line="252" w:lineRule="auto"/>
        <w:ind w:firstLine="634"/>
        <w:rPr>
          <w:spacing w:val="4"/>
          <w:lang w:val="es-MX"/>
        </w:rPr>
      </w:pPr>
      <w:r>
        <w:rPr>
          <w:spacing w:val="4"/>
          <w:lang w:val="es-MX"/>
        </w:rPr>
        <w:t>- Tỷ lệ chất thải</w:t>
      </w:r>
      <w:r w:rsidR="00775AE9">
        <w:rPr>
          <w:spacing w:val="4"/>
          <w:lang w:val="es-MX"/>
        </w:rPr>
        <w:t xml:space="preserve"> rắn sinh hoạt được xử lý đạt 88</w:t>
      </w:r>
      <w:r>
        <w:rPr>
          <w:spacing w:val="4"/>
          <w:lang w:val="es-MX"/>
        </w:rPr>
        <w:t>%.</w:t>
      </w:r>
    </w:p>
    <w:p w:rsidR="00B77893" w:rsidRPr="00C11142" w:rsidRDefault="00B77893" w:rsidP="00837101">
      <w:pPr>
        <w:spacing w:before="40" w:line="252" w:lineRule="auto"/>
        <w:ind w:firstLine="634"/>
        <w:jc w:val="both"/>
        <w:rPr>
          <w:b/>
          <w:spacing w:val="4"/>
          <w:sz w:val="26"/>
          <w:szCs w:val="28"/>
          <w:lang w:val="es-MX"/>
        </w:rPr>
      </w:pPr>
      <w:r w:rsidRPr="00C11142">
        <w:rPr>
          <w:b/>
          <w:spacing w:val="4"/>
          <w:sz w:val="26"/>
          <w:szCs w:val="28"/>
          <w:lang w:val="es-MX"/>
        </w:rPr>
        <w:t>III. NHIỆM VỤ VÀ CÁC GIẢI PHÁP PH</w:t>
      </w:r>
      <w:r w:rsidR="00D57E34" w:rsidRPr="00C11142">
        <w:rPr>
          <w:b/>
          <w:spacing w:val="4"/>
          <w:sz w:val="26"/>
          <w:szCs w:val="28"/>
          <w:lang w:val="es-MX"/>
        </w:rPr>
        <w:t>ÁT TRIỂN KINH TẾ XÃ HỘI NĂM 2022</w:t>
      </w:r>
    </w:p>
    <w:p w:rsidR="001726F4" w:rsidRPr="001726F4" w:rsidRDefault="00B77893" w:rsidP="00837101">
      <w:pPr>
        <w:spacing w:before="40" w:line="252" w:lineRule="auto"/>
        <w:ind w:firstLine="634"/>
        <w:jc w:val="both"/>
        <w:rPr>
          <w:spacing w:val="-4"/>
          <w:sz w:val="28"/>
          <w:szCs w:val="28"/>
          <w:lang w:val="es-BO"/>
        </w:rPr>
      </w:pPr>
      <w:r w:rsidRPr="00C11142">
        <w:rPr>
          <w:spacing w:val="4"/>
          <w:sz w:val="28"/>
          <w:szCs w:val="28"/>
          <w:lang w:val="es-MX"/>
        </w:rPr>
        <w:t xml:space="preserve">Để hoàn thành mục tiêu và các chỉ tiêu nêu trên, </w:t>
      </w:r>
      <w:r w:rsidRPr="00B909C6">
        <w:rPr>
          <w:spacing w:val="-4"/>
          <w:sz w:val="28"/>
          <w:szCs w:val="28"/>
          <w:lang w:val="es-BO"/>
        </w:rPr>
        <w:t xml:space="preserve">UBND huyện đề ra các </w:t>
      </w:r>
      <w:r w:rsidRPr="00C11142">
        <w:rPr>
          <w:spacing w:val="4"/>
          <w:sz w:val="28"/>
          <w:szCs w:val="28"/>
          <w:lang w:val="es-MX"/>
        </w:rPr>
        <w:t>nhiệm vụ và các giải pháp chủ yếu, trọng tâm phát triển kinh tế - xã hội năm 2</w:t>
      </w:r>
      <w:r w:rsidR="00B213EF" w:rsidRPr="00C11142">
        <w:rPr>
          <w:spacing w:val="4"/>
          <w:sz w:val="28"/>
          <w:szCs w:val="28"/>
          <w:lang w:val="es-MX"/>
        </w:rPr>
        <w:t xml:space="preserve">022 </w:t>
      </w:r>
      <w:r w:rsidRPr="00C11142">
        <w:rPr>
          <w:spacing w:val="4"/>
          <w:sz w:val="28"/>
          <w:szCs w:val="28"/>
          <w:lang w:val="es-MX"/>
        </w:rPr>
        <w:t xml:space="preserve">như </w:t>
      </w:r>
      <w:r>
        <w:rPr>
          <w:spacing w:val="-4"/>
          <w:sz w:val="28"/>
          <w:szCs w:val="28"/>
          <w:lang w:val="es-BO"/>
        </w:rPr>
        <w:t>s</w:t>
      </w:r>
      <w:r w:rsidRPr="00B909C6">
        <w:rPr>
          <w:spacing w:val="-4"/>
          <w:sz w:val="28"/>
          <w:szCs w:val="28"/>
          <w:lang w:val="es-BO"/>
        </w:rPr>
        <w:t>au:</w:t>
      </w:r>
    </w:p>
    <w:p w:rsidR="001726F4" w:rsidRPr="00C11142" w:rsidRDefault="00B77893" w:rsidP="00837101">
      <w:pPr>
        <w:spacing w:before="40" w:line="252" w:lineRule="auto"/>
        <w:ind w:firstLine="634"/>
        <w:jc w:val="both"/>
        <w:rPr>
          <w:spacing w:val="4"/>
          <w:sz w:val="28"/>
          <w:szCs w:val="28"/>
          <w:lang w:val="es-BO"/>
        </w:rPr>
      </w:pPr>
      <w:r w:rsidRPr="00B909C6">
        <w:rPr>
          <w:b/>
          <w:sz w:val="28"/>
          <w:szCs w:val="28"/>
          <w:lang w:val="vi-VN"/>
        </w:rPr>
        <w:t>1.</w:t>
      </w:r>
      <w:r w:rsidR="003E0E75" w:rsidRPr="00C11142">
        <w:rPr>
          <w:b/>
          <w:sz w:val="28"/>
          <w:szCs w:val="28"/>
          <w:lang w:val="es-BO"/>
        </w:rPr>
        <w:t xml:space="preserve"> </w:t>
      </w:r>
      <w:r w:rsidR="001726F4" w:rsidRPr="00C11142">
        <w:rPr>
          <w:spacing w:val="4"/>
          <w:sz w:val="28"/>
          <w:szCs w:val="28"/>
          <w:lang w:val="es-BO"/>
        </w:rPr>
        <w:t>Tiếp tục thực hiện các giải pháp phòng, chống, kiểm soát dịch bệnh Covid</w:t>
      </w:r>
      <w:r w:rsidR="004D6AD6">
        <w:rPr>
          <w:spacing w:val="4"/>
          <w:sz w:val="28"/>
          <w:szCs w:val="28"/>
          <w:lang w:val="es-BO"/>
        </w:rPr>
        <w:t xml:space="preserve"> -19 theo chỉ đạo của cấp trên; nâng cao vai trò, trách nhiệm chính quyền các cấp trong công tác phòng chống dịch bệnh Covid -19 trên địa bàn</w:t>
      </w:r>
      <w:r w:rsidR="001726F4" w:rsidRPr="00C11142">
        <w:rPr>
          <w:spacing w:val="4"/>
          <w:sz w:val="28"/>
          <w:szCs w:val="28"/>
          <w:lang w:val="es-BO"/>
        </w:rPr>
        <w:t xml:space="preserve">; </w:t>
      </w:r>
      <w:r w:rsidR="003A4963">
        <w:rPr>
          <w:spacing w:val="4"/>
          <w:sz w:val="28"/>
          <w:szCs w:val="28"/>
          <w:lang w:val="es-BO"/>
        </w:rPr>
        <w:t>đẩy mạnh</w:t>
      </w:r>
      <w:r w:rsidR="001726F4" w:rsidRPr="00C11142">
        <w:rPr>
          <w:spacing w:val="4"/>
          <w:sz w:val="28"/>
          <w:szCs w:val="28"/>
          <w:lang w:val="es-BO"/>
        </w:rPr>
        <w:t xml:space="preserve"> công tác tuyên truyền về phòng, chống dịc</w:t>
      </w:r>
      <w:r w:rsidR="005149EC">
        <w:rPr>
          <w:spacing w:val="4"/>
          <w:sz w:val="28"/>
          <w:szCs w:val="28"/>
          <w:lang w:val="es-BO"/>
        </w:rPr>
        <w:t>h Covid -19 trong tình hình mới;</w:t>
      </w:r>
      <w:r w:rsidR="001726F4" w:rsidRPr="00C11142">
        <w:rPr>
          <w:spacing w:val="4"/>
          <w:sz w:val="28"/>
          <w:szCs w:val="28"/>
          <w:lang w:val="es-BO"/>
        </w:rPr>
        <w:t xml:space="preserve"> triển khai đồng bộ, toàn diện các biện pháp phòng chống dịch</w:t>
      </w:r>
      <w:r w:rsidR="003A4963">
        <w:rPr>
          <w:spacing w:val="4"/>
          <w:sz w:val="28"/>
          <w:szCs w:val="28"/>
          <w:lang w:val="es-BO"/>
        </w:rPr>
        <w:t>,</w:t>
      </w:r>
      <w:r w:rsidR="001726F4" w:rsidRPr="00C11142">
        <w:rPr>
          <w:spacing w:val="4"/>
          <w:sz w:val="28"/>
          <w:szCs w:val="28"/>
          <w:lang w:val="es-BO"/>
        </w:rPr>
        <w:t xml:space="preserve"> </w:t>
      </w:r>
      <w:r w:rsidR="001726F4" w:rsidRPr="00C11142">
        <w:rPr>
          <w:rStyle w:val="Strong"/>
          <w:b w:val="0"/>
          <w:sz w:val="28"/>
          <w:szCs w:val="28"/>
          <w:shd w:val="clear" w:color="auto" w:fill="FFFFFF"/>
          <w:lang w:val="es-BO"/>
        </w:rPr>
        <w:t xml:space="preserve">thích </w:t>
      </w:r>
      <w:r w:rsidR="001726F4" w:rsidRPr="00C11142">
        <w:rPr>
          <w:rStyle w:val="Strong"/>
          <w:b w:val="0"/>
          <w:sz w:val="28"/>
          <w:szCs w:val="28"/>
          <w:shd w:val="clear" w:color="auto" w:fill="FFFFFF"/>
          <w:lang w:val="es-BO"/>
        </w:rPr>
        <w:lastRenderedPageBreak/>
        <w:t>ứng an toàn, linh hoạt và kiểm soát hiệu quả dịch COVID-19;</w:t>
      </w:r>
      <w:r w:rsidR="001726F4" w:rsidRPr="00C11142">
        <w:rPr>
          <w:color w:val="FF0000"/>
          <w:spacing w:val="4"/>
          <w:sz w:val="28"/>
          <w:szCs w:val="28"/>
          <w:lang w:val="es-BO"/>
        </w:rPr>
        <w:t xml:space="preserve"> </w:t>
      </w:r>
      <w:r w:rsidR="006B26F0" w:rsidRPr="006B26F0">
        <w:rPr>
          <w:spacing w:val="4"/>
          <w:sz w:val="28"/>
          <w:szCs w:val="28"/>
          <w:lang w:val="es-BO"/>
        </w:rPr>
        <w:t xml:space="preserve">tăng cường công tác quản lý, giám sát, </w:t>
      </w:r>
      <w:r w:rsidR="001726F4" w:rsidRPr="00C11142">
        <w:rPr>
          <w:spacing w:val="4"/>
          <w:sz w:val="28"/>
          <w:szCs w:val="28"/>
          <w:lang w:val="es-BO"/>
        </w:rPr>
        <w:t xml:space="preserve">kiểm soát chặt chẽ người từ vùng dịch về hoặc đến địa bàn; thường xuyên cập nhật, nắm bắt thông tin kịp thời phát hiện các trường hợp nhiễm bệnh, thực hiện theo dõi, áp dụng các biện pháp cách ly phù hợp. Tiếp tục triển khai chiến dịch tiêm </w:t>
      </w:r>
      <w:r w:rsidR="00DF069F">
        <w:rPr>
          <w:spacing w:val="4"/>
          <w:sz w:val="28"/>
          <w:szCs w:val="28"/>
          <w:lang w:val="es-BO"/>
        </w:rPr>
        <w:t xml:space="preserve">chủng vắc xin </w:t>
      </w:r>
      <w:r w:rsidR="001726F4" w:rsidRPr="00C11142">
        <w:rPr>
          <w:spacing w:val="4"/>
          <w:sz w:val="28"/>
          <w:szCs w:val="28"/>
          <w:lang w:val="es-BO"/>
        </w:rPr>
        <w:t>đảm bảo an toàn, đúng quy trình, quy đ</w:t>
      </w:r>
      <w:r w:rsidR="00712B0E">
        <w:rPr>
          <w:spacing w:val="4"/>
          <w:sz w:val="28"/>
          <w:szCs w:val="28"/>
          <w:lang w:val="es-BO"/>
        </w:rPr>
        <w:t>ịnh khi vắc xin được phân bổ</w:t>
      </w:r>
      <w:r w:rsidR="001726F4" w:rsidRPr="00C11142">
        <w:rPr>
          <w:spacing w:val="4"/>
          <w:sz w:val="28"/>
          <w:szCs w:val="28"/>
          <w:lang w:val="es-BO"/>
        </w:rPr>
        <w:t>.</w:t>
      </w:r>
      <w:r w:rsidR="006B26F0">
        <w:rPr>
          <w:spacing w:val="4"/>
          <w:sz w:val="28"/>
          <w:szCs w:val="28"/>
          <w:lang w:val="es-BO"/>
        </w:rPr>
        <w:t xml:space="preserve"> </w:t>
      </w:r>
    </w:p>
    <w:p w:rsidR="00B77893" w:rsidRPr="00C11142" w:rsidRDefault="001726F4" w:rsidP="00837101">
      <w:pPr>
        <w:spacing w:before="40" w:line="252" w:lineRule="auto"/>
        <w:ind w:firstLine="634"/>
        <w:jc w:val="both"/>
        <w:rPr>
          <w:spacing w:val="4"/>
          <w:sz w:val="28"/>
          <w:szCs w:val="28"/>
          <w:lang w:val="es-BO"/>
        </w:rPr>
      </w:pPr>
      <w:r w:rsidRPr="00C11142">
        <w:rPr>
          <w:b/>
          <w:sz w:val="28"/>
          <w:szCs w:val="28"/>
          <w:lang w:val="es-BO"/>
        </w:rPr>
        <w:t>2.</w:t>
      </w:r>
      <w:r w:rsidRPr="00C11142">
        <w:rPr>
          <w:sz w:val="28"/>
          <w:szCs w:val="28"/>
          <w:lang w:val="es-BO"/>
        </w:rPr>
        <w:t xml:space="preserve"> T</w:t>
      </w:r>
      <w:r w:rsidR="00C170A1">
        <w:rPr>
          <w:sz w:val="28"/>
          <w:szCs w:val="28"/>
          <w:lang w:val="es-BO"/>
        </w:rPr>
        <w:t>riển khai các giải pháp t</w:t>
      </w:r>
      <w:r w:rsidR="0085744D" w:rsidRPr="00C11142">
        <w:rPr>
          <w:sz w:val="28"/>
          <w:szCs w:val="28"/>
          <w:lang w:val="es-BO"/>
        </w:rPr>
        <w:t>húc đẩy sản xuất, tiêu thụ nông sản trong điều kiện tích ứng an toàn, linh hoạt, kiểm soát hiệu quả dịch Covid -19.</w:t>
      </w:r>
      <w:r w:rsidR="0085744D" w:rsidRPr="00C11142">
        <w:rPr>
          <w:b/>
          <w:sz w:val="28"/>
          <w:szCs w:val="28"/>
          <w:lang w:val="es-BO"/>
        </w:rPr>
        <w:t xml:space="preserve"> </w:t>
      </w:r>
      <w:r w:rsidR="00B77893" w:rsidRPr="00C11142">
        <w:rPr>
          <w:spacing w:val="4"/>
          <w:sz w:val="28"/>
          <w:szCs w:val="28"/>
          <w:lang w:val="es-BO"/>
        </w:rPr>
        <w:t>Đẩy mạnh</w:t>
      </w:r>
      <w:r w:rsidR="00860EA3" w:rsidRPr="00C11142">
        <w:rPr>
          <w:spacing w:val="4"/>
          <w:sz w:val="28"/>
          <w:szCs w:val="28"/>
          <w:lang w:val="es-BO"/>
        </w:rPr>
        <w:t xml:space="preserve"> </w:t>
      </w:r>
      <w:r w:rsidR="00B77893" w:rsidRPr="00C11142">
        <w:rPr>
          <w:spacing w:val="4"/>
          <w:sz w:val="28"/>
          <w:szCs w:val="28"/>
          <w:lang w:val="es-BO"/>
        </w:rPr>
        <w:t>tái cơ cấu ngành nông nghiệp, tích tụ ruộng đất, cơ giới hóa sản xuất, tăng cường ứng dụng công nghệ, nâng cao giá trị trên một đơn vị diện tích; chỉ đạo chuyển đổi cơ cấu cây trồng, sản phẩm phù hợp với lợi thế, nhu cầu thị trường và thích ứng với biến đổi khí hậu, nhất là chuyển đổi cơ cấu cây trồng vùng gò đồi; xây dựng kế hoạch, quy hoạch vùng hợp lý cho từng loại cây trồng phù hợp; chuyển đổi đối với diện tích trồng lúa, đất lâm nghiệp kém hiệu quả sang các loại cây trồng khác</w:t>
      </w:r>
      <w:r w:rsidR="00860EA3" w:rsidRPr="00C11142">
        <w:rPr>
          <w:spacing w:val="4"/>
          <w:sz w:val="28"/>
          <w:szCs w:val="28"/>
          <w:lang w:val="es-BO"/>
        </w:rPr>
        <w:t xml:space="preserve"> </w:t>
      </w:r>
      <w:r w:rsidR="00B77893" w:rsidRPr="00C11142">
        <w:rPr>
          <w:spacing w:val="4"/>
          <w:sz w:val="28"/>
          <w:szCs w:val="28"/>
          <w:lang w:val="es-BO"/>
        </w:rPr>
        <w:t xml:space="preserve">phấn đấu đạt </w:t>
      </w:r>
      <w:r w:rsidR="00712B0E">
        <w:rPr>
          <w:spacing w:val="4"/>
          <w:sz w:val="28"/>
          <w:szCs w:val="28"/>
          <w:lang w:val="es-BO"/>
        </w:rPr>
        <w:t>5</w:t>
      </w:r>
      <w:r w:rsidR="00B77893" w:rsidRPr="00C11142">
        <w:rPr>
          <w:spacing w:val="4"/>
          <w:sz w:val="28"/>
          <w:szCs w:val="28"/>
          <w:lang w:val="es-BO"/>
        </w:rPr>
        <w:t>0</w:t>
      </w:r>
      <w:r w:rsidR="00F953BF">
        <w:rPr>
          <w:spacing w:val="4"/>
          <w:sz w:val="28"/>
          <w:szCs w:val="28"/>
          <w:lang w:val="es-BO"/>
        </w:rPr>
        <w:t xml:space="preserve"> </w:t>
      </w:r>
      <w:r w:rsidR="00B77893" w:rsidRPr="00C11142">
        <w:rPr>
          <w:spacing w:val="4"/>
          <w:sz w:val="28"/>
          <w:szCs w:val="28"/>
          <w:lang w:val="es-BO"/>
        </w:rPr>
        <w:t>ha, phát triển các mô hình trồng cây ăn quả, cây dược liệu có giá trị kinh tế cao;</w:t>
      </w:r>
      <w:r w:rsidRPr="00C11142">
        <w:rPr>
          <w:spacing w:val="4"/>
          <w:sz w:val="28"/>
          <w:szCs w:val="28"/>
          <w:lang w:val="es-BO"/>
        </w:rPr>
        <w:t xml:space="preserve"> </w:t>
      </w:r>
      <w:r w:rsidR="00B77893" w:rsidRPr="00C11142">
        <w:rPr>
          <w:spacing w:val="4"/>
          <w:sz w:val="28"/>
          <w:szCs w:val="28"/>
          <w:lang w:val="es-BO"/>
        </w:rPr>
        <w:t>đưa các giống có năng suất, chất lượng cao vào sản xuất, tăng tỷ lệ sử dụng giống xác nhận; thực hiện tốt các chính sách khuyến khích, tạo điều kiện để các doanh nghiệp liên kết sản xuất, tiêu thụ sản phẩm theo chuỗi giá trị trên một số cây trồng có lợi thế như lúa, khoai lang, sắn, dưa hấu; bảo đảm tổ</w:t>
      </w:r>
      <w:r w:rsidR="00860EA3" w:rsidRPr="00C11142">
        <w:rPr>
          <w:spacing w:val="4"/>
          <w:sz w:val="28"/>
          <w:szCs w:val="28"/>
          <w:lang w:val="es-BO"/>
        </w:rPr>
        <w:t>ng sản lượng lương thực năm 2022</w:t>
      </w:r>
      <w:r w:rsidR="00B77893" w:rsidRPr="00C11142">
        <w:rPr>
          <w:spacing w:val="4"/>
          <w:sz w:val="28"/>
          <w:szCs w:val="28"/>
          <w:lang w:val="es-BO"/>
        </w:rPr>
        <w:t xml:space="preserve"> đạt </w:t>
      </w:r>
      <w:r w:rsidR="00267414">
        <w:rPr>
          <w:spacing w:val="4"/>
          <w:sz w:val="28"/>
          <w:szCs w:val="28"/>
          <w:lang w:val="es-BO"/>
        </w:rPr>
        <w:t xml:space="preserve">trên </w:t>
      </w:r>
      <w:r w:rsidR="00B77893" w:rsidRPr="00C11142">
        <w:rPr>
          <w:spacing w:val="4"/>
          <w:sz w:val="28"/>
          <w:szCs w:val="28"/>
          <w:lang w:val="es-BO"/>
        </w:rPr>
        <w:t>49.</w:t>
      </w:r>
      <w:r w:rsidR="00D07632">
        <w:rPr>
          <w:spacing w:val="4"/>
          <w:sz w:val="28"/>
          <w:szCs w:val="28"/>
          <w:lang w:val="es-BO"/>
        </w:rPr>
        <w:t>5</w:t>
      </w:r>
      <w:r w:rsidR="00712B0E">
        <w:rPr>
          <w:spacing w:val="4"/>
          <w:sz w:val="28"/>
          <w:szCs w:val="28"/>
          <w:lang w:val="es-BO"/>
        </w:rPr>
        <w:t>0</w:t>
      </w:r>
      <w:r w:rsidR="00AD13A4" w:rsidRPr="00C11142">
        <w:rPr>
          <w:spacing w:val="4"/>
          <w:sz w:val="28"/>
          <w:szCs w:val="28"/>
          <w:lang w:val="es-BO"/>
        </w:rPr>
        <w:t xml:space="preserve">0 </w:t>
      </w:r>
      <w:r w:rsidR="00B77893" w:rsidRPr="00C11142">
        <w:rPr>
          <w:spacing w:val="4"/>
          <w:sz w:val="28"/>
          <w:szCs w:val="28"/>
          <w:lang w:val="es-BO"/>
        </w:rPr>
        <w:t>tấn.</w:t>
      </w:r>
    </w:p>
    <w:p w:rsidR="00B77893" w:rsidRPr="00C11142" w:rsidRDefault="00B77893" w:rsidP="00837101">
      <w:pPr>
        <w:spacing w:before="40" w:line="252" w:lineRule="auto"/>
        <w:ind w:firstLine="634"/>
        <w:jc w:val="both"/>
        <w:rPr>
          <w:spacing w:val="4"/>
          <w:sz w:val="28"/>
          <w:szCs w:val="28"/>
          <w:lang w:val="es-BO"/>
        </w:rPr>
      </w:pPr>
      <w:r w:rsidRPr="00C11142">
        <w:rPr>
          <w:spacing w:val="4"/>
          <w:sz w:val="28"/>
          <w:szCs w:val="28"/>
          <w:lang w:val="es-BO"/>
        </w:rPr>
        <w:t>Khuyến khích phát triển chăn nuôi tập trung, quy mô lớn, đảm bảo an toàn sinh học, an toàn dịch bệnh, vệ sinh môi trường, vệ sinh thú y và an toàn thực phẩm. Thực hiện tốt chính sách hỗ trợ đối với vùn</w:t>
      </w:r>
      <w:r w:rsidR="0059607A" w:rsidRPr="00C11142">
        <w:rPr>
          <w:spacing w:val="4"/>
          <w:sz w:val="28"/>
          <w:szCs w:val="28"/>
          <w:lang w:val="es-BO"/>
        </w:rPr>
        <w:t>g chăn nuôi tập trung; đa dạng các loại vật nuôi</w:t>
      </w:r>
      <w:r w:rsidR="00361EA5" w:rsidRPr="00C11142">
        <w:rPr>
          <w:spacing w:val="4"/>
          <w:sz w:val="28"/>
          <w:szCs w:val="28"/>
          <w:lang w:val="es-BO"/>
        </w:rPr>
        <w:t xml:space="preserve">, phát triển một số loại vật nuôi mới phù hợp với điều kiện </w:t>
      </w:r>
      <w:r w:rsidR="00045752" w:rsidRPr="00C11142">
        <w:rPr>
          <w:spacing w:val="4"/>
          <w:sz w:val="28"/>
          <w:szCs w:val="28"/>
          <w:lang w:val="es-BO"/>
        </w:rPr>
        <w:t xml:space="preserve">địa phương; </w:t>
      </w:r>
      <w:r w:rsidRPr="00C11142">
        <w:rPr>
          <w:spacing w:val="4"/>
          <w:sz w:val="28"/>
          <w:szCs w:val="28"/>
          <w:lang w:val="es-BO"/>
        </w:rPr>
        <w:t>nâng cao</w:t>
      </w:r>
      <w:r w:rsidR="004D4C08" w:rsidRPr="00C11142">
        <w:rPr>
          <w:spacing w:val="4"/>
          <w:sz w:val="28"/>
          <w:szCs w:val="28"/>
          <w:lang w:val="es-BO"/>
        </w:rPr>
        <w:t xml:space="preserve"> </w:t>
      </w:r>
      <w:r w:rsidRPr="00C11142">
        <w:rPr>
          <w:spacing w:val="4"/>
          <w:sz w:val="28"/>
          <w:szCs w:val="28"/>
          <w:lang w:val="es-BO"/>
        </w:rPr>
        <w:t>về năng suất, chất lượng, hiệu quả đàn gia súc, gia cầm</w:t>
      </w:r>
      <w:r w:rsidR="0059607A" w:rsidRPr="00C11142">
        <w:rPr>
          <w:spacing w:val="4"/>
          <w:sz w:val="28"/>
          <w:szCs w:val="28"/>
          <w:lang w:val="es-BO"/>
        </w:rPr>
        <w:t xml:space="preserve">, </w:t>
      </w:r>
      <w:r w:rsidRPr="00C11142">
        <w:rPr>
          <w:spacing w:val="4"/>
          <w:sz w:val="28"/>
          <w:szCs w:val="28"/>
          <w:lang w:val="es-BO"/>
        </w:rPr>
        <w:t xml:space="preserve">tăng sức cạnh tranh sản phẩm và tiếp cận thị trường; </w:t>
      </w:r>
      <w:r w:rsidR="00712B0E">
        <w:rPr>
          <w:spacing w:val="4"/>
          <w:sz w:val="28"/>
          <w:szCs w:val="28"/>
          <w:lang w:val="es-BO"/>
        </w:rPr>
        <w:t>phấn đấu sản lượng thịt xuất chuồng đạt 7.500 tấn</w:t>
      </w:r>
      <w:r w:rsidRPr="00C11142">
        <w:rPr>
          <w:spacing w:val="4"/>
          <w:sz w:val="28"/>
          <w:szCs w:val="28"/>
          <w:lang w:val="es-BO"/>
        </w:rPr>
        <w:t>.</w:t>
      </w:r>
      <w:r w:rsidR="00860EA3" w:rsidRPr="00C11142">
        <w:rPr>
          <w:spacing w:val="4"/>
          <w:sz w:val="28"/>
          <w:szCs w:val="28"/>
          <w:lang w:val="es-BO"/>
        </w:rPr>
        <w:t xml:space="preserve"> </w:t>
      </w:r>
      <w:r w:rsidRPr="00C11142">
        <w:rPr>
          <w:spacing w:val="4"/>
          <w:sz w:val="28"/>
          <w:szCs w:val="28"/>
          <w:lang w:val="es-BO"/>
        </w:rPr>
        <w:t xml:space="preserve">Tiếp tục kiểm soát chặt dịch bệnh trên đàn gia súc, gia cầm, </w:t>
      </w:r>
      <w:r w:rsidR="00045752" w:rsidRPr="00C11142">
        <w:rPr>
          <w:spacing w:val="4"/>
          <w:sz w:val="28"/>
          <w:szCs w:val="28"/>
          <w:lang w:val="es-BO"/>
        </w:rPr>
        <w:t>phát triển mạnh dịch vụ thú y</w:t>
      </w:r>
      <w:r w:rsidRPr="00C11142">
        <w:rPr>
          <w:spacing w:val="4"/>
          <w:sz w:val="28"/>
          <w:szCs w:val="28"/>
          <w:lang w:val="es-BO"/>
        </w:rPr>
        <w:t>.</w:t>
      </w:r>
    </w:p>
    <w:p w:rsidR="00B77893" w:rsidRPr="00C11142" w:rsidRDefault="00B77893" w:rsidP="00837101">
      <w:pPr>
        <w:spacing w:before="40" w:line="252" w:lineRule="auto"/>
        <w:ind w:firstLine="634"/>
        <w:jc w:val="both"/>
        <w:rPr>
          <w:spacing w:val="4"/>
          <w:sz w:val="28"/>
          <w:szCs w:val="28"/>
          <w:lang w:val="es-BO"/>
        </w:rPr>
      </w:pPr>
      <w:r w:rsidRPr="00C11142">
        <w:rPr>
          <w:spacing w:val="4"/>
          <w:sz w:val="28"/>
          <w:szCs w:val="28"/>
          <w:lang w:val="es-BO"/>
        </w:rPr>
        <w:t>Tập trung quản lý, bảo vệ phát triển rừng theo hướng nâng cao giá trị gia tăng, bảo vệ môi trường, ứng phó với biến đổi khí hậu;</w:t>
      </w:r>
      <w:r w:rsidR="00860EA3" w:rsidRPr="00C11142">
        <w:rPr>
          <w:spacing w:val="4"/>
          <w:sz w:val="28"/>
          <w:szCs w:val="28"/>
          <w:lang w:val="es-BO"/>
        </w:rPr>
        <w:t xml:space="preserve"> </w:t>
      </w:r>
      <w:r w:rsidRPr="00C11142">
        <w:rPr>
          <w:spacing w:val="4"/>
          <w:sz w:val="28"/>
          <w:szCs w:val="28"/>
          <w:lang w:val="es-BO"/>
        </w:rPr>
        <w:t>tăng diện tích đất trồng rừng trồng các loại cây công nghiệp, cây ngắn ngày nâng cao hiệu quả kinh tế,</w:t>
      </w:r>
      <w:r w:rsidR="00860EA3" w:rsidRPr="00C11142">
        <w:rPr>
          <w:spacing w:val="4"/>
          <w:sz w:val="28"/>
          <w:szCs w:val="28"/>
          <w:lang w:val="es-BO"/>
        </w:rPr>
        <w:t xml:space="preserve"> </w:t>
      </w:r>
      <w:r w:rsidRPr="00C11142">
        <w:rPr>
          <w:spacing w:val="4"/>
          <w:sz w:val="28"/>
          <w:szCs w:val="28"/>
          <w:lang w:val="es-BO"/>
        </w:rPr>
        <w:t>trồng rừng gỗ lớn, trồng cây phân tán.</w:t>
      </w:r>
      <w:r w:rsidR="00860EA3" w:rsidRPr="00C11142">
        <w:rPr>
          <w:spacing w:val="4"/>
          <w:sz w:val="28"/>
          <w:szCs w:val="28"/>
          <w:lang w:val="es-BO"/>
        </w:rPr>
        <w:t xml:space="preserve"> </w:t>
      </w:r>
      <w:r w:rsidRPr="00C11142">
        <w:rPr>
          <w:spacing w:val="4"/>
          <w:sz w:val="28"/>
          <w:szCs w:val="28"/>
          <w:lang w:val="es-BO"/>
        </w:rPr>
        <w:t>Đẩy mạnh ứng dụng tiến bộ kỹ thuật trong sản xuất giống nhằm nâng cao giá trị lâm nghiệp, phấn đấu thực h</w:t>
      </w:r>
      <w:r w:rsidR="004578B8" w:rsidRPr="00C11142">
        <w:rPr>
          <w:spacing w:val="4"/>
          <w:sz w:val="28"/>
          <w:szCs w:val="28"/>
          <w:lang w:val="es-BO"/>
        </w:rPr>
        <w:t>iện kế hoạch trồng rừng năm 2022</w:t>
      </w:r>
      <w:r w:rsidRPr="00C11142">
        <w:rPr>
          <w:spacing w:val="4"/>
          <w:sz w:val="28"/>
          <w:szCs w:val="28"/>
          <w:lang w:val="es-BO"/>
        </w:rPr>
        <w:t xml:space="preserve"> đạt 800 ha</w:t>
      </w:r>
      <w:r w:rsidR="0014054C" w:rsidRPr="00C11142">
        <w:rPr>
          <w:spacing w:val="4"/>
          <w:sz w:val="28"/>
          <w:szCs w:val="28"/>
          <w:lang w:val="es-BO"/>
        </w:rPr>
        <w:t>, diện tích chăm sóc 3.000 ha</w:t>
      </w:r>
      <w:r w:rsidRPr="00C11142">
        <w:rPr>
          <w:spacing w:val="4"/>
          <w:sz w:val="28"/>
          <w:szCs w:val="28"/>
          <w:lang w:val="es-BO"/>
        </w:rPr>
        <w:t xml:space="preserve">. Chú trọng bảo tồn đa dạng sinh học, cảnh quan môi trường sinh thái; tăng cường tuần tra, kiểm tra bảo vệ rừng, ngăn chặn và xử lý nghiêm các trường hợp lấn chiếm, xâm hại rừng trái phép, vi phạm về bảo vệ và phát triển rừng, chủ động phòng cháy, chữa cháy rừng góp phần ổn định, </w:t>
      </w:r>
      <w:r w:rsidR="00C74479" w:rsidRPr="00C11142">
        <w:rPr>
          <w:spacing w:val="4"/>
          <w:sz w:val="28"/>
          <w:szCs w:val="28"/>
          <w:lang w:val="es-BO"/>
        </w:rPr>
        <w:t xml:space="preserve">phấn đấu cấp chứng chỉ FSC cho các </w:t>
      </w:r>
      <w:r w:rsidR="00267414">
        <w:rPr>
          <w:spacing w:val="4"/>
          <w:sz w:val="28"/>
          <w:szCs w:val="28"/>
          <w:lang w:val="es-BO"/>
        </w:rPr>
        <w:t>hộ ở Trường Xuân với diện tích 5</w:t>
      </w:r>
      <w:r w:rsidR="00C74479" w:rsidRPr="00C11142">
        <w:rPr>
          <w:spacing w:val="4"/>
          <w:sz w:val="28"/>
          <w:szCs w:val="28"/>
          <w:lang w:val="es-BO"/>
        </w:rPr>
        <w:t xml:space="preserve">00 ha, </w:t>
      </w:r>
      <w:r w:rsidRPr="00C11142">
        <w:rPr>
          <w:spacing w:val="4"/>
          <w:sz w:val="28"/>
          <w:szCs w:val="28"/>
          <w:lang w:val="es-BO"/>
        </w:rPr>
        <w:t xml:space="preserve">giữ vững tỷ lệ che phủ rừng đạt </w:t>
      </w:r>
      <w:r w:rsidR="00712B0E">
        <w:rPr>
          <w:spacing w:val="4"/>
          <w:sz w:val="28"/>
          <w:szCs w:val="28"/>
          <w:lang w:val="es-BO"/>
        </w:rPr>
        <w:t xml:space="preserve">trên </w:t>
      </w:r>
      <w:r w:rsidRPr="00C11142">
        <w:rPr>
          <w:spacing w:val="4"/>
          <w:sz w:val="28"/>
          <w:szCs w:val="28"/>
          <w:lang w:val="es-BO"/>
        </w:rPr>
        <w:t>7</w:t>
      </w:r>
      <w:r w:rsidR="00712B0E">
        <w:rPr>
          <w:spacing w:val="4"/>
          <w:sz w:val="28"/>
          <w:szCs w:val="28"/>
          <w:lang w:val="es-BO"/>
        </w:rPr>
        <w:t>1</w:t>
      </w:r>
      <w:bookmarkStart w:id="1" w:name="_bdg_47662_0_0"/>
      <w:r w:rsidR="00944B68">
        <w:rPr>
          <w:spacing w:val="4"/>
          <w:sz w:val="28"/>
          <w:szCs w:val="28"/>
          <w:lang w:val="es-BO"/>
        </w:rPr>
        <w:t>%.</w:t>
      </w:r>
    </w:p>
    <w:p w:rsidR="00B77893" w:rsidRPr="00C11142" w:rsidRDefault="00B77893" w:rsidP="00837101">
      <w:pPr>
        <w:spacing w:before="40" w:line="252" w:lineRule="auto"/>
        <w:ind w:firstLine="634"/>
        <w:jc w:val="both"/>
        <w:rPr>
          <w:spacing w:val="4"/>
          <w:sz w:val="28"/>
          <w:szCs w:val="28"/>
          <w:lang w:val="es-BO"/>
        </w:rPr>
      </w:pPr>
      <w:r w:rsidRPr="00C11142">
        <w:rPr>
          <w:spacing w:val="4"/>
          <w:sz w:val="28"/>
          <w:szCs w:val="28"/>
          <w:lang w:val="es-BO"/>
        </w:rPr>
        <w:t xml:space="preserve">Tiếp tục khuyến khích ngư dân đánh bắt vùng biển xa, gắn đánh bắt với chế biến hải sản nhằm giải quyết lao động phụ nghề cá, tăng thu nhập cho ngư </w:t>
      </w:r>
      <w:r w:rsidRPr="00C11142">
        <w:rPr>
          <w:spacing w:val="4"/>
          <w:sz w:val="28"/>
          <w:szCs w:val="28"/>
          <w:lang w:val="es-BO"/>
        </w:rPr>
        <w:lastRenderedPageBreak/>
        <w:t>dân</w:t>
      </w:r>
      <w:r w:rsidR="00A613BD" w:rsidRPr="00C11142">
        <w:rPr>
          <w:spacing w:val="4"/>
          <w:sz w:val="28"/>
          <w:szCs w:val="28"/>
          <w:lang w:val="es-BO"/>
        </w:rPr>
        <w:t xml:space="preserve">, thông qua việc đầu tư ngư lưới cụ, thực hiện </w:t>
      </w:r>
      <w:r w:rsidR="00927870" w:rsidRPr="00C11142">
        <w:rPr>
          <w:spacing w:val="4"/>
          <w:sz w:val="28"/>
          <w:szCs w:val="28"/>
          <w:lang w:val="es-BO"/>
        </w:rPr>
        <w:t>kế hoạch hỗ trợ đánh bắt vùng biển xa, thành lập các tổ, đội liên kết khai thác trên biển</w:t>
      </w:r>
      <w:r w:rsidRPr="00C11142">
        <w:rPr>
          <w:spacing w:val="4"/>
          <w:sz w:val="28"/>
          <w:szCs w:val="28"/>
          <w:lang w:val="es-BO"/>
        </w:rPr>
        <w:t>.</w:t>
      </w:r>
      <w:r w:rsidR="00C74479" w:rsidRPr="00C11142">
        <w:rPr>
          <w:spacing w:val="4"/>
          <w:sz w:val="28"/>
          <w:szCs w:val="28"/>
          <w:lang w:val="es-BO"/>
        </w:rPr>
        <w:t xml:space="preserve"> </w:t>
      </w:r>
      <w:r w:rsidRPr="00C11142">
        <w:rPr>
          <w:spacing w:val="4"/>
          <w:sz w:val="28"/>
          <w:szCs w:val="28"/>
          <w:lang w:val="es-BO"/>
        </w:rPr>
        <w:t>Đầu tư, mở rộng nuôi thâm canh trên diện tích ao nuôi, chú trọng thực hiện có hiệu quả mô hình cá lúa ở các địa phương có lợi thế</w:t>
      </w:r>
      <w:r w:rsidR="00C6079F" w:rsidRPr="00C11142">
        <w:rPr>
          <w:spacing w:val="4"/>
          <w:sz w:val="28"/>
          <w:szCs w:val="28"/>
          <w:lang w:val="es-BO"/>
        </w:rPr>
        <w:t xml:space="preserve"> như: Vạn Ninh, Vĩnh Ninh, Lương Ninh, Võ Ninh, An Ninh</w:t>
      </w:r>
      <w:r w:rsidRPr="00C11142">
        <w:rPr>
          <w:spacing w:val="4"/>
          <w:sz w:val="28"/>
          <w:szCs w:val="28"/>
          <w:lang w:val="es-BO"/>
        </w:rPr>
        <w:t>; áp dụng các tiến bộ kỹ thuật mới, công nghệ nuôi tiên tiến, quy trình nuôi bền vững vào nuôi trồng mang lại giá trị kinh tế cao; hỗ trợ, phát triển</w:t>
      </w:r>
      <w:r w:rsidR="00C74479" w:rsidRPr="00C11142">
        <w:rPr>
          <w:spacing w:val="4"/>
          <w:sz w:val="28"/>
          <w:szCs w:val="28"/>
          <w:lang w:val="es-BO"/>
        </w:rPr>
        <w:t>, nhân rộng mô hình</w:t>
      </w:r>
      <w:r w:rsidRPr="00C11142">
        <w:rPr>
          <w:spacing w:val="4"/>
          <w:sz w:val="28"/>
          <w:szCs w:val="28"/>
          <w:lang w:val="es-BO"/>
        </w:rPr>
        <w:t xml:space="preserve"> nuôi trồng Hàu và sản phẩm Hàu Quán Hàu. Phấn đấu </w:t>
      </w:r>
      <w:r w:rsidR="004578B8" w:rsidRPr="00C11142">
        <w:rPr>
          <w:spacing w:val="4"/>
          <w:sz w:val="28"/>
          <w:szCs w:val="28"/>
          <w:lang w:val="es-BO"/>
        </w:rPr>
        <w:t>năm 2022</w:t>
      </w:r>
      <w:r w:rsidRPr="00C11142">
        <w:rPr>
          <w:spacing w:val="4"/>
          <w:sz w:val="28"/>
          <w:szCs w:val="28"/>
          <w:lang w:val="es-BO"/>
        </w:rPr>
        <w:t xml:space="preserve"> sản lượng đánh bắt và nuôi trồng thủy sản đạt </w:t>
      </w:r>
      <w:r w:rsidR="000278A8">
        <w:rPr>
          <w:spacing w:val="4"/>
          <w:sz w:val="28"/>
          <w:szCs w:val="28"/>
          <w:lang w:val="es-BO"/>
        </w:rPr>
        <w:t>6.2</w:t>
      </w:r>
      <w:r w:rsidR="00BF2608" w:rsidRPr="00C11142">
        <w:rPr>
          <w:spacing w:val="4"/>
          <w:sz w:val="28"/>
          <w:szCs w:val="28"/>
          <w:lang w:val="es-BO"/>
        </w:rPr>
        <w:t>00 tấn, trong đó đá</w:t>
      </w:r>
      <w:r w:rsidR="000278A8">
        <w:rPr>
          <w:spacing w:val="4"/>
          <w:sz w:val="28"/>
          <w:szCs w:val="28"/>
          <w:lang w:val="es-BO"/>
        </w:rPr>
        <w:t>nh bắt 3.800 tấn, nuôi trồng 2.4</w:t>
      </w:r>
      <w:r w:rsidRPr="00C11142">
        <w:rPr>
          <w:spacing w:val="4"/>
          <w:sz w:val="28"/>
          <w:szCs w:val="28"/>
          <w:lang w:val="es-BO"/>
        </w:rPr>
        <w:t>00 tấn.</w:t>
      </w:r>
    </w:p>
    <w:bookmarkEnd w:id="1"/>
    <w:p w:rsidR="005419E5" w:rsidRPr="00C170A1" w:rsidRDefault="00E31296" w:rsidP="00837101">
      <w:pPr>
        <w:pStyle w:val="NormalWeb"/>
        <w:shd w:val="clear" w:color="auto" w:fill="FFFFFF"/>
        <w:spacing w:before="40" w:beforeAutospacing="0" w:after="0" w:afterAutospacing="0" w:line="252" w:lineRule="auto"/>
        <w:ind w:firstLine="634"/>
        <w:jc w:val="both"/>
        <w:rPr>
          <w:rFonts w:eastAsia="Times New Roman"/>
          <w:color w:val="222222"/>
          <w:sz w:val="28"/>
          <w:szCs w:val="28"/>
          <w:lang w:val="de-AT" w:eastAsia="en-US"/>
        </w:rPr>
      </w:pPr>
      <w:r>
        <w:rPr>
          <w:b/>
          <w:spacing w:val="4"/>
          <w:sz w:val="28"/>
          <w:szCs w:val="28"/>
          <w:lang w:val="it-IT"/>
        </w:rPr>
        <w:t>3</w:t>
      </w:r>
      <w:r w:rsidR="00B77893" w:rsidRPr="00293D08">
        <w:rPr>
          <w:b/>
          <w:spacing w:val="4"/>
          <w:sz w:val="28"/>
          <w:szCs w:val="28"/>
          <w:lang w:val="it-IT"/>
        </w:rPr>
        <w:t>.</w:t>
      </w:r>
      <w:r w:rsidR="004578B8" w:rsidRPr="00293D08">
        <w:rPr>
          <w:b/>
          <w:spacing w:val="4"/>
          <w:sz w:val="28"/>
          <w:szCs w:val="28"/>
          <w:lang w:val="it-IT"/>
        </w:rPr>
        <w:t xml:space="preserve"> </w:t>
      </w:r>
      <w:r w:rsidR="00AF4B1C">
        <w:rPr>
          <w:spacing w:val="4"/>
          <w:sz w:val="28"/>
          <w:szCs w:val="28"/>
          <w:lang w:val="it-IT"/>
        </w:rPr>
        <w:t>Tập trung triển khai</w:t>
      </w:r>
      <w:r w:rsidR="00B77893" w:rsidRPr="00293D08">
        <w:rPr>
          <w:spacing w:val="4"/>
          <w:sz w:val="28"/>
          <w:szCs w:val="28"/>
          <w:lang w:val="sv-SE"/>
        </w:rPr>
        <w:t xml:space="preserve"> </w:t>
      </w:r>
      <w:r w:rsidR="00B77893" w:rsidRPr="00293D08">
        <w:rPr>
          <w:spacing w:val="4"/>
          <w:sz w:val="28"/>
          <w:szCs w:val="28"/>
          <w:lang w:val="es-BO"/>
        </w:rPr>
        <w:t>Chương trình mục tiêu quốc gia xây dựng Nông thôn mới</w:t>
      </w:r>
      <w:r w:rsidR="00AF4B1C">
        <w:rPr>
          <w:spacing w:val="4"/>
          <w:sz w:val="28"/>
          <w:szCs w:val="28"/>
          <w:lang w:val="es-BO"/>
        </w:rPr>
        <w:t xml:space="preserve"> giai đoạn 2021-2025 theo hướng đi vào chiều sâu, hiệu quả</w:t>
      </w:r>
      <w:r w:rsidR="00B77893" w:rsidRPr="00293D08">
        <w:rPr>
          <w:spacing w:val="4"/>
          <w:sz w:val="28"/>
          <w:szCs w:val="28"/>
          <w:lang w:val="es-BO"/>
        </w:rPr>
        <w:t>, đảm bảo tính bền vữ</w:t>
      </w:r>
      <w:r w:rsidR="00AF4B1C">
        <w:rPr>
          <w:spacing w:val="4"/>
          <w:sz w:val="28"/>
          <w:szCs w:val="28"/>
          <w:lang w:val="es-BO"/>
        </w:rPr>
        <w:t>ng</w:t>
      </w:r>
      <w:r w:rsidR="00B77893" w:rsidRPr="00293D08">
        <w:rPr>
          <w:spacing w:val="4"/>
          <w:sz w:val="28"/>
          <w:szCs w:val="28"/>
          <w:lang w:val="es-BO"/>
        </w:rPr>
        <w:t>.</w:t>
      </w:r>
      <w:r w:rsidR="00B77893" w:rsidRPr="00EA137D">
        <w:rPr>
          <w:color w:val="FF0000"/>
          <w:spacing w:val="4"/>
          <w:sz w:val="28"/>
          <w:szCs w:val="28"/>
          <w:lang w:val="es-BO"/>
        </w:rPr>
        <w:t xml:space="preserve"> </w:t>
      </w:r>
      <w:r w:rsidR="005419E5" w:rsidRPr="00C11142">
        <w:rPr>
          <w:rFonts w:eastAsia="Times New Roman"/>
          <w:color w:val="222222"/>
          <w:sz w:val="28"/>
          <w:szCs w:val="28"/>
          <w:lang w:val="es-BO" w:eastAsia="en-US"/>
        </w:rPr>
        <w:t xml:space="preserve">Tăng cường công tác giám sát, đánh giá, kiểm tra </w:t>
      </w:r>
      <w:r w:rsidR="00CF17FD">
        <w:rPr>
          <w:rFonts w:eastAsia="Times New Roman"/>
          <w:color w:val="222222"/>
          <w:sz w:val="28"/>
          <w:szCs w:val="28"/>
          <w:lang w:val="es-BO" w:eastAsia="en-US"/>
        </w:rPr>
        <w:t>và</w:t>
      </w:r>
      <w:r w:rsidR="005419E5" w:rsidRPr="00C11142">
        <w:rPr>
          <w:rFonts w:eastAsia="Times New Roman"/>
          <w:color w:val="222222"/>
          <w:sz w:val="28"/>
          <w:szCs w:val="28"/>
          <w:lang w:val="de-AT" w:eastAsia="en-US"/>
        </w:rPr>
        <w:t xml:space="preserve"> vai trò của các cơ quan chức năng cấp huyện và các tổ giúp việc trong chỉ đạo, hướng dẫn tháo gỡ khó khăn vướ</w:t>
      </w:r>
      <w:r w:rsidR="00AF4B1C">
        <w:rPr>
          <w:rFonts w:eastAsia="Times New Roman"/>
          <w:color w:val="222222"/>
          <w:sz w:val="28"/>
          <w:szCs w:val="28"/>
          <w:lang w:val="de-AT" w:eastAsia="en-US"/>
        </w:rPr>
        <w:t>ng mắc trong tổ chức thực hiện.</w:t>
      </w:r>
      <w:r w:rsidR="005419E5" w:rsidRPr="00C11142">
        <w:rPr>
          <w:rFonts w:eastAsia="Times New Roman"/>
          <w:color w:val="222222"/>
          <w:sz w:val="28"/>
          <w:szCs w:val="28"/>
          <w:lang w:val="de-AT" w:eastAsia="en-US"/>
        </w:rPr>
        <w:t xml:space="preserve"> Chỉ đạo các xã xây dựng chương trình, kế hoạch thực hiện cụ thể, sát với tình hình thực tế, nhất là giải pháp hỗ trợ các thôn, bản ở các địa bàn đặc biệt khó khăn như Trường Sơn, Trường Xuân xây dựng NTM. Tập trung một số nội dung các tiêu chí đạt còn thấp, để từng bước hoàn thiện tiêu chí NTM bền vững..</w:t>
      </w:r>
      <w:r w:rsidR="00C170A1">
        <w:rPr>
          <w:rFonts w:eastAsia="Times New Roman"/>
          <w:color w:val="222222"/>
          <w:sz w:val="28"/>
          <w:szCs w:val="28"/>
          <w:lang w:val="de-AT" w:eastAsia="en-US"/>
        </w:rPr>
        <w:t xml:space="preserve">. </w:t>
      </w:r>
      <w:r w:rsidR="00893FE4">
        <w:rPr>
          <w:rFonts w:eastAsia="Times New Roman"/>
          <w:color w:val="222222"/>
          <w:sz w:val="28"/>
          <w:szCs w:val="28"/>
          <w:lang w:val="vi-VN" w:eastAsia="en-US"/>
        </w:rPr>
        <w:t xml:space="preserve">Tiếp tục chỉ đạo các xã xây dựng NTM kiểu mẫu, NTM nâng cao. </w:t>
      </w:r>
      <w:r w:rsidR="005419E5" w:rsidRPr="005419E5">
        <w:rPr>
          <w:color w:val="222222"/>
          <w:spacing w:val="4"/>
          <w:sz w:val="28"/>
          <w:szCs w:val="28"/>
          <w:lang w:val="es-BO"/>
        </w:rPr>
        <w:t>Phấn đấu năm 2022</w:t>
      </w:r>
      <w:r w:rsidR="00CF17FD">
        <w:rPr>
          <w:color w:val="222222"/>
          <w:spacing w:val="4"/>
          <w:sz w:val="28"/>
          <w:szCs w:val="28"/>
          <w:lang w:val="es-BO"/>
        </w:rPr>
        <w:t>,</w:t>
      </w:r>
      <w:r w:rsidR="005419E5" w:rsidRPr="005419E5">
        <w:rPr>
          <w:color w:val="222222"/>
          <w:spacing w:val="4"/>
          <w:sz w:val="28"/>
          <w:szCs w:val="28"/>
          <w:lang w:val="es-BO"/>
        </w:rPr>
        <w:t xml:space="preserve"> có thêm </w:t>
      </w:r>
      <w:r w:rsidR="005419E5" w:rsidRPr="005419E5">
        <w:rPr>
          <w:color w:val="222222"/>
          <w:spacing w:val="4"/>
          <w:sz w:val="28"/>
          <w:szCs w:val="28"/>
          <w:lang w:val="es-MX"/>
        </w:rPr>
        <w:t xml:space="preserve">02 xã </w:t>
      </w:r>
      <w:r w:rsidR="004C0C99">
        <w:rPr>
          <w:color w:val="222222"/>
          <w:spacing w:val="4"/>
          <w:sz w:val="28"/>
          <w:szCs w:val="28"/>
          <w:lang w:val="es-MX"/>
        </w:rPr>
        <w:t>đăng ký xây dựng xã</w:t>
      </w:r>
      <w:r w:rsidR="005419E5" w:rsidRPr="005419E5">
        <w:rPr>
          <w:color w:val="222222"/>
          <w:spacing w:val="4"/>
          <w:sz w:val="28"/>
          <w:szCs w:val="28"/>
          <w:lang w:val="es-MX"/>
        </w:rPr>
        <w:t xml:space="preserve"> NTM nâng cao; thêm 5 khu dân cư nông thôn mới kiểu mẫu; </w:t>
      </w:r>
      <w:r w:rsidR="00BA5D14">
        <w:rPr>
          <w:color w:val="222222"/>
          <w:spacing w:val="4"/>
          <w:sz w:val="28"/>
          <w:szCs w:val="28"/>
          <w:lang w:val="es-MX"/>
        </w:rPr>
        <w:t>01-</w:t>
      </w:r>
      <w:r w:rsidR="005419E5" w:rsidRPr="005419E5">
        <w:rPr>
          <w:color w:val="222222"/>
          <w:spacing w:val="4"/>
          <w:sz w:val="28"/>
          <w:szCs w:val="28"/>
          <w:lang w:val="es-MX"/>
        </w:rPr>
        <w:t>02 thôn, bản khó khăn ở xã Trường Sơn đạt chuẩn NTM</w:t>
      </w:r>
      <w:r w:rsidR="004C0C99">
        <w:rPr>
          <w:color w:val="222222"/>
          <w:spacing w:val="4"/>
          <w:sz w:val="28"/>
          <w:szCs w:val="28"/>
          <w:lang w:val="es-MX"/>
        </w:rPr>
        <w:t>; thêm 05</w:t>
      </w:r>
      <w:r w:rsidR="00CF17FD">
        <w:rPr>
          <w:color w:val="222222"/>
          <w:spacing w:val="4"/>
          <w:sz w:val="28"/>
          <w:szCs w:val="28"/>
          <w:lang w:val="es-MX"/>
        </w:rPr>
        <w:t xml:space="preserve"> sản phẩm OCOP đạt tiêu chuẩn 3 sao cấp tỉnh trở</w:t>
      </w:r>
      <w:r w:rsidR="00C170A1">
        <w:rPr>
          <w:color w:val="222222"/>
          <w:spacing w:val="4"/>
          <w:sz w:val="28"/>
          <w:szCs w:val="28"/>
          <w:lang w:val="es-MX"/>
        </w:rPr>
        <w:t xml:space="preserve"> lên</w:t>
      </w:r>
      <w:r w:rsidR="005419E5" w:rsidRPr="005419E5">
        <w:rPr>
          <w:color w:val="222222"/>
          <w:spacing w:val="4"/>
          <w:sz w:val="28"/>
          <w:szCs w:val="28"/>
          <w:lang w:val="es-MX"/>
        </w:rPr>
        <w:t>.</w:t>
      </w:r>
      <w:r w:rsidR="00F92377">
        <w:rPr>
          <w:color w:val="222222"/>
          <w:spacing w:val="4"/>
          <w:sz w:val="28"/>
          <w:szCs w:val="28"/>
          <w:lang w:val="es-MX"/>
        </w:rPr>
        <w:t xml:space="preserve"> Tỷ lệ sử dụng nước hợp vệ sinh đạt 99%, trong đó tỷ lệ sử dụng nước máy đạ</w:t>
      </w:r>
      <w:r w:rsidR="00522A7E">
        <w:rPr>
          <w:color w:val="222222"/>
          <w:spacing w:val="4"/>
          <w:sz w:val="28"/>
          <w:szCs w:val="28"/>
          <w:lang w:val="es-MX"/>
        </w:rPr>
        <w:t>t 52</w:t>
      </w:r>
      <w:r w:rsidR="00F92377">
        <w:rPr>
          <w:color w:val="222222"/>
          <w:spacing w:val="4"/>
          <w:sz w:val="28"/>
          <w:szCs w:val="28"/>
          <w:lang w:val="es-MX"/>
        </w:rPr>
        <w:t>%.</w:t>
      </w:r>
    </w:p>
    <w:p w:rsidR="00B77893" w:rsidRPr="00132DA6" w:rsidRDefault="00B77893" w:rsidP="00837101">
      <w:pPr>
        <w:spacing w:before="40" w:line="252" w:lineRule="auto"/>
        <w:ind w:firstLine="634"/>
        <w:jc w:val="both"/>
        <w:rPr>
          <w:sz w:val="28"/>
          <w:szCs w:val="28"/>
          <w:lang w:val="es-BO"/>
        </w:rPr>
      </w:pPr>
      <w:r w:rsidRPr="00C11142">
        <w:rPr>
          <w:color w:val="FF0000"/>
          <w:spacing w:val="4"/>
          <w:szCs w:val="28"/>
          <w:lang w:val="de-AT"/>
        </w:rPr>
        <w:tab/>
      </w:r>
      <w:r w:rsidR="00E31296">
        <w:rPr>
          <w:b/>
          <w:sz w:val="28"/>
          <w:szCs w:val="28"/>
          <w:lang w:val="de-AT"/>
        </w:rPr>
        <w:t>4</w:t>
      </w:r>
      <w:r w:rsidRPr="00132DA6">
        <w:rPr>
          <w:b/>
          <w:sz w:val="28"/>
          <w:szCs w:val="28"/>
          <w:lang w:val="es-BO"/>
        </w:rPr>
        <w:t xml:space="preserve">. </w:t>
      </w:r>
      <w:r w:rsidR="00E2317B">
        <w:rPr>
          <w:sz w:val="28"/>
          <w:szCs w:val="28"/>
          <w:lang w:val="de-AT"/>
        </w:rPr>
        <w:t>Chủ động phòng, chống, giảm nhẹ thiên tai và thích ứng với biến đổi khí hậu</w:t>
      </w:r>
      <w:r w:rsidRPr="00132DA6">
        <w:rPr>
          <w:sz w:val="28"/>
          <w:szCs w:val="28"/>
          <w:lang w:val="es-BO"/>
        </w:rPr>
        <w:t xml:space="preserve">. Tăng cường công tác thông tin, cảnh báo, tập huấn nâng cao ý thức của cán bộ, Nhân dân trong công tác phòng chống thiên tai. Rà soát lại toàn bộ lực lượng, phương tiện, chủ động các nguồn lực phục vụ công tác phòng chống thiên tai và tìm kiếm cứu nạn, cử tham gia các khóa đào tạo lái máy thuyền cho các lực lượng ở các xã, thị trấn; thường xuyên kiểm tra, gia cố, sửa chữa các công trình kênh mương, hồ, đập, đê điều đảm bảo an toàn. </w:t>
      </w:r>
    </w:p>
    <w:p w:rsidR="00B77893" w:rsidRPr="00C11142" w:rsidRDefault="00E31296" w:rsidP="00837101">
      <w:pPr>
        <w:autoSpaceDE w:val="0"/>
        <w:autoSpaceDN w:val="0"/>
        <w:adjustRightInd w:val="0"/>
        <w:spacing w:before="40" w:line="252" w:lineRule="auto"/>
        <w:ind w:firstLine="634"/>
        <w:jc w:val="both"/>
        <w:rPr>
          <w:sz w:val="28"/>
          <w:szCs w:val="28"/>
          <w:lang w:val="nb-NO"/>
        </w:rPr>
      </w:pPr>
      <w:r>
        <w:rPr>
          <w:b/>
          <w:spacing w:val="4"/>
          <w:sz w:val="28"/>
          <w:szCs w:val="28"/>
          <w:lang w:val="es-BO"/>
        </w:rPr>
        <w:t>5</w:t>
      </w:r>
      <w:r w:rsidR="00B77893" w:rsidRPr="00C11142">
        <w:rPr>
          <w:b/>
          <w:spacing w:val="4"/>
          <w:sz w:val="28"/>
          <w:szCs w:val="28"/>
          <w:lang w:val="es-BO"/>
        </w:rPr>
        <w:t>.</w:t>
      </w:r>
      <w:r w:rsidR="004578B8" w:rsidRPr="00C11142">
        <w:rPr>
          <w:b/>
          <w:spacing w:val="4"/>
          <w:sz w:val="28"/>
          <w:szCs w:val="28"/>
          <w:lang w:val="es-BO"/>
        </w:rPr>
        <w:t xml:space="preserve"> </w:t>
      </w:r>
      <w:r w:rsidR="00B77893" w:rsidRPr="00C11142">
        <w:rPr>
          <w:sz w:val="28"/>
          <w:szCs w:val="28"/>
          <w:lang w:val="es-BO"/>
        </w:rPr>
        <w:t>Tập trung hỗ trợ doanh nghiệp tháo gỡ khó khăn, phát triển hoạt động sản xuất, kinh doanh;</w:t>
      </w:r>
      <w:r w:rsidR="004578B8" w:rsidRPr="00C11142">
        <w:rPr>
          <w:sz w:val="28"/>
          <w:szCs w:val="28"/>
          <w:lang w:val="es-BO"/>
        </w:rPr>
        <w:t xml:space="preserve"> </w:t>
      </w:r>
      <w:r w:rsidR="00B77893" w:rsidRPr="00C11142">
        <w:rPr>
          <w:spacing w:val="4"/>
          <w:sz w:val="28"/>
          <w:szCs w:val="28"/>
          <w:lang w:val="es-BO"/>
        </w:rPr>
        <w:t>giải quyết kịp thời những khó khăn, vướng mắc về thủ tục hành chính, thủ tục đầu tư</w:t>
      </w:r>
      <w:r w:rsidR="00BA5D14">
        <w:rPr>
          <w:spacing w:val="4"/>
          <w:sz w:val="28"/>
          <w:szCs w:val="28"/>
          <w:lang w:val="es-BO"/>
        </w:rPr>
        <w:t xml:space="preserve"> theo thẩm quyền</w:t>
      </w:r>
      <w:r w:rsidR="00B77893" w:rsidRPr="00C11142">
        <w:rPr>
          <w:sz w:val="28"/>
          <w:szCs w:val="28"/>
          <w:lang w:val="es-BO"/>
        </w:rPr>
        <w:t xml:space="preserve">. Tăng cường quản lý, hỗ trợ triển khai dự án trọng điểm </w:t>
      </w:r>
      <w:r w:rsidR="00293D08" w:rsidRPr="00C11142">
        <w:rPr>
          <w:sz w:val="28"/>
          <w:szCs w:val="28"/>
          <w:lang w:val="es-BO"/>
        </w:rPr>
        <w:t>trên địa bàn</w:t>
      </w:r>
      <w:r w:rsidR="00B77893" w:rsidRPr="00C11142">
        <w:rPr>
          <w:sz w:val="28"/>
          <w:szCs w:val="28"/>
          <w:lang w:val="es-BO"/>
        </w:rPr>
        <w:t>.</w:t>
      </w:r>
      <w:r w:rsidR="004578B8" w:rsidRPr="00C11142">
        <w:rPr>
          <w:sz w:val="28"/>
          <w:szCs w:val="28"/>
          <w:lang w:val="es-BO"/>
        </w:rPr>
        <w:t xml:space="preserve"> </w:t>
      </w:r>
      <w:r w:rsidR="00B77893" w:rsidRPr="00293D08">
        <w:rPr>
          <w:spacing w:val="4"/>
          <w:sz w:val="28"/>
          <w:szCs w:val="28"/>
          <w:lang w:val="es-BO"/>
        </w:rPr>
        <w:t xml:space="preserve">Tạo điều kiện cho cho các cụm tiểu thủ công nghiệp phát triển; chú trọng thu hút đầu tư </w:t>
      </w:r>
      <w:r w:rsidR="00B77893" w:rsidRPr="00293D08">
        <w:rPr>
          <w:spacing w:val="4"/>
          <w:sz w:val="28"/>
          <w:szCs w:val="28"/>
          <w:lang w:val="nl-NL"/>
        </w:rPr>
        <w:t xml:space="preserve">gắn liền với chương trình Quốc gia mỗi xã một sản phẩm, hỗ trợ xây dựng nhãn mác sản phẩm gắn với việc thực hiện Đề án xây dựng và phát triển thương hiệu cho các sản phẩm đặc trưng trên địa bàn. </w:t>
      </w:r>
      <w:r w:rsidR="00B77893" w:rsidRPr="00C11142">
        <w:rPr>
          <w:spacing w:val="4"/>
          <w:sz w:val="28"/>
          <w:szCs w:val="28"/>
          <w:lang w:val="nl-NL"/>
        </w:rPr>
        <w:t>Khuyến khích đầu tư và phát triển các ngành dịch vụ</w:t>
      </w:r>
      <w:r w:rsidR="00B77893" w:rsidRPr="00293D08">
        <w:rPr>
          <w:spacing w:val="4"/>
          <w:sz w:val="28"/>
          <w:szCs w:val="28"/>
          <w:lang w:val="nb-NO"/>
        </w:rPr>
        <w:t xml:space="preserve">, thủ công mỹ nghệ, sản xuất vật liệu xây dựng gắn với các lợi thế về phát triển nguồn nguyên liệu nông sản, thủy sản. Củng cố, phát triển, nâng cao chất lượng, hiệu quả hoạt động của các loại hình kinh tế hợp tác xã; hỗ trợ nâng cao năng lực quản lý, nâng cao chất lượng lao động có trình độ kỹ thuật, tay </w:t>
      </w:r>
      <w:r w:rsidR="00B77893" w:rsidRPr="00293D08">
        <w:rPr>
          <w:spacing w:val="4"/>
          <w:sz w:val="28"/>
          <w:szCs w:val="28"/>
          <w:lang w:val="nb-NO"/>
        </w:rPr>
        <w:lastRenderedPageBreak/>
        <w:t>nghề cao...</w:t>
      </w:r>
      <w:r w:rsidR="004578B8" w:rsidRPr="00293D08">
        <w:rPr>
          <w:spacing w:val="4"/>
          <w:sz w:val="28"/>
          <w:szCs w:val="28"/>
          <w:lang w:val="nb-NO"/>
        </w:rPr>
        <w:t xml:space="preserve"> </w:t>
      </w:r>
      <w:r w:rsidR="00B77893" w:rsidRPr="00C11142">
        <w:rPr>
          <w:spacing w:val="4"/>
          <w:sz w:val="28"/>
          <w:szCs w:val="28"/>
          <w:lang w:val="nb-NO"/>
        </w:rPr>
        <w:t>Phát triển mạng lưới thương mại</w:t>
      </w:r>
      <w:r w:rsidR="004578B8" w:rsidRPr="00C11142">
        <w:rPr>
          <w:spacing w:val="4"/>
          <w:sz w:val="28"/>
          <w:szCs w:val="28"/>
          <w:lang w:val="nb-NO"/>
        </w:rPr>
        <w:t xml:space="preserve"> </w:t>
      </w:r>
      <w:r w:rsidR="00B77893" w:rsidRPr="00C11142">
        <w:rPr>
          <w:spacing w:val="4"/>
          <w:sz w:val="28"/>
          <w:szCs w:val="28"/>
          <w:lang w:val="nb-NO"/>
        </w:rPr>
        <w:t>-</w:t>
      </w:r>
      <w:r w:rsidR="004578B8" w:rsidRPr="00C11142">
        <w:rPr>
          <w:spacing w:val="4"/>
          <w:sz w:val="28"/>
          <w:szCs w:val="28"/>
          <w:lang w:val="nb-NO"/>
        </w:rPr>
        <w:t xml:space="preserve"> </w:t>
      </w:r>
      <w:r w:rsidR="00B77893" w:rsidRPr="00C11142">
        <w:rPr>
          <w:spacing w:val="4"/>
          <w:sz w:val="28"/>
          <w:szCs w:val="28"/>
          <w:lang w:val="nb-NO"/>
        </w:rPr>
        <w:t xml:space="preserve">dịch vụ, đảm bảo nhu cầu hàng hóa, vật tư cho sản xuất và tiêu dùng. </w:t>
      </w:r>
    </w:p>
    <w:p w:rsidR="00B77893" w:rsidRPr="00C11142" w:rsidRDefault="00E31296" w:rsidP="00837101">
      <w:pPr>
        <w:spacing w:before="40" w:line="252" w:lineRule="auto"/>
        <w:ind w:firstLine="634"/>
        <w:jc w:val="both"/>
        <w:rPr>
          <w:b/>
          <w:spacing w:val="4"/>
          <w:sz w:val="28"/>
          <w:szCs w:val="28"/>
          <w:lang w:val="nb-NO"/>
        </w:rPr>
      </w:pPr>
      <w:r>
        <w:rPr>
          <w:b/>
          <w:spacing w:val="4"/>
          <w:sz w:val="28"/>
          <w:szCs w:val="28"/>
          <w:lang w:val="nb-NO"/>
        </w:rPr>
        <w:t>6</w:t>
      </w:r>
      <w:r w:rsidR="00B77893" w:rsidRPr="00C11142">
        <w:rPr>
          <w:b/>
          <w:spacing w:val="4"/>
          <w:sz w:val="28"/>
          <w:szCs w:val="28"/>
          <w:lang w:val="nb-NO"/>
        </w:rPr>
        <w:t>.</w:t>
      </w:r>
      <w:r w:rsidR="004578B8" w:rsidRPr="00C11142">
        <w:rPr>
          <w:b/>
          <w:spacing w:val="4"/>
          <w:sz w:val="28"/>
          <w:szCs w:val="28"/>
          <w:lang w:val="nb-NO"/>
        </w:rPr>
        <w:t xml:space="preserve"> </w:t>
      </w:r>
      <w:r w:rsidR="00B77893" w:rsidRPr="00C11142">
        <w:rPr>
          <w:spacing w:val="4"/>
          <w:sz w:val="28"/>
          <w:szCs w:val="28"/>
          <w:lang w:val="nb-NO"/>
        </w:rPr>
        <w:t>Nâng cao chất lượng công tác lập quy hoạch xây dựng phù hợp với thực tế, đảm bảo tính bền vững, tránh tình trạng điều chỉnh nhiều lần;</w:t>
      </w:r>
      <w:r w:rsidR="004578B8" w:rsidRPr="00C11142">
        <w:rPr>
          <w:color w:val="FF0000"/>
          <w:spacing w:val="4"/>
          <w:sz w:val="28"/>
          <w:szCs w:val="28"/>
          <w:lang w:val="nb-NO"/>
        </w:rPr>
        <w:t xml:space="preserve"> </w:t>
      </w:r>
      <w:r w:rsidR="00A669FC" w:rsidRPr="00C11142">
        <w:rPr>
          <w:color w:val="000000"/>
          <w:sz w:val="28"/>
          <w:szCs w:val="28"/>
          <w:shd w:val="clear" w:color="auto" w:fill="FFFFFF"/>
          <w:lang w:val="nb-NO"/>
        </w:rPr>
        <w:t>phê duyệt quy hoạch chi tiết các khu đô thị, khu dân cư trên địa bàn đảm bảo tính kết nối với các khu vực xung quanh, phù hợp với quy hoạch cấp trên, đúng quy định của pháp luật. Tổ chức lập, thẩm định và phê duyệt các đồ án quy hoạch đảm bảo chất lượng; có biện pháp nâng cao kết quả thẩm định quy hoạch, rút ngắn thời gian thẩm định</w:t>
      </w:r>
      <w:r w:rsidR="008C60EF" w:rsidRPr="00C11142">
        <w:rPr>
          <w:color w:val="000000"/>
          <w:sz w:val="28"/>
          <w:szCs w:val="28"/>
          <w:shd w:val="clear" w:color="auto" w:fill="FFFFFF"/>
          <w:lang w:val="nb-NO"/>
        </w:rPr>
        <w:t xml:space="preserve">; </w:t>
      </w:r>
      <w:r w:rsidR="00B77893" w:rsidRPr="00C11142">
        <w:rPr>
          <w:spacing w:val="4"/>
          <w:sz w:val="28"/>
          <w:szCs w:val="28"/>
          <w:lang w:val="nb-NO"/>
        </w:rPr>
        <w:t>tiếp tục rà soát</w:t>
      </w:r>
      <w:r w:rsidR="004578B8" w:rsidRPr="00C11142">
        <w:rPr>
          <w:spacing w:val="4"/>
          <w:sz w:val="28"/>
          <w:szCs w:val="28"/>
          <w:lang w:val="nb-NO"/>
        </w:rPr>
        <w:t xml:space="preserve"> </w:t>
      </w:r>
      <w:r w:rsidR="00B77893" w:rsidRPr="00C11142">
        <w:rPr>
          <w:spacing w:val="4"/>
          <w:sz w:val="28"/>
          <w:szCs w:val="28"/>
          <w:lang w:val="nb-NO"/>
        </w:rPr>
        <w:t>kế hoạch đầu tư các công trình xây dựng để đưa vào kế hoạch sử dụng đất năm 202</w:t>
      </w:r>
      <w:r w:rsidR="00750389" w:rsidRPr="00C11142">
        <w:rPr>
          <w:spacing w:val="4"/>
          <w:sz w:val="28"/>
          <w:szCs w:val="28"/>
          <w:lang w:val="nb-NO"/>
        </w:rPr>
        <w:t>2</w:t>
      </w:r>
      <w:r w:rsidR="00B77893" w:rsidRPr="00C11142">
        <w:rPr>
          <w:spacing w:val="4"/>
          <w:sz w:val="28"/>
          <w:szCs w:val="28"/>
          <w:lang w:val="nb-NO"/>
        </w:rPr>
        <w:t>; tổ chức thực hiện tốt các quy hoạch, hoàn thiện cắm mốc quản lý chỉ giới theo quy hoạch</w:t>
      </w:r>
      <w:r w:rsidR="00750389" w:rsidRPr="00C11142">
        <w:rPr>
          <w:spacing w:val="4"/>
          <w:sz w:val="28"/>
          <w:szCs w:val="28"/>
          <w:lang w:val="nb-NO"/>
        </w:rPr>
        <w:t xml:space="preserve"> </w:t>
      </w:r>
      <w:r w:rsidR="00B77893" w:rsidRPr="00C11142">
        <w:rPr>
          <w:spacing w:val="4"/>
          <w:sz w:val="28"/>
          <w:szCs w:val="28"/>
          <w:lang w:val="nb-NO"/>
        </w:rPr>
        <w:t>đã được phê duyệt.</w:t>
      </w:r>
      <w:r w:rsidR="00750389" w:rsidRPr="00C11142">
        <w:rPr>
          <w:spacing w:val="4"/>
          <w:sz w:val="28"/>
          <w:szCs w:val="28"/>
          <w:lang w:val="nb-NO"/>
        </w:rPr>
        <w:t xml:space="preserve"> </w:t>
      </w:r>
      <w:r w:rsidR="008C60EF" w:rsidRPr="00C11142">
        <w:rPr>
          <w:bCs/>
          <w:sz w:val="28"/>
          <w:szCs w:val="28"/>
          <w:lang w:val="nb-NO"/>
        </w:rPr>
        <w:t>Tiếp tục thực hiện</w:t>
      </w:r>
      <w:r w:rsidR="00B77893" w:rsidRPr="00C11142">
        <w:rPr>
          <w:bCs/>
          <w:sz w:val="28"/>
          <w:szCs w:val="28"/>
          <w:lang w:val="nb-NO"/>
        </w:rPr>
        <w:t xml:space="preserve"> chương trình hành động </w:t>
      </w:r>
      <w:r w:rsidR="006C02BD">
        <w:rPr>
          <w:sz w:val="28"/>
          <w:szCs w:val="28"/>
          <w:lang w:val="nb-NO"/>
        </w:rPr>
        <w:t xml:space="preserve">của BCH </w:t>
      </w:r>
      <w:r w:rsidR="00B77893" w:rsidRPr="00C11142">
        <w:rPr>
          <w:sz w:val="28"/>
          <w:szCs w:val="28"/>
          <w:lang w:val="nb-NO"/>
        </w:rPr>
        <w:t xml:space="preserve">Đảng bộ huyện </w:t>
      </w:r>
      <w:r w:rsidR="00B77893" w:rsidRPr="00C11142">
        <w:rPr>
          <w:sz w:val="28"/>
          <w:lang w:val="nb-NO"/>
        </w:rPr>
        <w:t>về phát triển kinh tế - xã hội vùng quy hoạch đô thị Dinh Mười và vùng phụ cận giai đoạn 2020-2025, tầm nhìn đến 2030.</w:t>
      </w:r>
      <w:r w:rsidR="00555FFA">
        <w:rPr>
          <w:sz w:val="28"/>
          <w:lang w:val="nb-NO"/>
        </w:rPr>
        <w:t xml:space="preserve"> Hoàn thành các thủ tục để triển khai các dự án khu đô thị, nhà ở thương mại trên địa bàn huyện.</w:t>
      </w:r>
    </w:p>
    <w:p w:rsidR="00B77893" w:rsidRPr="00C11142" w:rsidRDefault="00E31296" w:rsidP="00837101">
      <w:pPr>
        <w:spacing w:before="40" w:line="252" w:lineRule="auto"/>
        <w:ind w:firstLine="634"/>
        <w:jc w:val="both"/>
        <w:rPr>
          <w:spacing w:val="4"/>
          <w:sz w:val="28"/>
          <w:szCs w:val="28"/>
          <w:lang w:val="nb-NO"/>
        </w:rPr>
      </w:pPr>
      <w:r>
        <w:rPr>
          <w:b/>
          <w:spacing w:val="4"/>
          <w:sz w:val="28"/>
          <w:szCs w:val="28"/>
          <w:lang w:val="nb-NO"/>
        </w:rPr>
        <w:t>7</w:t>
      </w:r>
      <w:r w:rsidR="00B77893" w:rsidRPr="00C11142">
        <w:rPr>
          <w:b/>
          <w:spacing w:val="4"/>
          <w:sz w:val="28"/>
          <w:szCs w:val="28"/>
          <w:lang w:val="nb-NO"/>
        </w:rPr>
        <w:t>.</w:t>
      </w:r>
      <w:r w:rsidR="00750389" w:rsidRPr="00C11142">
        <w:rPr>
          <w:b/>
          <w:spacing w:val="4"/>
          <w:sz w:val="28"/>
          <w:szCs w:val="28"/>
          <w:lang w:val="nb-NO"/>
        </w:rPr>
        <w:t xml:space="preserve"> </w:t>
      </w:r>
      <w:r w:rsidR="00B77893" w:rsidRPr="00C11142">
        <w:rPr>
          <w:spacing w:val="4"/>
          <w:sz w:val="28"/>
          <w:szCs w:val="28"/>
          <w:lang w:val="nb-NO"/>
        </w:rPr>
        <w:t xml:space="preserve">Thực hiện có hiệu quả kế hoạch đầu tư công nguồn vốn ngân sách </w:t>
      </w:r>
      <w:r w:rsidR="00841BA8" w:rsidRPr="00C11142">
        <w:rPr>
          <w:spacing w:val="4"/>
          <w:sz w:val="28"/>
          <w:szCs w:val="28"/>
          <w:lang w:val="nb-NO"/>
        </w:rPr>
        <w:t>tỉnh và ngân sách huyện năm 2022</w:t>
      </w:r>
      <w:r w:rsidR="00B77893" w:rsidRPr="00C11142">
        <w:rPr>
          <w:spacing w:val="4"/>
          <w:sz w:val="28"/>
          <w:szCs w:val="28"/>
          <w:lang w:val="nb-NO"/>
        </w:rPr>
        <w:t>; tăng cường chỉ đạo quản lý chất lượng công trình,</w:t>
      </w:r>
      <w:r w:rsidR="00DB26E8">
        <w:rPr>
          <w:spacing w:val="4"/>
          <w:sz w:val="28"/>
          <w:szCs w:val="28"/>
          <w:lang w:val="nb-NO"/>
        </w:rPr>
        <w:t xml:space="preserve"> </w:t>
      </w:r>
      <w:r w:rsidR="00B77893" w:rsidRPr="00C11142">
        <w:rPr>
          <w:spacing w:val="4"/>
          <w:sz w:val="28"/>
          <w:szCs w:val="28"/>
          <w:lang w:val="nb-NO"/>
        </w:rPr>
        <w:t>quản lý nguồn vốn, nâng cao hiệu quả đầu tư xây dựng</w:t>
      </w:r>
      <w:r w:rsidR="006C1FC4">
        <w:rPr>
          <w:spacing w:val="4"/>
          <w:sz w:val="28"/>
          <w:szCs w:val="28"/>
          <w:lang w:val="nb-NO"/>
        </w:rPr>
        <w:t xml:space="preserve">, trong đó </w:t>
      </w:r>
      <w:r w:rsidR="006C1FC4" w:rsidRPr="006C1FC4">
        <w:rPr>
          <w:bCs/>
          <w:sz w:val="28"/>
          <w:szCs w:val="28"/>
          <w:shd w:val="clear" w:color="auto" w:fill="FFFFFF"/>
        </w:rPr>
        <w:t xml:space="preserve">cần xây dựng lộ trình đầu tư theo giai đoạn và hằng năm. Đặc biệt, cần xác định những việc làm cụ thể </w:t>
      </w:r>
      <w:proofErr w:type="gramStart"/>
      <w:r w:rsidR="006C1FC4" w:rsidRPr="006C1FC4">
        <w:rPr>
          <w:bCs/>
          <w:sz w:val="28"/>
          <w:szCs w:val="28"/>
          <w:shd w:val="clear" w:color="auto" w:fill="FFFFFF"/>
        </w:rPr>
        <w:t>theo</w:t>
      </w:r>
      <w:proofErr w:type="gramEnd"/>
      <w:r w:rsidR="006C1FC4" w:rsidRPr="006C1FC4">
        <w:rPr>
          <w:bCs/>
          <w:sz w:val="28"/>
          <w:szCs w:val="28"/>
          <w:shd w:val="clear" w:color="auto" w:fill="FFFFFF"/>
        </w:rPr>
        <w:t xml:space="preserve"> hướng chọn </w:t>
      </w:r>
      <w:r w:rsidR="006C1FC4">
        <w:rPr>
          <w:bCs/>
          <w:sz w:val="28"/>
          <w:szCs w:val="28"/>
          <w:shd w:val="clear" w:color="auto" w:fill="FFFFFF"/>
        </w:rPr>
        <w:t xml:space="preserve">công trình, dự án </w:t>
      </w:r>
      <w:r w:rsidR="006C1FC4" w:rsidRPr="006C1FC4">
        <w:rPr>
          <w:bCs/>
          <w:sz w:val="28"/>
          <w:szCs w:val="28"/>
          <w:shd w:val="clear" w:color="auto" w:fill="FFFFFF"/>
        </w:rPr>
        <w:t xml:space="preserve">trọng tâm, trọng điểm, mang tính cấp thiết, đột phá </w:t>
      </w:r>
      <w:r w:rsidR="008B4018">
        <w:rPr>
          <w:bCs/>
          <w:sz w:val="28"/>
          <w:szCs w:val="28"/>
          <w:shd w:val="clear" w:color="auto" w:fill="FFFFFF"/>
        </w:rPr>
        <w:t>để thực hiện</w:t>
      </w:r>
      <w:r w:rsidR="00B77893" w:rsidRPr="006C1FC4">
        <w:rPr>
          <w:spacing w:val="4"/>
          <w:sz w:val="28"/>
          <w:szCs w:val="28"/>
          <w:lang w:val="nb-NO"/>
        </w:rPr>
        <w:t>.</w:t>
      </w:r>
      <w:r w:rsidR="00B77893" w:rsidRPr="00C11142">
        <w:rPr>
          <w:spacing w:val="4"/>
          <w:sz w:val="28"/>
          <w:szCs w:val="28"/>
          <w:lang w:val="nb-NO"/>
        </w:rPr>
        <w:t xml:space="preserve"> Tập trung xử lý nợ đọng trong xây dựng cơ bản. Tập trung chỉ đạo, đẩy nhanh tiến độ thi công, hoàn thành các công trình,</w:t>
      </w:r>
      <w:r w:rsidR="00E61317" w:rsidRPr="00C11142">
        <w:rPr>
          <w:spacing w:val="4"/>
          <w:sz w:val="28"/>
          <w:szCs w:val="28"/>
          <w:lang w:val="nb-NO"/>
        </w:rPr>
        <w:t xml:space="preserve"> </w:t>
      </w:r>
      <w:r w:rsidR="00B77893" w:rsidRPr="00C11142">
        <w:rPr>
          <w:spacing w:val="4"/>
          <w:sz w:val="28"/>
          <w:szCs w:val="28"/>
          <w:lang w:val="nb-NO"/>
        </w:rPr>
        <w:t xml:space="preserve">dự án trọng điểm, các công trình theo chương trình mục tiêu quốc gia, các dự án sử dụng nguồn vốn đầu tư ngân sách. Quản lý chặt chẽ công tác đấu thầu, mua sắm công, mở rộng phạm vi, nâng cao tỷ lệ đấu thầu qua mạng. </w:t>
      </w:r>
    </w:p>
    <w:p w:rsidR="00B77893" w:rsidRPr="007F2AD1" w:rsidRDefault="00E31296" w:rsidP="00837101">
      <w:pPr>
        <w:spacing w:before="40" w:line="252" w:lineRule="auto"/>
        <w:ind w:firstLine="634"/>
        <w:jc w:val="both"/>
        <w:rPr>
          <w:spacing w:val="4"/>
          <w:sz w:val="28"/>
          <w:szCs w:val="28"/>
          <w:lang w:val="es-BO"/>
        </w:rPr>
      </w:pPr>
      <w:r>
        <w:rPr>
          <w:b/>
          <w:spacing w:val="4"/>
          <w:sz w:val="28"/>
          <w:szCs w:val="28"/>
          <w:lang w:val="nb-NO"/>
        </w:rPr>
        <w:t>8</w:t>
      </w:r>
      <w:r w:rsidR="00B77893" w:rsidRPr="00C11142">
        <w:rPr>
          <w:b/>
          <w:spacing w:val="4"/>
          <w:sz w:val="28"/>
          <w:szCs w:val="28"/>
          <w:lang w:val="nb-NO"/>
        </w:rPr>
        <w:t>.</w:t>
      </w:r>
      <w:r w:rsidR="00750389" w:rsidRPr="00C11142">
        <w:rPr>
          <w:b/>
          <w:spacing w:val="4"/>
          <w:sz w:val="28"/>
          <w:szCs w:val="28"/>
          <w:lang w:val="nb-NO"/>
        </w:rPr>
        <w:t xml:space="preserve"> </w:t>
      </w:r>
      <w:r w:rsidR="00B77893" w:rsidRPr="00E61317">
        <w:rPr>
          <w:spacing w:val="4"/>
          <w:sz w:val="28"/>
          <w:szCs w:val="28"/>
          <w:lang w:val="es-BO"/>
        </w:rPr>
        <w:t xml:space="preserve">Thực hiện các giải pháp để tăng cường và phát triển nguồn thu ngân sách theo hướng bền vững; chú trọng thu ở các nghề, lĩnh vực, địa bàn có khả năng thu, kiên quyết xử lý các trường hợp nợ ngân sách kéo dài. Đẩy nhanh </w:t>
      </w:r>
      <w:r w:rsidR="00B9199E">
        <w:rPr>
          <w:spacing w:val="4"/>
          <w:sz w:val="28"/>
          <w:szCs w:val="28"/>
          <w:lang w:val="es-BO"/>
        </w:rPr>
        <w:t xml:space="preserve">công tác chuẩn bị đầu tư </w:t>
      </w:r>
      <w:r w:rsidR="00AD6240">
        <w:rPr>
          <w:spacing w:val="4"/>
          <w:sz w:val="28"/>
          <w:szCs w:val="28"/>
          <w:lang w:val="es-BO"/>
        </w:rPr>
        <w:t xml:space="preserve">đối với các dự án PTQĐ đã có chủ trương đầu tư và </w:t>
      </w:r>
      <w:r w:rsidR="00B77893" w:rsidRPr="00E61317">
        <w:rPr>
          <w:spacing w:val="4"/>
          <w:sz w:val="28"/>
          <w:szCs w:val="28"/>
          <w:lang w:val="es-BO"/>
        </w:rPr>
        <w:t xml:space="preserve">các dự án </w:t>
      </w:r>
      <w:r w:rsidR="00C170A1">
        <w:rPr>
          <w:spacing w:val="4"/>
          <w:sz w:val="28"/>
          <w:szCs w:val="28"/>
          <w:lang w:val="es-BO"/>
        </w:rPr>
        <w:t xml:space="preserve">hạ tầng kỹ thuật </w:t>
      </w:r>
      <w:r w:rsidR="00BF6CB6">
        <w:rPr>
          <w:spacing w:val="4"/>
          <w:sz w:val="28"/>
          <w:szCs w:val="28"/>
          <w:lang w:val="es-BO"/>
        </w:rPr>
        <w:t xml:space="preserve">xây dựng khu tái định cư kết hợp </w:t>
      </w:r>
      <w:r w:rsidR="00B77893" w:rsidRPr="00E61317">
        <w:rPr>
          <w:spacing w:val="4"/>
          <w:sz w:val="28"/>
          <w:szCs w:val="28"/>
          <w:lang w:val="es-BO"/>
        </w:rPr>
        <w:t xml:space="preserve">PTQĐ, chú trọng đầu tư phát </w:t>
      </w:r>
      <w:r w:rsidR="00B77893" w:rsidRPr="006C02BD">
        <w:rPr>
          <w:color w:val="000000" w:themeColor="text1"/>
          <w:spacing w:val="4"/>
          <w:sz w:val="28"/>
          <w:szCs w:val="28"/>
          <w:lang w:val="es-BO"/>
        </w:rPr>
        <w:t>triển quỹ</w:t>
      </w:r>
      <w:r w:rsidR="00BF6CB6" w:rsidRPr="006C02BD">
        <w:rPr>
          <w:color w:val="000000" w:themeColor="text1"/>
          <w:spacing w:val="4"/>
          <w:sz w:val="28"/>
          <w:szCs w:val="28"/>
          <w:lang w:val="es-BO"/>
        </w:rPr>
        <w:t xml:space="preserve"> đất ở những địa bàn có lợi thế. </w:t>
      </w:r>
      <w:r w:rsidR="00B77893" w:rsidRPr="006C02BD">
        <w:rPr>
          <w:color w:val="000000" w:themeColor="text1"/>
          <w:spacing w:val="4"/>
          <w:sz w:val="28"/>
          <w:szCs w:val="28"/>
          <w:lang w:val="es-BO"/>
        </w:rPr>
        <w:t xml:space="preserve">Các xã, thị trấn, căn cứ quy hoạch sử dụng đất để chủ động </w:t>
      </w:r>
      <w:r w:rsidR="00712B0E" w:rsidRPr="006C02BD">
        <w:rPr>
          <w:color w:val="000000" w:themeColor="text1"/>
          <w:spacing w:val="4"/>
          <w:sz w:val="28"/>
          <w:szCs w:val="28"/>
          <w:lang w:val="es-BO"/>
        </w:rPr>
        <w:t>đề xuất việc trích</w:t>
      </w:r>
      <w:r w:rsidR="00B9199E">
        <w:rPr>
          <w:color w:val="000000" w:themeColor="text1"/>
          <w:spacing w:val="4"/>
          <w:sz w:val="28"/>
          <w:szCs w:val="28"/>
          <w:lang w:val="es-BO"/>
        </w:rPr>
        <w:t xml:space="preserve"> đo phân lô đất xen</w:t>
      </w:r>
      <w:r w:rsidR="00712B0E" w:rsidRPr="006C02BD">
        <w:rPr>
          <w:color w:val="000000" w:themeColor="text1"/>
          <w:spacing w:val="4"/>
          <w:sz w:val="28"/>
          <w:szCs w:val="28"/>
          <w:lang w:val="es-BO"/>
        </w:rPr>
        <w:t xml:space="preserve"> kẽ để</w:t>
      </w:r>
      <w:r w:rsidR="00B77893" w:rsidRPr="006C02BD">
        <w:rPr>
          <w:color w:val="000000" w:themeColor="text1"/>
          <w:spacing w:val="4"/>
          <w:sz w:val="28"/>
          <w:szCs w:val="28"/>
          <w:lang w:val="es-BO"/>
        </w:rPr>
        <w:t xml:space="preserve"> </w:t>
      </w:r>
      <w:r w:rsidR="00B77893" w:rsidRPr="00A4266A">
        <w:rPr>
          <w:color w:val="000000" w:themeColor="text1"/>
          <w:sz w:val="28"/>
          <w:szCs w:val="28"/>
          <w:lang w:val="es-BO"/>
        </w:rPr>
        <w:t>tổ chức đấu giá quyền sử dụng đất, cho thuê đất,</w:t>
      </w:r>
      <w:r w:rsidR="00750389" w:rsidRPr="00A4266A">
        <w:rPr>
          <w:color w:val="000000" w:themeColor="text1"/>
          <w:sz w:val="28"/>
          <w:szCs w:val="28"/>
          <w:lang w:val="es-BO"/>
        </w:rPr>
        <w:t xml:space="preserve"> phấn đấu thu ngân sách năm 2022</w:t>
      </w:r>
      <w:r w:rsidR="00B77893" w:rsidRPr="00A4266A">
        <w:rPr>
          <w:color w:val="000000" w:themeColor="text1"/>
          <w:sz w:val="28"/>
          <w:szCs w:val="28"/>
          <w:lang w:val="es-BO"/>
        </w:rPr>
        <w:t xml:space="preserve"> đạt</w:t>
      </w:r>
      <w:r w:rsidR="00750389" w:rsidRPr="00A4266A">
        <w:rPr>
          <w:color w:val="000000" w:themeColor="text1"/>
          <w:sz w:val="28"/>
          <w:szCs w:val="28"/>
          <w:lang w:val="es-BO"/>
        </w:rPr>
        <w:t xml:space="preserve"> </w:t>
      </w:r>
      <w:r w:rsidR="007F2AD1" w:rsidRPr="00A4266A">
        <w:rPr>
          <w:color w:val="000000" w:themeColor="text1"/>
          <w:sz w:val="28"/>
          <w:szCs w:val="28"/>
          <w:lang w:val="es-BO"/>
        </w:rPr>
        <w:t>trên 5</w:t>
      </w:r>
      <w:r w:rsidR="00BA5D14" w:rsidRPr="00A4266A">
        <w:rPr>
          <w:color w:val="000000" w:themeColor="text1"/>
          <w:sz w:val="28"/>
          <w:szCs w:val="28"/>
          <w:lang w:val="es-BO"/>
        </w:rPr>
        <w:t>5</w:t>
      </w:r>
      <w:r w:rsidR="00712B0E" w:rsidRPr="00A4266A">
        <w:rPr>
          <w:color w:val="000000" w:themeColor="text1"/>
          <w:sz w:val="28"/>
          <w:szCs w:val="28"/>
          <w:lang w:val="es-BO"/>
        </w:rPr>
        <w:t>0</w:t>
      </w:r>
      <w:r w:rsidR="00B77893" w:rsidRPr="00A4266A">
        <w:rPr>
          <w:color w:val="000000" w:themeColor="text1"/>
          <w:sz w:val="28"/>
          <w:szCs w:val="28"/>
          <w:lang w:val="es-BO"/>
        </w:rPr>
        <w:t xml:space="preserve"> tỷ đồng.</w:t>
      </w:r>
      <w:r w:rsidR="00BF6CB6" w:rsidRPr="00A4266A">
        <w:rPr>
          <w:color w:val="000000" w:themeColor="text1"/>
          <w:sz w:val="28"/>
          <w:szCs w:val="28"/>
          <w:lang w:val="es-BO"/>
        </w:rPr>
        <w:t xml:space="preserve"> </w:t>
      </w:r>
      <w:r w:rsidR="00B77893" w:rsidRPr="00A4266A">
        <w:rPr>
          <w:color w:val="000000" w:themeColor="text1"/>
          <w:sz w:val="28"/>
          <w:szCs w:val="28"/>
          <w:lang w:val="es-BO"/>
        </w:rPr>
        <w:t>Quản lý chặt chẽ các khoản chi ngân sách, thực hiện triệt để tiết kiệm chi thường xuyên</w:t>
      </w:r>
      <w:r w:rsidR="00B77893" w:rsidRPr="00A4266A">
        <w:rPr>
          <w:sz w:val="28"/>
          <w:szCs w:val="28"/>
          <w:lang w:val="es-BO"/>
        </w:rPr>
        <w:t>; giãn, hoãn các nhiệm vụ chi chưa thực sự cần thiết, dành nguồn để thực hiện nhiệm vụ chi cấp bách, bổ sung nguồn lực cho đầu tư phát triển và đảm bảo kinh phí phòng chống dịch Covid -19</w:t>
      </w:r>
      <w:r w:rsidR="00B77893" w:rsidRPr="007F2AD1">
        <w:rPr>
          <w:spacing w:val="4"/>
          <w:sz w:val="28"/>
          <w:szCs w:val="28"/>
          <w:lang w:val="es-BO"/>
        </w:rPr>
        <w:t>.</w:t>
      </w:r>
    </w:p>
    <w:p w:rsidR="00B77893" w:rsidRPr="007F2AD1" w:rsidRDefault="00B77893" w:rsidP="00837101">
      <w:pPr>
        <w:spacing w:before="40" w:line="252" w:lineRule="auto"/>
        <w:ind w:firstLine="634"/>
        <w:jc w:val="both"/>
        <w:rPr>
          <w:spacing w:val="4"/>
          <w:sz w:val="28"/>
          <w:szCs w:val="28"/>
          <w:lang w:val="es-BO"/>
        </w:rPr>
      </w:pPr>
      <w:r w:rsidRPr="007F2AD1">
        <w:rPr>
          <w:spacing w:val="4"/>
          <w:sz w:val="28"/>
          <w:szCs w:val="28"/>
          <w:lang w:val="es-BO"/>
        </w:rPr>
        <w:t>Tiếp tục chỉ đạo nâng cao chất lượng, hiệu quả hoạt động của hệ thống ngân hàng, quỹ tín dụng nhân dân; ưu tiên cho vay đối với hộ nghèo, các ngành nghề mới, các trang trại, doanh nghiệp và vay vốn khôi phục sản xuất. Kiểm tra, giám sát các nguồn vốn cho vay, tích cực thu hồi vốn tồn đọng và nợ quá hạn, nhất là nguồn vốn ở ngân hàng CSXH.</w:t>
      </w:r>
    </w:p>
    <w:p w:rsidR="00B77893" w:rsidRPr="00627F48" w:rsidRDefault="00E31296" w:rsidP="00837101">
      <w:pPr>
        <w:spacing w:before="40" w:line="252" w:lineRule="auto"/>
        <w:ind w:firstLine="634"/>
        <w:jc w:val="both"/>
        <w:rPr>
          <w:spacing w:val="4"/>
          <w:sz w:val="28"/>
          <w:szCs w:val="28"/>
          <w:lang w:val="pt-BR"/>
        </w:rPr>
      </w:pPr>
      <w:r>
        <w:rPr>
          <w:b/>
          <w:spacing w:val="4"/>
          <w:sz w:val="28"/>
          <w:szCs w:val="28"/>
          <w:lang w:val="es-BO"/>
        </w:rPr>
        <w:lastRenderedPageBreak/>
        <w:t>9</w:t>
      </w:r>
      <w:r w:rsidR="00B77893" w:rsidRPr="00C11142">
        <w:rPr>
          <w:b/>
          <w:spacing w:val="4"/>
          <w:sz w:val="28"/>
          <w:szCs w:val="28"/>
          <w:lang w:val="es-BO"/>
        </w:rPr>
        <w:t>.</w:t>
      </w:r>
      <w:r w:rsidR="00750389" w:rsidRPr="00C11142">
        <w:rPr>
          <w:b/>
          <w:spacing w:val="4"/>
          <w:sz w:val="28"/>
          <w:szCs w:val="28"/>
          <w:lang w:val="es-BO"/>
        </w:rPr>
        <w:t xml:space="preserve"> </w:t>
      </w:r>
      <w:r w:rsidR="00B77893" w:rsidRPr="00C11142">
        <w:rPr>
          <w:spacing w:val="4"/>
          <w:sz w:val="28"/>
          <w:szCs w:val="28"/>
          <w:lang w:val="es-BO"/>
        </w:rPr>
        <w:t>Thực hiện có hiệu quả quy hoạc</w:t>
      </w:r>
      <w:r w:rsidR="007F2AD1" w:rsidRPr="00C11142">
        <w:rPr>
          <w:spacing w:val="4"/>
          <w:sz w:val="28"/>
          <w:szCs w:val="28"/>
          <w:lang w:val="es-BO"/>
        </w:rPr>
        <w:t>h</w:t>
      </w:r>
      <w:r w:rsidR="00BA5D14" w:rsidRPr="00BA5D14">
        <w:rPr>
          <w:spacing w:val="4"/>
          <w:sz w:val="28"/>
          <w:szCs w:val="28"/>
          <w:lang w:val="pt-BR"/>
        </w:rPr>
        <w:t xml:space="preserve"> </w:t>
      </w:r>
      <w:r w:rsidR="00BA5D14" w:rsidRPr="00C11142">
        <w:rPr>
          <w:spacing w:val="4"/>
          <w:sz w:val="28"/>
          <w:szCs w:val="28"/>
          <w:lang w:val="pt-BR"/>
        </w:rPr>
        <w:t xml:space="preserve">sử dụng đất 2021 </w:t>
      </w:r>
      <w:r w:rsidR="00BA5D14">
        <w:rPr>
          <w:spacing w:val="4"/>
          <w:sz w:val="28"/>
          <w:szCs w:val="28"/>
          <w:lang w:val="pt-BR"/>
        </w:rPr>
        <w:t>-</w:t>
      </w:r>
      <w:r w:rsidR="00BA5D14" w:rsidRPr="00C11142">
        <w:rPr>
          <w:spacing w:val="4"/>
          <w:sz w:val="28"/>
          <w:szCs w:val="28"/>
          <w:lang w:val="pt-BR"/>
        </w:rPr>
        <w:t xml:space="preserve"> 2030</w:t>
      </w:r>
      <w:r w:rsidR="00BA5D14">
        <w:rPr>
          <w:spacing w:val="4"/>
          <w:sz w:val="28"/>
          <w:szCs w:val="28"/>
          <w:lang w:val="pt-BR"/>
        </w:rPr>
        <w:t xml:space="preserve"> và</w:t>
      </w:r>
      <w:r w:rsidR="007F2AD1" w:rsidRPr="00C11142">
        <w:rPr>
          <w:spacing w:val="4"/>
          <w:sz w:val="28"/>
          <w:szCs w:val="28"/>
          <w:lang w:val="es-BO"/>
        </w:rPr>
        <w:t xml:space="preserve"> kế hoạch sử dụng đất năm 2022</w:t>
      </w:r>
      <w:r w:rsidR="00B77893" w:rsidRPr="00C11142">
        <w:rPr>
          <w:spacing w:val="4"/>
          <w:sz w:val="28"/>
          <w:szCs w:val="28"/>
          <w:lang w:val="es-BO"/>
        </w:rPr>
        <w:t>.</w:t>
      </w:r>
      <w:r w:rsidR="001726F4" w:rsidRPr="00C11142">
        <w:rPr>
          <w:spacing w:val="4"/>
          <w:sz w:val="28"/>
          <w:szCs w:val="28"/>
          <w:lang w:val="es-BO"/>
        </w:rPr>
        <w:t xml:space="preserve"> </w:t>
      </w:r>
      <w:r w:rsidR="00B77893" w:rsidRPr="00627F48">
        <w:rPr>
          <w:spacing w:val="4"/>
          <w:sz w:val="28"/>
          <w:szCs w:val="28"/>
          <w:lang w:val="pt-BR"/>
        </w:rPr>
        <w:t>Tiếp tục rà soát đăng ký nhu cầu sử dụng đất, xây dựng kế hoạch sử dụng đất hằng năm, chú trọng phát triển quỹ đất ở, đất thương mại dịch</w:t>
      </w:r>
      <w:r w:rsidR="00BA5D14">
        <w:rPr>
          <w:spacing w:val="4"/>
          <w:sz w:val="28"/>
          <w:szCs w:val="28"/>
          <w:lang w:val="pt-BR"/>
        </w:rPr>
        <w:t xml:space="preserve"> vụ đáp ứng nhu cầu phát triển. </w:t>
      </w:r>
      <w:r w:rsidR="00B77893" w:rsidRPr="00C11142">
        <w:rPr>
          <w:spacing w:val="4"/>
          <w:sz w:val="28"/>
          <w:szCs w:val="28"/>
          <w:lang w:val="pt-BR"/>
        </w:rPr>
        <w:t>Đẩy nhanh tiến độ</w:t>
      </w:r>
      <w:r w:rsidR="00B77893" w:rsidRPr="00627F48">
        <w:rPr>
          <w:spacing w:val="4"/>
          <w:sz w:val="28"/>
          <w:szCs w:val="28"/>
          <w:lang w:val="pt-BR"/>
        </w:rPr>
        <w:t xml:space="preserve"> giao đất, cho thuê đất, đấu giá quyền sử dụng đất đối với diện tích đã được chuyển giao về địa phương nhằm giải quyết nhu cầu đất ở, đất sản xuất kinh doanh cho nhân dân. Tập trung đẩy nhanh tiến độ cấp GCNQSDĐ cho hộ gia đình, cá nhân lần đầu và cấp đổi GCNQSDĐ với diện tích tăng thêm, thực hiện tốt công tác chỉnh lý biến động đất đai.</w:t>
      </w:r>
      <w:r w:rsidR="00F92377">
        <w:rPr>
          <w:spacing w:val="4"/>
          <w:sz w:val="28"/>
          <w:szCs w:val="28"/>
          <w:lang w:val="pt-BR"/>
        </w:rPr>
        <w:t xml:space="preserve"> Triển khai đầu tư các khu </w:t>
      </w:r>
      <w:r w:rsidR="00BC7842">
        <w:rPr>
          <w:spacing w:val="4"/>
          <w:sz w:val="28"/>
          <w:szCs w:val="28"/>
          <w:lang w:val="pt-BR"/>
        </w:rPr>
        <w:t xml:space="preserve">nghĩa trang Nhân dân theo quy hoạch tại các xã, đồng thời quản lý chặt chẽ không để việc </w:t>
      </w:r>
      <w:r w:rsidR="00FF4A14">
        <w:rPr>
          <w:spacing w:val="4"/>
          <w:sz w:val="28"/>
          <w:szCs w:val="28"/>
          <w:lang w:val="pt-BR"/>
        </w:rPr>
        <w:t>chôn cất</w:t>
      </w:r>
      <w:r w:rsidR="00BC7842">
        <w:rPr>
          <w:spacing w:val="4"/>
          <w:sz w:val="28"/>
          <w:szCs w:val="28"/>
          <w:lang w:val="pt-BR"/>
        </w:rPr>
        <w:t xml:space="preserve"> sai quy định.</w:t>
      </w:r>
      <w:r w:rsidR="00B77893" w:rsidRPr="00627F48">
        <w:rPr>
          <w:spacing w:val="4"/>
          <w:sz w:val="28"/>
          <w:szCs w:val="28"/>
          <w:lang w:val="pt-BR"/>
        </w:rPr>
        <w:t xml:space="preserve"> </w:t>
      </w:r>
    </w:p>
    <w:p w:rsidR="00B77893" w:rsidRPr="00A4266A" w:rsidRDefault="00B77893" w:rsidP="00837101">
      <w:pPr>
        <w:spacing w:before="40" w:line="252" w:lineRule="auto"/>
        <w:ind w:firstLine="634"/>
        <w:jc w:val="both"/>
        <w:rPr>
          <w:sz w:val="28"/>
          <w:szCs w:val="28"/>
          <w:lang w:val="pt-BR"/>
        </w:rPr>
      </w:pPr>
      <w:r w:rsidRPr="00A4266A">
        <w:rPr>
          <w:sz w:val="28"/>
          <w:szCs w:val="28"/>
          <w:lang w:val="pt-BR"/>
        </w:rPr>
        <w:t xml:space="preserve">Tập trung </w:t>
      </w:r>
      <w:r w:rsidR="00555FFA" w:rsidRPr="00A4266A">
        <w:rPr>
          <w:sz w:val="28"/>
          <w:szCs w:val="28"/>
          <w:lang w:val="pt-BR"/>
        </w:rPr>
        <w:t>thực hiện các mô hình chỉ đạo điểm về giải phóng mặt bằng</w:t>
      </w:r>
      <w:r w:rsidR="007B5FD3" w:rsidRPr="00A4266A">
        <w:rPr>
          <w:sz w:val="28"/>
          <w:szCs w:val="28"/>
          <w:lang w:val="pt-BR"/>
        </w:rPr>
        <w:t xml:space="preserve">, các dự án trọng điểm trên địa bàn, </w:t>
      </w:r>
      <w:r w:rsidRPr="00A4266A">
        <w:rPr>
          <w:sz w:val="28"/>
          <w:szCs w:val="28"/>
          <w:lang w:val="pt-BR"/>
        </w:rPr>
        <w:t xml:space="preserve">giải quyết </w:t>
      </w:r>
      <w:r w:rsidR="007B5FD3" w:rsidRPr="00A4266A">
        <w:rPr>
          <w:sz w:val="28"/>
          <w:szCs w:val="28"/>
          <w:lang w:val="pt-BR"/>
        </w:rPr>
        <w:t xml:space="preserve">kịp thời </w:t>
      </w:r>
      <w:r w:rsidRPr="00A4266A">
        <w:rPr>
          <w:sz w:val="28"/>
          <w:szCs w:val="28"/>
          <w:lang w:val="pt-BR"/>
        </w:rPr>
        <w:t>các vướng mắc</w:t>
      </w:r>
      <w:r w:rsidR="007B5FD3" w:rsidRPr="00A4266A">
        <w:rPr>
          <w:sz w:val="28"/>
          <w:szCs w:val="28"/>
          <w:lang w:val="pt-BR"/>
        </w:rPr>
        <w:t xml:space="preserve"> để sớm triển khai các dự án</w:t>
      </w:r>
      <w:r w:rsidRPr="00A4266A">
        <w:rPr>
          <w:sz w:val="28"/>
          <w:szCs w:val="28"/>
          <w:lang w:val="pt-BR"/>
        </w:rPr>
        <w:t>. Tăng cường công tác quản lý nhà nước về đất đai, tài nguyên khoáng sản. Khuyến khích đầu tư các dự án có hiệu quả kinh tế gắn với môi trường bền vững liên quan đến thuê đất, chuyển mục đích sử dụng đất. Tiếp tục quy hoạch các bến, bãi tập kết vật liệu xây dựng để điều chỉnh, bổ sung vào quy hoạch sử dụng đất đến năm 2030. Chấn chỉnh hoạt động khai thác khoáng sản, đất, cát san lấp, bến bãi tập kết vật liệu xây dựng, xử lý nghiêm túc các hành vi vi phạm về đất đai, khoáng sản, môi trường theo quy định.</w:t>
      </w:r>
    </w:p>
    <w:p w:rsidR="00B77893" w:rsidRPr="00782CBD" w:rsidRDefault="00B77893" w:rsidP="00837101">
      <w:pPr>
        <w:autoSpaceDE w:val="0"/>
        <w:autoSpaceDN w:val="0"/>
        <w:spacing w:before="40" w:line="252" w:lineRule="auto"/>
        <w:ind w:firstLine="634"/>
        <w:jc w:val="both"/>
        <w:rPr>
          <w:spacing w:val="4"/>
          <w:sz w:val="28"/>
          <w:szCs w:val="28"/>
          <w:lang w:val="pt-BR"/>
        </w:rPr>
      </w:pPr>
      <w:r w:rsidRPr="00C11142">
        <w:rPr>
          <w:spacing w:val="4"/>
          <w:sz w:val="28"/>
          <w:szCs w:val="28"/>
          <w:lang w:val="pt-BR"/>
        </w:rPr>
        <w:t xml:space="preserve">Chú trọng </w:t>
      </w:r>
      <w:r w:rsidR="007515EB">
        <w:rPr>
          <w:spacing w:val="4"/>
          <w:sz w:val="28"/>
          <w:szCs w:val="28"/>
          <w:lang w:val="pt-BR"/>
        </w:rPr>
        <w:t xml:space="preserve">phối hợp </w:t>
      </w:r>
      <w:r w:rsidRPr="00C11142">
        <w:rPr>
          <w:spacing w:val="4"/>
          <w:sz w:val="28"/>
          <w:szCs w:val="28"/>
          <w:lang w:val="pt-BR"/>
        </w:rPr>
        <w:t>công tác thẩm định đánh giá tác động môi trường,</w:t>
      </w:r>
      <w:r w:rsidR="007515EB">
        <w:rPr>
          <w:spacing w:val="4"/>
          <w:sz w:val="28"/>
          <w:szCs w:val="28"/>
          <w:lang w:val="pt-BR"/>
        </w:rPr>
        <w:t xml:space="preserve"> thực hiện</w:t>
      </w:r>
      <w:r w:rsidRPr="00C11142">
        <w:rPr>
          <w:spacing w:val="4"/>
          <w:sz w:val="28"/>
          <w:szCs w:val="28"/>
          <w:lang w:val="pt-BR"/>
        </w:rPr>
        <w:t xml:space="preserve"> cam kết và đề án bảo vệ môi trường. Tăng cường kiểm tra việc thực hiện các cam kết bảo vệ môi trường của các dự án, </w:t>
      </w:r>
      <w:r w:rsidR="00BA5D14">
        <w:rPr>
          <w:spacing w:val="4"/>
          <w:sz w:val="28"/>
          <w:szCs w:val="28"/>
          <w:lang w:val="pt-BR"/>
        </w:rPr>
        <w:t>các cơ sở sản xuất trên địa bàn</w:t>
      </w:r>
      <w:r w:rsidRPr="00C11142">
        <w:rPr>
          <w:spacing w:val="4"/>
          <w:sz w:val="28"/>
          <w:szCs w:val="28"/>
          <w:lang w:val="pt-BR"/>
        </w:rPr>
        <w:t>; chỉ đạo phân loại, thu gom, vận chuyển và xử lý rác thải đảm bảo vệ sinh môi trường.</w:t>
      </w:r>
      <w:r w:rsidR="00782CBD" w:rsidRPr="00782CBD">
        <w:rPr>
          <w:spacing w:val="4"/>
          <w:lang w:val="es-MX"/>
        </w:rPr>
        <w:t xml:space="preserve"> </w:t>
      </w:r>
      <w:r w:rsidR="00782CBD" w:rsidRPr="00782CBD">
        <w:rPr>
          <w:spacing w:val="4"/>
          <w:sz w:val="28"/>
          <w:szCs w:val="28"/>
          <w:lang w:val="es-MX"/>
        </w:rPr>
        <w:t>Phấn đấu tỷ lệ chất thải</w:t>
      </w:r>
      <w:r w:rsidR="005A5419">
        <w:rPr>
          <w:spacing w:val="4"/>
          <w:sz w:val="28"/>
          <w:szCs w:val="28"/>
          <w:lang w:val="es-MX"/>
        </w:rPr>
        <w:t xml:space="preserve"> rắn sinh hoạt được xử lý đạt 88</w:t>
      </w:r>
      <w:r w:rsidR="00782CBD" w:rsidRPr="00782CBD">
        <w:rPr>
          <w:spacing w:val="4"/>
          <w:sz w:val="28"/>
          <w:szCs w:val="28"/>
          <w:lang w:val="es-MX"/>
        </w:rPr>
        <w:t>%</w:t>
      </w:r>
      <w:r w:rsidRPr="00782CBD">
        <w:rPr>
          <w:spacing w:val="4"/>
          <w:sz w:val="28"/>
          <w:szCs w:val="28"/>
          <w:lang w:val="pt-BR"/>
        </w:rPr>
        <w:t xml:space="preserve"> </w:t>
      </w:r>
      <w:r w:rsidR="00782CBD" w:rsidRPr="00782CBD">
        <w:rPr>
          <w:spacing w:val="4"/>
          <w:sz w:val="28"/>
          <w:szCs w:val="28"/>
          <w:lang w:val="pt-BR"/>
        </w:rPr>
        <w:t>và 100% chất thải y tế được xử lý.</w:t>
      </w:r>
    </w:p>
    <w:p w:rsidR="00B77893" w:rsidRPr="00C11142" w:rsidRDefault="00E31296" w:rsidP="00837101">
      <w:pPr>
        <w:autoSpaceDE w:val="0"/>
        <w:autoSpaceDN w:val="0"/>
        <w:spacing w:before="40" w:line="252" w:lineRule="auto"/>
        <w:ind w:firstLine="634"/>
        <w:jc w:val="both"/>
        <w:rPr>
          <w:spacing w:val="4"/>
          <w:sz w:val="28"/>
          <w:szCs w:val="28"/>
          <w:lang w:val="pt-BR"/>
        </w:rPr>
      </w:pPr>
      <w:r>
        <w:rPr>
          <w:b/>
          <w:spacing w:val="4"/>
          <w:sz w:val="28"/>
          <w:szCs w:val="28"/>
          <w:lang w:val="pt-BR"/>
        </w:rPr>
        <w:t>10</w:t>
      </w:r>
      <w:r w:rsidR="00B77893" w:rsidRPr="00C11142">
        <w:rPr>
          <w:b/>
          <w:spacing w:val="4"/>
          <w:sz w:val="28"/>
          <w:szCs w:val="28"/>
          <w:lang w:val="pt-BR"/>
        </w:rPr>
        <w:t xml:space="preserve">. </w:t>
      </w:r>
      <w:r w:rsidR="00BA5D14">
        <w:rPr>
          <w:spacing w:val="4"/>
          <w:sz w:val="28"/>
          <w:szCs w:val="28"/>
          <w:lang w:val="pt-BR"/>
        </w:rPr>
        <w:t>X</w:t>
      </w:r>
      <w:r w:rsidR="00627F48" w:rsidRPr="00C11142">
        <w:rPr>
          <w:spacing w:val="4"/>
          <w:sz w:val="28"/>
          <w:szCs w:val="28"/>
          <w:lang w:val="pt-BR"/>
        </w:rPr>
        <w:t xml:space="preserve">ây dựng phương án, </w:t>
      </w:r>
      <w:r w:rsidR="0080329F" w:rsidRPr="00C11142">
        <w:rPr>
          <w:spacing w:val="4"/>
          <w:sz w:val="28"/>
          <w:szCs w:val="28"/>
          <w:lang w:val="pt-BR"/>
        </w:rPr>
        <w:t xml:space="preserve">tổ chức dạy học </w:t>
      </w:r>
      <w:r w:rsidR="00BA5D14">
        <w:rPr>
          <w:spacing w:val="4"/>
          <w:sz w:val="28"/>
          <w:szCs w:val="28"/>
          <w:lang w:val="pt-BR"/>
        </w:rPr>
        <w:t>linh hoạt,</w:t>
      </w:r>
      <w:r w:rsidR="0080329F" w:rsidRPr="00C11142">
        <w:rPr>
          <w:spacing w:val="4"/>
          <w:sz w:val="28"/>
          <w:szCs w:val="28"/>
          <w:lang w:val="pt-BR"/>
        </w:rPr>
        <w:t xml:space="preserve"> phù hợp với diễn biến dịch </w:t>
      </w:r>
      <w:r w:rsidR="00BA5D14" w:rsidRPr="00C11142">
        <w:rPr>
          <w:spacing w:val="4"/>
          <w:sz w:val="28"/>
          <w:szCs w:val="28"/>
          <w:lang w:val="pt-BR"/>
        </w:rPr>
        <w:t>bệnh Covid -19</w:t>
      </w:r>
      <w:r w:rsidR="00627F48" w:rsidRPr="00C11142">
        <w:rPr>
          <w:spacing w:val="4"/>
          <w:sz w:val="28"/>
          <w:szCs w:val="28"/>
          <w:lang w:val="pt-BR"/>
        </w:rPr>
        <w:t xml:space="preserve">. Tiếp tục </w:t>
      </w:r>
      <w:r w:rsidR="00BA536D" w:rsidRPr="00C11142">
        <w:rPr>
          <w:spacing w:val="4"/>
          <w:sz w:val="28"/>
          <w:szCs w:val="28"/>
          <w:lang w:val="pt-BR"/>
        </w:rPr>
        <w:t xml:space="preserve">thực hiện các giải pháp </w:t>
      </w:r>
      <w:r w:rsidR="00627F48" w:rsidRPr="00C11142">
        <w:rPr>
          <w:spacing w:val="4"/>
          <w:sz w:val="28"/>
          <w:szCs w:val="28"/>
          <w:lang w:val="pt-BR"/>
        </w:rPr>
        <w:t>đ</w:t>
      </w:r>
      <w:r w:rsidR="00B77893" w:rsidRPr="00C11142">
        <w:rPr>
          <w:spacing w:val="4"/>
          <w:sz w:val="28"/>
          <w:szCs w:val="28"/>
          <w:lang w:val="pt-BR"/>
        </w:rPr>
        <w:t>ổi mới công tác quản lý; chú trọng xây dựng văn hóa học đường, văn hóa ứng xử và đạo đức nhà giáo, phát huy tính chủ động, t</w:t>
      </w:r>
      <w:r w:rsidR="00BA5D14">
        <w:rPr>
          <w:spacing w:val="4"/>
          <w:sz w:val="28"/>
          <w:szCs w:val="28"/>
          <w:lang w:val="pt-BR"/>
        </w:rPr>
        <w:t xml:space="preserve">ích cực, sáng tạo của học sinh; </w:t>
      </w:r>
      <w:r w:rsidR="00B77893" w:rsidRPr="00C11142">
        <w:rPr>
          <w:spacing w:val="4"/>
          <w:sz w:val="28"/>
          <w:szCs w:val="28"/>
          <w:lang w:val="pt-BR"/>
        </w:rPr>
        <w:t>xây dựng môi trường giáo dục lành mạnh, dân chủ, kỷ cương. Đẩy mạ</w:t>
      </w:r>
      <w:r w:rsidR="00BF6CB6">
        <w:rPr>
          <w:spacing w:val="4"/>
          <w:sz w:val="28"/>
          <w:szCs w:val="28"/>
          <w:lang w:val="pt-BR"/>
        </w:rPr>
        <w:t>nh công tác xã hội hóa giáo dục</w:t>
      </w:r>
      <w:r w:rsidR="00B77893" w:rsidRPr="00C11142">
        <w:rPr>
          <w:spacing w:val="4"/>
          <w:sz w:val="28"/>
          <w:szCs w:val="28"/>
          <w:lang w:val="pt-BR"/>
        </w:rPr>
        <w:t>; chú trọng lồng ghép, tăng cường bố trí các nguồn vốn để đầu tư xây dựng cơ</w:t>
      </w:r>
      <w:r w:rsidR="004F03E9" w:rsidRPr="00C11142">
        <w:rPr>
          <w:spacing w:val="4"/>
          <w:sz w:val="28"/>
          <w:szCs w:val="28"/>
          <w:lang w:val="pt-BR"/>
        </w:rPr>
        <w:t xml:space="preserve"> sở vật chất tại các trường học. </w:t>
      </w:r>
      <w:r w:rsidR="00B77893" w:rsidRPr="00C11142">
        <w:rPr>
          <w:spacing w:val="4"/>
          <w:sz w:val="28"/>
          <w:szCs w:val="28"/>
          <w:lang w:val="pt-BR"/>
        </w:rPr>
        <w:t>Từng bước đổi mới và nâng cao chất lượng dạy và học, ưu tiên cho mục tiêu nâng cao chất lượng giáo dục toàn diện, tăng cường phát hiện và bồi dưỡng học sinh giỏi, học sinh năng khiếu.</w:t>
      </w:r>
      <w:r w:rsidR="00B77893" w:rsidRPr="00C11142">
        <w:rPr>
          <w:color w:val="FF0000"/>
          <w:spacing w:val="4"/>
          <w:sz w:val="28"/>
          <w:szCs w:val="28"/>
          <w:lang w:val="pt-BR"/>
        </w:rPr>
        <w:t xml:space="preserve"> </w:t>
      </w:r>
      <w:r w:rsidR="004F03E9" w:rsidRPr="00C11142">
        <w:rPr>
          <w:spacing w:val="4"/>
          <w:sz w:val="28"/>
          <w:szCs w:val="28"/>
          <w:lang w:val="pt-BR"/>
        </w:rPr>
        <w:t>Tiếp tục</w:t>
      </w:r>
      <w:r w:rsidR="00BF6CB6">
        <w:rPr>
          <w:spacing w:val="4"/>
          <w:sz w:val="28"/>
          <w:szCs w:val="28"/>
          <w:lang w:val="pt-BR"/>
        </w:rPr>
        <w:t xml:space="preserve"> thực hiện </w:t>
      </w:r>
      <w:r w:rsidR="004F03E9" w:rsidRPr="00C11142">
        <w:rPr>
          <w:spacing w:val="4"/>
          <w:sz w:val="28"/>
          <w:szCs w:val="28"/>
          <w:lang w:val="pt-BR"/>
        </w:rPr>
        <w:t>Chương trình “Sóng và máy tính cho em” phù hợp với tình hình của huyện</w:t>
      </w:r>
      <w:r w:rsidR="000375D8" w:rsidRPr="00C11142">
        <w:rPr>
          <w:spacing w:val="4"/>
          <w:sz w:val="28"/>
          <w:szCs w:val="28"/>
          <w:lang w:val="pt-BR"/>
        </w:rPr>
        <w:t>, đặc biệt quan tâm học sinh là con em các hộ nghèo, cận nghèo, đồng bào dân tộc thiểu số, vùng đặc biệt khó khăn</w:t>
      </w:r>
      <w:r w:rsidR="00074C18" w:rsidRPr="00C11142">
        <w:rPr>
          <w:spacing w:val="4"/>
          <w:sz w:val="28"/>
          <w:szCs w:val="28"/>
          <w:lang w:val="pt-BR"/>
        </w:rPr>
        <w:t xml:space="preserve">; huy động nguồn lực các nền tảng dạy, học trực tuyến, ứng dụng công nghệ </w:t>
      </w:r>
      <w:r w:rsidR="00D23551" w:rsidRPr="00C11142">
        <w:rPr>
          <w:spacing w:val="4"/>
          <w:sz w:val="28"/>
          <w:szCs w:val="28"/>
          <w:lang w:val="pt-BR"/>
        </w:rPr>
        <w:t>thông tin phục vụ dạy học trực tuyến đạt hiệu quả.</w:t>
      </w:r>
      <w:r w:rsidR="00D23551" w:rsidRPr="00C11142">
        <w:rPr>
          <w:color w:val="FF0000"/>
          <w:spacing w:val="4"/>
          <w:sz w:val="28"/>
          <w:szCs w:val="28"/>
          <w:lang w:val="pt-BR"/>
        </w:rPr>
        <w:t xml:space="preserve"> </w:t>
      </w:r>
      <w:r w:rsidR="00B77893" w:rsidRPr="00C11142">
        <w:rPr>
          <w:spacing w:val="4"/>
          <w:sz w:val="28"/>
          <w:szCs w:val="28"/>
          <w:lang w:val="pt-BR"/>
        </w:rPr>
        <w:t xml:space="preserve">Duy trì và nâng cao chất lượng phổ cập giáo dục mầm non cho trẻ 5 tuổi, </w:t>
      </w:r>
      <w:r w:rsidR="00352431" w:rsidRPr="00C11142">
        <w:rPr>
          <w:spacing w:val="4"/>
          <w:sz w:val="28"/>
          <w:szCs w:val="28"/>
          <w:lang w:val="pt-BR"/>
        </w:rPr>
        <w:t xml:space="preserve">duy trì, </w:t>
      </w:r>
      <w:r w:rsidR="00BA536D" w:rsidRPr="00C11142">
        <w:rPr>
          <w:spacing w:val="4"/>
          <w:sz w:val="28"/>
          <w:szCs w:val="28"/>
          <w:lang w:val="pt-BR"/>
        </w:rPr>
        <w:t xml:space="preserve">giữ vững kết quả </w:t>
      </w:r>
      <w:r w:rsidR="00B77893" w:rsidRPr="00C11142">
        <w:rPr>
          <w:spacing w:val="4"/>
          <w:sz w:val="28"/>
          <w:szCs w:val="28"/>
          <w:lang w:val="pt-BR"/>
        </w:rPr>
        <w:t xml:space="preserve">phổ cập giáo dục, </w:t>
      </w:r>
      <w:r w:rsidR="00352431" w:rsidRPr="00C11142">
        <w:rPr>
          <w:spacing w:val="4"/>
          <w:sz w:val="28"/>
          <w:szCs w:val="28"/>
          <w:lang w:val="pt-BR"/>
        </w:rPr>
        <w:t>đã đạt được</w:t>
      </w:r>
      <w:r w:rsidR="00B77893" w:rsidRPr="00C11142">
        <w:rPr>
          <w:spacing w:val="4"/>
          <w:sz w:val="28"/>
          <w:szCs w:val="28"/>
          <w:lang w:val="pt-BR"/>
        </w:rPr>
        <w:t xml:space="preserve">, </w:t>
      </w:r>
      <w:r w:rsidR="00352431" w:rsidRPr="00C11142">
        <w:rPr>
          <w:spacing w:val="4"/>
          <w:sz w:val="28"/>
          <w:szCs w:val="28"/>
          <w:lang w:val="pt-BR"/>
        </w:rPr>
        <w:t xml:space="preserve">đầu tư xây dựng thêm </w:t>
      </w:r>
      <w:r w:rsidR="00712B0E">
        <w:rPr>
          <w:spacing w:val="4"/>
          <w:sz w:val="28"/>
          <w:szCs w:val="28"/>
          <w:lang w:val="pt-BR"/>
        </w:rPr>
        <w:t>4</w:t>
      </w:r>
      <w:r w:rsidR="00B77893" w:rsidRPr="00C11142">
        <w:rPr>
          <w:spacing w:val="4"/>
          <w:sz w:val="28"/>
          <w:szCs w:val="28"/>
          <w:lang w:val="pt-BR"/>
        </w:rPr>
        <w:t xml:space="preserve"> trường đạt chuẩn Quốc gia.</w:t>
      </w:r>
    </w:p>
    <w:p w:rsidR="00B77893" w:rsidRPr="00C11142" w:rsidRDefault="00E31296" w:rsidP="00837101">
      <w:pPr>
        <w:autoSpaceDE w:val="0"/>
        <w:autoSpaceDN w:val="0"/>
        <w:spacing w:before="40" w:line="252" w:lineRule="auto"/>
        <w:ind w:firstLine="634"/>
        <w:jc w:val="both"/>
        <w:rPr>
          <w:spacing w:val="4"/>
          <w:sz w:val="28"/>
          <w:szCs w:val="28"/>
          <w:lang w:val="pt-BR"/>
        </w:rPr>
      </w:pPr>
      <w:r>
        <w:rPr>
          <w:b/>
          <w:spacing w:val="4"/>
          <w:sz w:val="28"/>
          <w:szCs w:val="28"/>
          <w:lang w:val="pt-BR"/>
        </w:rPr>
        <w:lastRenderedPageBreak/>
        <w:t>11</w:t>
      </w:r>
      <w:r w:rsidR="00B77893" w:rsidRPr="00C11142">
        <w:rPr>
          <w:b/>
          <w:spacing w:val="4"/>
          <w:sz w:val="28"/>
          <w:szCs w:val="28"/>
          <w:lang w:val="pt-BR"/>
        </w:rPr>
        <w:t>.</w:t>
      </w:r>
      <w:bookmarkStart w:id="2" w:name="bookmark38"/>
      <w:r w:rsidR="0020044F" w:rsidRPr="00C11142">
        <w:rPr>
          <w:b/>
          <w:spacing w:val="4"/>
          <w:sz w:val="28"/>
          <w:szCs w:val="28"/>
          <w:lang w:val="pt-BR"/>
        </w:rPr>
        <w:t xml:space="preserve"> </w:t>
      </w:r>
      <w:r w:rsidR="00B77893" w:rsidRPr="00C11142">
        <w:rPr>
          <w:spacing w:val="4"/>
          <w:sz w:val="28"/>
          <w:szCs w:val="28"/>
          <w:lang w:val="pt-BR"/>
        </w:rPr>
        <w:t>Tăng cường giáo dục sức khỏe cộng đồng, nâng cao nhận thức về vệ sinh môi trường, vệ sinh an toàn thực phẩm; chủ động phòng, chống dịch bệnh, giám sát dịch tễ; đẩy mạnh xã hội hóa và đa dạng hóa nguồn lực đối với lĩnh vực y tế. Chỉ đạo, tổ chức thực hiện có hiệu quả công tác y tế dự phòng, các chương trình mục tiêu về y tế. Từng bước thực hiện bảo hiểm y tế toàn dân theo kế hoạch, phấn đấu tỷ lệ người dân tham gia BHYT đạt 91%.</w:t>
      </w:r>
      <w:r w:rsidR="003A2742" w:rsidRPr="00C11142">
        <w:rPr>
          <w:spacing w:val="4"/>
          <w:sz w:val="28"/>
          <w:szCs w:val="28"/>
          <w:lang w:val="pt-BR"/>
        </w:rPr>
        <w:t xml:space="preserve"> </w:t>
      </w:r>
      <w:r w:rsidR="00B77893" w:rsidRPr="00C11142">
        <w:rPr>
          <w:spacing w:val="4"/>
          <w:sz w:val="28"/>
          <w:szCs w:val="28"/>
          <w:lang w:val="pt-BR"/>
        </w:rPr>
        <w:t xml:space="preserve">Tăng cường công tác quản lý, giám sát, kiểm tra hoạt động hành nghề y dược tư nhân. Thực hiện tốt công tác Dân số - kế hoạch hóa gia đình. Duy trì tỷ lệ tăng dân số tự nhiên dưới 1%; đẩy mạnh tuyên truyền về cân bằng giới tính và chất lượng dân số. </w:t>
      </w:r>
    </w:p>
    <w:p w:rsidR="00B77893" w:rsidRPr="00712B0E" w:rsidRDefault="00E31296" w:rsidP="00837101">
      <w:pPr>
        <w:autoSpaceDE w:val="0"/>
        <w:autoSpaceDN w:val="0"/>
        <w:spacing w:before="40" w:line="252" w:lineRule="auto"/>
        <w:ind w:firstLine="634"/>
        <w:jc w:val="both"/>
        <w:rPr>
          <w:color w:val="000000" w:themeColor="text1"/>
          <w:spacing w:val="4"/>
          <w:sz w:val="28"/>
          <w:szCs w:val="28"/>
          <w:lang w:val="pt-BR"/>
        </w:rPr>
      </w:pPr>
      <w:r>
        <w:rPr>
          <w:b/>
          <w:spacing w:val="4"/>
          <w:sz w:val="28"/>
          <w:szCs w:val="28"/>
          <w:lang w:val="pt-BR"/>
        </w:rPr>
        <w:t>12</w:t>
      </w:r>
      <w:r w:rsidR="00B77893" w:rsidRPr="00C11142">
        <w:rPr>
          <w:b/>
          <w:spacing w:val="4"/>
          <w:sz w:val="28"/>
          <w:szCs w:val="28"/>
          <w:lang w:val="pt-BR"/>
        </w:rPr>
        <w:t>.</w:t>
      </w:r>
      <w:bookmarkEnd w:id="2"/>
      <w:r w:rsidR="0020044F" w:rsidRPr="00C11142">
        <w:rPr>
          <w:b/>
          <w:spacing w:val="4"/>
          <w:sz w:val="28"/>
          <w:szCs w:val="28"/>
          <w:lang w:val="pt-BR"/>
        </w:rPr>
        <w:t xml:space="preserve"> </w:t>
      </w:r>
      <w:r w:rsidR="00B77893" w:rsidRPr="00C11142">
        <w:rPr>
          <w:spacing w:val="4"/>
          <w:sz w:val="28"/>
          <w:szCs w:val="28"/>
          <w:lang w:val="pt-BR"/>
        </w:rPr>
        <w:t>Xây dựng môi trường văn hóa lành mạnh, phong phú, phù hợp với sự phát triển kinh tế - xã hội. Thực hiện tốt công tác tuyên truyền</w:t>
      </w:r>
      <w:r w:rsidR="003A2742" w:rsidRPr="00C11142">
        <w:rPr>
          <w:spacing w:val="4"/>
          <w:sz w:val="28"/>
          <w:szCs w:val="28"/>
          <w:lang w:val="pt-BR"/>
        </w:rPr>
        <w:t xml:space="preserve"> </w:t>
      </w:r>
      <w:r w:rsidR="00B77893" w:rsidRPr="00C11142">
        <w:rPr>
          <w:spacing w:val="4"/>
          <w:sz w:val="28"/>
          <w:szCs w:val="28"/>
          <w:lang w:val="pt-BR"/>
        </w:rPr>
        <w:t xml:space="preserve">nhất là tuyên truyền </w:t>
      </w:r>
      <w:r w:rsidR="007C1EA0" w:rsidRPr="00C11142">
        <w:rPr>
          <w:sz w:val="28"/>
          <w:szCs w:val="28"/>
          <w:lang w:val="pt-BR"/>
        </w:rPr>
        <w:t>ngày kỷ niệm quê hương, đất nước</w:t>
      </w:r>
      <w:r w:rsidR="00B77893" w:rsidRPr="00C11142">
        <w:rPr>
          <w:spacing w:val="4"/>
          <w:sz w:val="28"/>
          <w:szCs w:val="28"/>
          <w:lang w:val="pt-BR"/>
        </w:rPr>
        <w:t xml:space="preserve">; tổ chức Đại hội thể dục thể thao huyện lần thứ VII; Lễ hội </w:t>
      </w:r>
      <w:r w:rsidR="0020044F" w:rsidRPr="00C11142">
        <w:rPr>
          <w:spacing w:val="4"/>
          <w:sz w:val="28"/>
          <w:szCs w:val="28"/>
          <w:lang w:val="pt-BR"/>
        </w:rPr>
        <w:t>đua thuyền truyền thống năm 2022</w:t>
      </w:r>
      <w:r w:rsidR="004B126D" w:rsidRPr="00C11142">
        <w:rPr>
          <w:spacing w:val="4"/>
          <w:sz w:val="28"/>
          <w:szCs w:val="28"/>
          <w:lang w:val="pt-BR"/>
        </w:rPr>
        <w:t>; phát triển phong trào TDTT quần chúng, quan tâm đến chất lượng phòng trào vùng sâu, vùng x</w:t>
      </w:r>
      <w:r w:rsidR="003B10E1">
        <w:rPr>
          <w:spacing w:val="4"/>
          <w:sz w:val="28"/>
          <w:szCs w:val="28"/>
          <w:lang w:val="pt-BR"/>
        </w:rPr>
        <w:t>a</w:t>
      </w:r>
      <w:r w:rsidR="004B126D" w:rsidRPr="00C11142">
        <w:rPr>
          <w:spacing w:val="4"/>
          <w:sz w:val="28"/>
          <w:szCs w:val="28"/>
          <w:lang w:val="pt-BR"/>
        </w:rPr>
        <w:t>, đẩy mạnh cuộc vận động “Toàn dân r</w:t>
      </w:r>
      <w:r w:rsidR="003B10E1">
        <w:rPr>
          <w:spacing w:val="4"/>
          <w:sz w:val="28"/>
          <w:szCs w:val="28"/>
          <w:lang w:val="pt-BR"/>
        </w:rPr>
        <w:t>è</w:t>
      </w:r>
      <w:r w:rsidR="004B126D" w:rsidRPr="00C11142">
        <w:rPr>
          <w:spacing w:val="4"/>
          <w:sz w:val="28"/>
          <w:szCs w:val="28"/>
          <w:lang w:val="pt-BR"/>
        </w:rPr>
        <w:t>n luyện th</w:t>
      </w:r>
      <w:r w:rsidR="00853A65" w:rsidRPr="00C11142">
        <w:rPr>
          <w:spacing w:val="4"/>
          <w:sz w:val="28"/>
          <w:szCs w:val="28"/>
          <w:lang w:val="pt-BR"/>
        </w:rPr>
        <w:t>â</w:t>
      </w:r>
      <w:r w:rsidR="004B126D" w:rsidRPr="00C11142">
        <w:rPr>
          <w:spacing w:val="4"/>
          <w:sz w:val="28"/>
          <w:szCs w:val="28"/>
          <w:lang w:val="pt-BR"/>
        </w:rPr>
        <w:t>n thể</w:t>
      </w:r>
      <w:r w:rsidR="00853A65" w:rsidRPr="00C11142">
        <w:rPr>
          <w:spacing w:val="4"/>
          <w:sz w:val="28"/>
          <w:szCs w:val="28"/>
          <w:lang w:val="pt-BR"/>
        </w:rPr>
        <w:t xml:space="preserve"> theo gương Bác Hồ vĩ đại</w:t>
      </w:r>
      <w:r w:rsidR="004B126D" w:rsidRPr="00C11142">
        <w:rPr>
          <w:spacing w:val="4"/>
          <w:sz w:val="28"/>
          <w:szCs w:val="28"/>
          <w:lang w:val="pt-BR"/>
        </w:rPr>
        <w:t>”</w:t>
      </w:r>
      <w:r w:rsidR="00853A65" w:rsidRPr="00C11142">
        <w:rPr>
          <w:spacing w:val="4"/>
          <w:sz w:val="28"/>
          <w:szCs w:val="28"/>
          <w:lang w:val="pt-BR"/>
        </w:rPr>
        <w:t xml:space="preserve">. </w:t>
      </w:r>
      <w:r w:rsidR="00B77893" w:rsidRPr="00C11142">
        <w:rPr>
          <w:spacing w:val="4"/>
          <w:sz w:val="28"/>
          <w:szCs w:val="28"/>
          <w:lang w:val="pt-BR"/>
        </w:rPr>
        <w:t xml:space="preserve">Tăng cường công tác quản lý văn hoá và dịch vụ văn hoá, đẩy lùi các tệ nạn xã hội; tiếp tục bảo tồn và phát huy bản sắc văn hoá của </w:t>
      </w:r>
      <w:r w:rsidR="00CC2ACC">
        <w:rPr>
          <w:spacing w:val="4"/>
          <w:sz w:val="28"/>
          <w:szCs w:val="28"/>
          <w:lang w:val="pt-BR"/>
        </w:rPr>
        <w:t xml:space="preserve">người Bru Vân Kiều </w:t>
      </w:r>
      <w:r w:rsidR="00B77893" w:rsidRPr="00C11142">
        <w:rPr>
          <w:spacing w:val="4"/>
          <w:sz w:val="28"/>
          <w:szCs w:val="28"/>
          <w:lang w:val="pt-BR"/>
        </w:rPr>
        <w:t xml:space="preserve">các xã miền núi Trường Sơn, Trường Xuân. </w:t>
      </w:r>
      <w:r w:rsidR="005D4CE2" w:rsidRPr="00C11142">
        <w:rPr>
          <w:spacing w:val="4"/>
          <w:sz w:val="28"/>
          <w:szCs w:val="28"/>
          <w:lang w:val="pt-BR"/>
        </w:rPr>
        <w:t>Đẩy mạnh phong trào “Toàn dân đoàn kết xây dựng đời sống văn hóa”,</w:t>
      </w:r>
      <w:r w:rsidR="005D4CE2" w:rsidRPr="00C11142">
        <w:rPr>
          <w:color w:val="FF0000"/>
          <w:spacing w:val="4"/>
          <w:sz w:val="28"/>
          <w:szCs w:val="28"/>
          <w:lang w:val="pt-BR"/>
        </w:rPr>
        <w:t xml:space="preserve"> </w:t>
      </w:r>
      <w:r w:rsidR="005D4CE2" w:rsidRPr="00712B0E">
        <w:rPr>
          <w:color w:val="000000" w:themeColor="text1"/>
          <w:spacing w:val="4"/>
          <w:sz w:val="28"/>
          <w:szCs w:val="28"/>
          <w:lang w:val="pt-BR"/>
        </w:rPr>
        <w:t>p</w:t>
      </w:r>
      <w:r w:rsidR="00B77893" w:rsidRPr="00712B0E">
        <w:rPr>
          <w:color w:val="000000" w:themeColor="text1"/>
          <w:spacing w:val="4"/>
          <w:sz w:val="28"/>
          <w:szCs w:val="28"/>
          <w:lang w:val="pt-BR"/>
        </w:rPr>
        <w:t xml:space="preserve">hấn đấu tỷ lệ gia đình văn hóa đạt </w:t>
      </w:r>
      <w:r w:rsidR="00712B0E" w:rsidRPr="00712B0E">
        <w:rPr>
          <w:color w:val="000000" w:themeColor="text1"/>
          <w:spacing w:val="4"/>
          <w:sz w:val="28"/>
          <w:szCs w:val="28"/>
          <w:lang w:val="pt-BR"/>
        </w:rPr>
        <w:t>85</w:t>
      </w:r>
      <w:r w:rsidR="00B77893" w:rsidRPr="00712B0E">
        <w:rPr>
          <w:color w:val="000000" w:themeColor="text1"/>
          <w:spacing w:val="4"/>
          <w:sz w:val="28"/>
          <w:szCs w:val="28"/>
          <w:lang w:val="pt-BR"/>
        </w:rPr>
        <w:t xml:space="preserve">%; tỷ lệ thôn, bản, tổ dân phố văn hóa đạt </w:t>
      </w:r>
      <w:r w:rsidR="00712B0E" w:rsidRPr="00712B0E">
        <w:rPr>
          <w:color w:val="000000" w:themeColor="text1"/>
          <w:spacing w:val="4"/>
          <w:sz w:val="28"/>
          <w:szCs w:val="28"/>
          <w:lang w:val="pt-BR"/>
        </w:rPr>
        <w:t>70</w:t>
      </w:r>
      <w:r w:rsidR="00573C42" w:rsidRPr="00712B0E">
        <w:rPr>
          <w:color w:val="000000" w:themeColor="text1"/>
          <w:spacing w:val="4"/>
          <w:sz w:val="28"/>
          <w:szCs w:val="28"/>
          <w:lang w:val="pt-BR"/>
        </w:rPr>
        <w:t xml:space="preserve">%, cơ quan, đơn vị văn hóa </w:t>
      </w:r>
      <w:r w:rsidR="00712B0E" w:rsidRPr="00712B0E">
        <w:rPr>
          <w:color w:val="000000" w:themeColor="text1"/>
          <w:spacing w:val="4"/>
          <w:sz w:val="28"/>
          <w:szCs w:val="28"/>
          <w:lang w:val="pt-BR"/>
        </w:rPr>
        <w:t>75</w:t>
      </w:r>
      <w:r w:rsidR="00B77893" w:rsidRPr="00712B0E">
        <w:rPr>
          <w:color w:val="000000" w:themeColor="text1"/>
          <w:spacing w:val="4"/>
          <w:sz w:val="28"/>
          <w:szCs w:val="28"/>
          <w:lang w:val="pt-BR"/>
        </w:rPr>
        <w:t>%.</w:t>
      </w:r>
    </w:p>
    <w:p w:rsidR="00B77893" w:rsidRPr="00C11142" w:rsidRDefault="00B77893" w:rsidP="00837101">
      <w:pPr>
        <w:spacing w:before="40" w:line="252" w:lineRule="auto"/>
        <w:ind w:firstLine="634"/>
        <w:jc w:val="both"/>
        <w:rPr>
          <w:spacing w:val="4"/>
          <w:sz w:val="28"/>
          <w:szCs w:val="28"/>
          <w:lang w:val="pt-BR"/>
        </w:rPr>
      </w:pPr>
      <w:r w:rsidRPr="00C11142">
        <w:rPr>
          <w:bCs/>
          <w:sz w:val="28"/>
          <w:szCs w:val="28"/>
          <w:lang w:val="pt-BR"/>
        </w:rPr>
        <w:t xml:space="preserve">Triển khai chương trình hành động </w:t>
      </w:r>
      <w:r w:rsidRPr="00C11142">
        <w:rPr>
          <w:sz w:val="28"/>
          <w:szCs w:val="28"/>
          <w:lang w:val="pt-BR"/>
        </w:rPr>
        <w:t xml:space="preserve">thực hiện Nghị quyết Đại hội Đảng bộ huyện </w:t>
      </w:r>
      <w:r w:rsidR="005D1591">
        <w:rPr>
          <w:sz w:val="28"/>
          <w:szCs w:val="28"/>
          <w:lang w:val="pt-BR"/>
        </w:rPr>
        <w:t xml:space="preserve">lần thứ XXV, </w:t>
      </w:r>
      <w:r w:rsidRPr="00C11142">
        <w:rPr>
          <w:sz w:val="28"/>
          <w:szCs w:val="28"/>
          <w:lang w:val="pt-BR"/>
        </w:rPr>
        <w:t>nhiệm kỳ 2020-2025</w:t>
      </w:r>
      <w:r w:rsidR="00573C42" w:rsidRPr="00C11142">
        <w:rPr>
          <w:sz w:val="28"/>
          <w:szCs w:val="28"/>
          <w:lang w:val="pt-BR"/>
        </w:rPr>
        <w:t xml:space="preserve"> </w:t>
      </w:r>
      <w:r w:rsidRPr="00C11142">
        <w:rPr>
          <w:sz w:val="28"/>
          <w:lang w:val="pt-BR"/>
        </w:rPr>
        <w:t>về phát triển du lịch huyện Quảng Ninh giai đoạn 2020-2025</w:t>
      </w:r>
      <w:r w:rsidRPr="00C11142">
        <w:rPr>
          <w:spacing w:val="4"/>
          <w:sz w:val="28"/>
          <w:szCs w:val="28"/>
          <w:lang w:val="pt-BR"/>
        </w:rPr>
        <w:t>. Phát triển đồng thời du lịch biển, du lịch sinh thái và du lịch văn hóa.</w:t>
      </w:r>
      <w:r w:rsidR="00BF6CB6">
        <w:rPr>
          <w:spacing w:val="4"/>
          <w:sz w:val="28"/>
          <w:szCs w:val="28"/>
          <w:lang w:val="pt-BR"/>
        </w:rPr>
        <w:t xml:space="preserve"> </w:t>
      </w:r>
      <w:r w:rsidRPr="00C11142">
        <w:rPr>
          <w:spacing w:val="4"/>
          <w:sz w:val="28"/>
          <w:szCs w:val="28"/>
          <w:lang w:val="pt-BR"/>
        </w:rPr>
        <w:t>Tăng cường kêu gọi các nhà đầu tư đầu tư thực hiện các dự án nghĩ dưỡng, du lịch biển, du lịch khám phá, du lịch bền vững quy mô nhỏ dựa vào cộng đồng;</w:t>
      </w:r>
      <w:r w:rsidR="00C97979">
        <w:rPr>
          <w:spacing w:val="4"/>
          <w:sz w:val="28"/>
          <w:szCs w:val="28"/>
          <w:lang w:val="pt-BR"/>
        </w:rPr>
        <w:t xml:space="preserve"> </w:t>
      </w:r>
      <w:r w:rsidRPr="00C11142">
        <w:rPr>
          <w:spacing w:val="4"/>
          <w:sz w:val="28"/>
          <w:szCs w:val="28"/>
          <w:lang w:val="pt-BR"/>
        </w:rPr>
        <w:t xml:space="preserve">phối hợp với sở Du lịch tập trung triển khai Dự án tiểu vùng Sông Mê Kông giai đoạn 2; tăng cường quảng bá du lịch Núi Thần Đinh và các địa danh trong huyện để thu hút khách </w:t>
      </w:r>
      <w:r w:rsidR="003B10E1">
        <w:rPr>
          <w:spacing w:val="4"/>
          <w:sz w:val="28"/>
          <w:szCs w:val="28"/>
          <w:lang w:val="pt-BR"/>
        </w:rPr>
        <w:t>du lịch</w:t>
      </w:r>
      <w:r w:rsidRPr="00C11142">
        <w:rPr>
          <w:spacing w:val="4"/>
          <w:sz w:val="28"/>
          <w:szCs w:val="28"/>
          <w:lang w:val="pt-BR"/>
        </w:rPr>
        <w:t>.</w:t>
      </w:r>
      <w:r w:rsidR="00BF6CB6">
        <w:rPr>
          <w:spacing w:val="4"/>
          <w:sz w:val="28"/>
          <w:szCs w:val="28"/>
          <w:lang w:val="pt-BR"/>
        </w:rPr>
        <w:t xml:space="preserve"> </w:t>
      </w:r>
      <w:r w:rsidRPr="00C11142">
        <w:rPr>
          <w:spacing w:val="4"/>
          <w:sz w:val="28"/>
          <w:szCs w:val="28"/>
          <w:lang w:val="pt-BR"/>
        </w:rPr>
        <w:t xml:space="preserve">Nâng cao chất lượng các hoạt động thông tin, </w:t>
      </w:r>
      <w:r w:rsidR="003B10E1">
        <w:rPr>
          <w:spacing w:val="4"/>
          <w:sz w:val="28"/>
          <w:szCs w:val="28"/>
          <w:lang w:val="pt-BR"/>
        </w:rPr>
        <w:t>truyền</w:t>
      </w:r>
      <w:r w:rsidRPr="00C11142">
        <w:rPr>
          <w:spacing w:val="4"/>
          <w:sz w:val="28"/>
          <w:szCs w:val="28"/>
          <w:lang w:val="pt-BR"/>
        </w:rPr>
        <w:t xml:space="preserve"> thanh. Đẩy mạnh xây dựng chính quyền điện tử, ứng dụng công nghệ thông tin vào công tác quản lý, điều hành. </w:t>
      </w:r>
    </w:p>
    <w:p w:rsidR="00B77893" w:rsidRPr="00C11142" w:rsidRDefault="00E31296" w:rsidP="00837101">
      <w:pPr>
        <w:autoSpaceDE w:val="0"/>
        <w:autoSpaceDN w:val="0"/>
        <w:spacing w:before="40" w:line="252" w:lineRule="auto"/>
        <w:ind w:firstLine="634"/>
        <w:jc w:val="both"/>
        <w:rPr>
          <w:color w:val="FF0000"/>
          <w:sz w:val="28"/>
          <w:szCs w:val="28"/>
          <w:lang w:val="pt-BR"/>
        </w:rPr>
      </w:pPr>
      <w:r>
        <w:rPr>
          <w:b/>
          <w:spacing w:val="4"/>
          <w:sz w:val="28"/>
          <w:szCs w:val="28"/>
          <w:lang w:val="pt-BR"/>
        </w:rPr>
        <w:t>13</w:t>
      </w:r>
      <w:r w:rsidR="00B77893" w:rsidRPr="00C11142">
        <w:rPr>
          <w:b/>
          <w:spacing w:val="4"/>
          <w:sz w:val="28"/>
          <w:szCs w:val="28"/>
          <w:lang w:val="pt-BR"/>
        </w:rPr>
        <w:t>.</w:t>
      </w:r>
      <w:r w:rsidR="0020044F" w:rsidRPr="00C11142">
        <w:rPr>
          <w:b/>
          <w:color w:val="FF0000"/>
          <w:spacing w:val="4"/>
          <w:sz w:val="28"/>
          <w:szCs w:val="28"/>
          <w:lang w:val="pt-BR"/>
        </w:rPr>
        <w:t xml:space="preserve"> </w:t>
      </w:r>
      <w:r w:rsidR="005E47C5" w:rsidRPr="00C11142">
        <w:rPr>
          <w:spacing w:val="4"/>
          <w:sz w:val="28"/>
          <w:szCs w:val="28"/>
          <w:lang w:val="pt-BR"/>
        </w:rPr>
        <w:t xml:space="preserve">Tiếp tục rà soát thực hiện hỗ trợ cho các </w:t>
      </w:r>
      <w:r w:rsidR="00D13C68">
        <w:rPr>
          <w:spacing w:val="4"/>
          <w:sz w:val="28"/>
          <w:szCs w:val="28"/>
          <w:lang w:val="pt-BR"/>
        </w:rPr>
        <w:t>đối tượng</w:t>
      </w:r>
      <w:r w:rsidR="00AE7DCD" w:rsidRPr="00C11142">
        <w:rPr>
          <w:spacing w:val="4"/>
          <w:sz w:val="28"/>
          <w:szCs w:val="28"/>
          <w:lang w:val="pt-BR"/>
        </w:rPr>
        <w:t xml:space="preserve"> bị ảnh hưởng </w:t>
      </w:r>
      <w:r w:rsidR="003B10E1">
        <w:rPr>
          <w:spacing w:val="4"/>
          <w:sz w:val="28"/>
          <w:szCs w:val="28"/>
          <w:lang w:val="pt-BR"/>
        </w:rPr>
        <w:t xml:space="preserve">bởi </w:t>
      </w:r>
      <w:r w:rsidR="00AE7DCD" w:rsidRPr="00C11142">
        <w:rPr>
          <w:spacing w:val="4"/>
          <w:sz w:val="28"/>
          <w:szCs w:val="28"/>
          <w:lang w:val="pt-BR"/>
        </w:rPr>
        <w:t xml:space="preserve">dịch bệnh Covid -19 theo </w:t>
      </w:r>
      <w:r w:rsidR="00BF6CB6">
        <w:rPr>
          <w:spacing w:val="4"/>
          <w:sz w:val="28"/>
          <w:szCs w:val="28"/>
          <w:lang w:val="pt-BR"/>
        </w:rPr>
        <w:t>quy định</w:t>
      </w:r>
      <w:r w:rsidR="00052B9D" w:rsidRPr="00C11142">
        <w:rPr>
          <w:spacing w:val="4"/>
          <w:sz w:val="28"/>
          <w:szCs w:val="28"/>
          <w:lang w:val="pt-BR"/>
        </w:rPr>
        <w:t xml:space="preserve">. </w:t>
      </w:r>
      <w:r w:rsidR="00B77893" w:rsidRPr="00C11142">
        <w:rPr>
          <w:spacing w:val="4"/>
          <w:sz w:val="28"/>
          <w:szCs w:val="28"/>
          <w:lang w:val="pt-BR"/>
        </w:rPr>
        <w:t>Xây dựng và triển khai có hiệu quả chương trình MTQG giảm nghèo bền vững và giải quyết việc làm giai đoạn 2021-2025. Đẩy mạnh phong trào “đền ơn đáp nghĩa” cho đối tượng người có công, gia đình chính sách;</w:t>
      </w:r>
      <w:r w:rsidR="00CC2ACC">
        <w:rPr>
          <w:spacing w:val="4"/>
          <w:sz w:val="28"/>
          <w:szCs w:val="28"/>
          <w:lang w:val="pt-BR"/>
        </w:rPr>
        <w:t xml:space="preserve"> </w:t>
      </w:r>
      <w:r w:rsidR="00B77893" w:rsidRPr="00C11142">
        <w:rPr>
          <w:spacing w:val="4"/>
          <w:sz w:val="28"/>
          <w:szCs w:val="28"/>
          <w:lang w:val="pt-BR"/>
        </w:rPr>
        <w:t xml:space="preserve">thực hiện đầy đủ các chính sách, chế độ an sinh xã hội cho đối tượng chính sách, hộ nghèo, vùng sâu, vùng xa, vùng đặc biệt khó khăn, vùng bị thiên tai. Thực hiện các chương trình, chính sách đối với người cao tuổi, người khuyết tật và các chương trình, đề án bảo vệ, chăm sóc trẻ em. </w:t>
      </w:r>
      <w:r w:rsidR="00B77893" w:rsidRPr="00C11142">
        <w:rPr>
          <w:sz w:val="28"/>
          <w:szCs w:val="28"/>
          <w:lang w:val="pt-BR"/>
        </w:rPr>
        <w:t>Lồng ghép các chương trình, huy động các nguồn lực thực hiện tốt công tác giảm nghèo và giảm nghèo bền vững,</w:t>
      </w:r>
      <w:r w:rsidR="00EB1ABA" w:rsidRPr="00C11142">
        <w:rPr>
          <w:sz w:val="28"/>
          <w:szCs w:val="28"/>
          <w:lang w:val="pt-BR"/>
        </w:rPr>
        <w:t xml:space="preserve"> </w:t>
      </w:r>
      <w:r w:rsidR="00B77893" w:rsidRPr="00C11142">
        <w:rPr>
          <w:sz w:val="28"/>
          <w:szCs w:val="28"/>
          <w:lang w:val="pt-BR"/>
        </w:rPr>
        <w:t xml:space="preserve">phấn đấu tỷ lệ hộ nghèo giảm </w:t>
      </w:r>
      <w:r w:rsidR="00712B0E">
        <w:rPr>
          <w:sz w:val="28"/>
          <w:szCs w:val="28"/>
          <w:lang w:val="pt-BR"/>
        </w:rPr>
        <w:t>từ 1</w:t>
      </w:r>
      <w:r w:rsidR="00F31C89">
        <w:rPr>
          <w:sz w:val="28"/>
          <w:szCs w:val="28"/>
          <w:lang w:val="pt-BR"/>
        </w:rPr>
        <w:t>,3</w:t>
      </w:r>
      <w:r w:rsidR="00712B0E">
        <w:rPr>
          <w:sz w:val="28"/>
          <w:szCs w:val="28"/>
          <w:lang w:val="pt-BR"/>
        </w:rPr>
        <w:t>%</w:t>
      </w:r>
      <w:r w:rsidR="00B77893" w:rsidRPr="00C11142">
        <w:rPr>
          <w:sz w:val="28"/>
          <w:szCs w:val="28"/>
          <w:lang w:val="pt-BR"/>
        </w:rPr>
        <w:t>.</w:t>
      </w:r>
    </w:p>
    <w:p w:rsidR="00B77893" w:rsidRPr="007002C9" w:rsidRDefault="00B77893" w:rsidP="00837101">
      <w:pPr>
        <w:autoSpaceDE w:val="0"/>
        <w:autoSpaceDN w:val="0"/>
        <w:spacing w:before="40" w:line="252" w:lineRule="auto"/>
        <w:ind w:firstLine="634"/>
        <w:jc w:val="both"/>
        <w:rPr>
          <w:sz w:val="28"/>
          <w:szCs w:val="28"/>
          <w:lang w:val="pt-BR"/>
        </w:rPr>
      </w:pPr>
      <w:r w:rsidRPr="00C11142">
        <w:rPr>
          <w:spacing w:val="4"/>
          <w:sz w:val="28"/>
          <w:szCs w:val="28"/>
          <w:lang w:val="pt-BR"/>
        </w:rPr>
        <w:lastRenderedPageBreak/>
        <w:t>Nâng cao chất lượng đào tạo nghề</w:t>
      </w:r>
      <w:r w:rsidR="00B813D2" w:rsidRPr="00C11142">
        <w:rPr>
          <w:spacing w:val="4"/>
          <w:sz w:val="28"/>
          <w:szCs w:val="28"/>
          <w:lang w:val="pt-BR"/>
        </w:rPr>
        <w:t xml:space="preserve"> cho lao động nông thôn</w:t>
      </w:r>
      <w:r w:rsidRPr="00C11142">
        <w:rPr>
          <w:spacing w:val="4"/>
          <w:sz w:val="28"/>
          <w:szCs w:val="28"/>
          <w:lang w:val="pt-BR"/>
        </w:rPr>
        <w:t>,</w:t>
      </w:r>
      <w:r w:rsidR="0020044F" w:rsidRPr="00C11142">
        <w:rPr>
          <w:spacing w:val="4"/>
          <w:sz w:val="28"/>
          <w:szCs w:val="28"/>
          <w:lang w:val="pt-BR"/>
        </w:rPr>
        <w:t xml:space="preserve"> </w:t>
      </w:r>
      <w:r w:rsidRPr="00C11142">
        <w:rPr>
          <w:spacing w:val="4"/>
          <w:sz w:val="28"/>
          <w:szCs w:val="28"/>
          <w:lang w:val="pt-BR"/>
        </w:rPr>
        <w:t xml:space="preserve">khuyến khích các thành phần kinh tế, hộ gia đình mở mang ngành nghề, tạo việc làm cho người lao động. Phối hợp các trung tâm giới thiệu việc làm và doanh nghiệp cung ứng để đẩy mạnh xuất khẩu lao động ở các thị trường lớn... </w:t>
      </w:r>
      <w:r w:rsidRPr="00C11142">
        <w:rPr>
          <w:sz w:val="28"/>
          <w:szCs w:val="28"/>
          <w:lang w:val="pt-BR"/>
        </w:rPr>
        <w:t>Phấn đấu giải quyết việc làm</w:t>
      </w:r>
      <w:r w:rsidR="00E15D61" w:rsidRPr="00C11142">
        <w:rPr>
          <w:color w:val="FF0000"/>
          <w:sz w:val="28"/>
          <w:szCs w:val="28"/>
          <w:lang w:val="pt-BR"/>
        </w:rPr>
        <w:t xml:space="preserve"> </w:t>
      </w:r>
      <w:r w:rsidR="00E15D61" w:rsidRPr="00C11142">
        <w:rPr>
          <w:sz w:val="28"/>
          <w:szCs w:val="28"/>
          <w:lang w:val="pt-BR"/>
        </w:rPr>
        <w:t xml:space="preserve">cho </w:t>
      </w:r>
      <w:r w:rsidR="00712B0E">
        <w:rPr>
          <w:sz w:val="28"/>
          <w:szCs w:val="28"/>
          <w:lang w:val="pt-BR"/>
        </w:rPr>
        <w:t>3.8</w:t>
      </w:r>
      <w:r w:rsidRPr="00C11142">
        <w:rPr>
          <w:sz w:val="28"/>
          <w:szCs w:val="28"/>
          <w:lang w:val="pt-BR"/>
        </w:rPr>
        <w:t xml:space="preserve">00 lao động, tỷ lệ lao động qua đào tạo đạt </w:t>
      </w:r>
      <w:r w:rsidR="00712B0E">
        <w:rPr>
          <w:sz w:val="28"/>
          <w:szCs w:val="28"/>
          <w:lang w:val="pt-BR"/>
        </w:rPr>
        <w:t>70</w:t>
      </w:r>
      <w:r w:rsidRPr="00C11142">
        <w:rPr>
          <w:sz w:val="28"/>
          <w:szCs w:val="28"/>
          <w:lang w:val="pt-BR"/>
        </w:rPr>
        <w:t>%</w:t>
      </w:r>
      <w:r w:rsidR="00E15D61" w:rsidRPr="00C11142">
        <w:rPr>
          <w:color w:val="FF0000"/>
          <w:sz w:val="28"/>
          <w:szCs w:val="28"/>
          <w:lang w:val="pt-BR"/>
        </w:rPr>
        <w:t xml:space="preserve"> </w:t>
      </w:r>
      <w:r w:rsidR="00697FC0" w:rsidRPr="00697FC0">
        <w:rPr>
          <w:spacing w:val="4"/>
          <w:sz w:val="28"/>
          <w:szCs w:val="28"/>
          <w:lang w:val="es-MX"/>
        </w:rPr>
        <w:t xml:space="preserve">(có bằng cấp, chứng chỉ </w:t>
      </w:r>
      <w:r w:rsidR="00712B0E">
        <w:rPr>
          <w:spacing w:val="4"/>
          <w:sz w:val="28"/>
          <w:szCs w:val="28"/>
          <w:lang w:val="es-MX"/>
        </w:rPr>
        <w:t xml:space="preserve">đạt </w:t>
      </w:r>
      <w:r w:rsidR="00697FC0" w:rsidRPr="00697FC0">
        <w:rPr>
          <w:spacing w:val="4"/>
          <w:sz w:val="28"/>
          <w:szCs w:val="28"/>
          <w:lang w:val="es-MX"/>
        </w:rPr>
        <w:t>26</w:t>
      </w:r>
      <w:r w:rsidR="00697FC0" w:rsidRPr="007002C9">
        <w:rPr>
          <w:spacing w:val="4"/>
          <w:sz w:val="28"/>
          <w:szCs w:val="28"/>
          <w:lang w:val="es-MX"/>
        </w:rPr>
        <w:t>%)</w:t>
      </w:r>
      <w:r w:rsidRPr="007002C9">
        <w:rPr>
          <w:sz w:val="28"/>
          <w:szCs w:val="28"/>
          <w:lang w:val="pt-BR"/>
        </w:rPr>
        <w:t>.</w:t>
      </w:r>
    </w:p>
    <w:p w:rsidR="00B77893" w:rsidRPr="00C11142" w:rsidRDefault="00E31296" w:rsidP="00837101">
      <w:pPr>
        <w:spacing w:before="40" w:line="252" w:lineRule="auto"/>
        <w:ind w:firstLine="634"/>
        <w:jc w:val="both"/>
        <w:rPr>
          <w:spacing w:val="4"/>
          <w:sz w:val="28"/>
          <w:szCs w:val="28"/>
          <w:lang w:val="pt-BR"/>
        </w:rPr>
      </w:pPr>
      <w:r>
        <w:rPr>
          <w:b/>
          <w:spacing w:val="4"/>
          <w:sz w:val="28"/>
          <w:szCs w:val="28"/>
          <w:lang w:val="pt-BR"/>
        </w:rPr>
        <w:t>14</w:t>
      </w:r>
      <w:r w:rsidR="00B77893" w:rsidRPr="00C11142">
        <w:rPr>
          <w:b/>
          <w:spacing w:val="4"/>
          <w:sz w:val="28"/>
          <w:szCs w:val="28"/>
          <w:lang w:val="pt-BR"/>
        </w:rPr>
        <w:t>.</w:t>
      </w:r>
      <w:r w:rsidR="004E4982" w:rsidRPr="00C11142">
        <w:rPr>
          <w:b/>
          <w:spacing w:val="4"/>
          <w:sz w:val="28"/>
          <w:szCs w:val="28"/>
          <w:lang w:val="pt-BR"/>
        </w:rPr>
        <w:t xml:space="preserve"> </w:t>
      </w:r>
      <w:r w:rsidR="00B77893" w:rsidRPr="00C11142">
        <w:rPr>
          <w:spacing w:val="4"/>
          <w:sz w:val="28"/>
          <w:szCs w:val="28"/>
          <w:lang w:val="pt-BR"/>
        </w:rPr>
        <w:t xml:space="preserve">Tiếp tục thực hiện có hiệu quả </w:t>
      </w:r>
      <w:r w:rsidR="003B10E1">
        <w:rPr>
          <w:spacing w:val="4"/>
          <w:sz w:val="28"/>
          <w:szCs w:val="28"/>
          <w:lang w:val="pt-BR"/>
        </w:rPr>
        <w:t>Chương trình</w:t>
      </w:r>
      <w:r w:rsidR="00B77893" w:rsidRPr="00C11142">
        <w:rPr>
          <w:spacing w:val="4"/>
          <w:sz w:val="28"/>
          <w:szCs w:val="28"/>
          <w:lang w:val="pt-BR"/>
        </w:rPr>
        <w:t xml:space="preserve"> phát triển kinh tế - xã hội </w:t>
      </w:r>
      <w:r w:rsidR="003B10E1">
        <w:rPr>
          <w:spacing w:val="4"/>
          <w:sz w:val="28"/>
          <w:szCs w:val="28"/>
          <w:lang w:val="pt-BR"/>
        </w:rPr>
        <w:t xml:space="preserve">vùng đồng bào dân tộc thiểu số và </w:t>
      </w:r>
      <w:r w:rsidR="00B77893" w:rsidRPr="00C11142">
        <w:rPr>
          <w:spacing w:val="4"/>
          <w:sz w:val="28"/>
          <w:szCs w:val="28"/>
          <w:lang w:val="pt-BR"/>
        </w:rPr>
        <w:t>miền núi</w:t>
      </w:r>
      <w:r w:rsidR="003B10E1">
        <w:rPr>
          <w:spacing w:val="4"/>
          <w:sz w:val="28"/>
          <w:szCs w:val="28"/>
          <w:lang w:val="pt-BR"/>
        </w:rPr>
        <w:t xml:space="preserve"> giai đoạn 2021-2030</w:t>
      </w:r>
      <w:r w:rsidR="00B77893" w:rsidRPr="00C11142">
        <w:rPr>
          <w:spacing w:val="4"/>
          <w:sz w:val="28"/>
          <w:szCs w:val="28"/>
          <w:lang w:val="pt-BR"/>
        </w:rPr>
        <w:t>; triển khai thực hiện tốt chính sách hỗ trợ đất sản xuất, đất ở, nhà ở và nước sinh hoạt cho đồng bào dân tộc thiểu số theo quy định, bảo tồn và phát huy giá trị văn hóa truyền thốn</w:t>
      </w:r>
      <w:r w:rsidR="00060E76" w:rsidRPr="00C11142">
        <w:rPr>
          <w:spacing w:val="4"/>
          <w:sz w:val="28"/>
          <w:szCs w:val="28"/>
          <w:lang w:val="pt-BR"/>
        </w:rPr>
        <w:t xml:space="preserve">g của đồng bào dân tộc thiểu số. Triển khai thực hiện </w:t>
      </w:r>
      <w:r w:rsidR="00F9769C" w:rsidRPr="00C11142">
        <w:rPr>
          <w:spacing w:val="4"/>
          <w:sz w:val="28"/>
          <w:szCs w:val="28"/>
          <w:lang w:val="pt-BR"/>
        </w:rPr>
        <w:t xml:space="preserve">Chương trình mục tiêu quốc gia phát triển kinh tế -xã hội và vùng đồng bào dân tộc thiểu số giai đoạn 2021-2025; </w:t>
      </w:r>
      <w:r w:rsidR="00F86A00" w:rsidRPr="00C11142">
        <w:rPr>
          <w:spacing w:val="4"/>
          <w:sz w:val="28"/>
          <w:szCs w:val="28"/>
          <w:lang w:val="pt-BR"/>
        </w:rPr>
        <w:t>tăng cường đầu tư nguồn lực xây dựng cơ sở hạ tầng thiết yếu, thực hiện các mô hình sinh kế, nhân rộng các mô hình sản xuất nâng cao đời sống cho đồng bào miền nú</w:t>
      </w:r>
      <w:r w:rsidR="00060E76" w:rsidRPr="00C11142">
        <w:rPr>
          <w:spacing w:val="4"/>
          <w:sz w:val="28"/>
          <w:szCs w:val="28"/>
          <w:lang w:val="pt-BR"/>
        </w:rPr>
        <w:t xml:space="preserve">i </w:t>
      </w:r>
      <w:r w:rsidR="00B77893" w:rsidRPr="00C11142">
        <w:rPr>
          <w:spacing w:val="4"/>
          <w:sz w:val="28"/>
          <w:szCs w:val="28"/>
          <w:lang w:val="pt-BR"/>
        </w:rPr>
        <w:t xml:space="preserve">nhằm ổn định tình hình góp phần giữ vững an ninh biên giới. Khảo sát, quy hoạch khu dân cư di dời, tái định cư </w:t>
      </w:r>
      <w:r w:rsidR="00CE2DA9">
        <w:rPr>
          <w:spacing w:val="4"/>
          <w:sz w:val="28"/>
          <w:szCs w:val="28"/>
          <w:lang w:val="pt-BR"/>
        </w:rPr>
        <w:t xml:space="preserve">các </w:t>
      </w:r>
      <w:r w:rsidR="00B77893" w:rsidRPr="00C11142">
        <w:rPr>
          <w:spacing w:val="4"/>
          <w:sz w:val="28"/>
          <w:szCs w:val="28"/>
          <w:lang w:val="pt-BR"/>
        </w:rPr>
        <w:t xml:space="preserve">hộ dân ở </w:t>
      </w:r>
      <w:r w:rsidR="00F407EB">
        <w:rPr>
          <w:spacing w:val="4"/>
          <w:sz w:val="28"/>
          <w:szCs w:val="28"/>
          <w:lang w:val="pt-BR"/>
        </w:rPr>
        <w:t xml:space="preserve">bản </w:t>
      </w:r>
      <w:r w:rsidR="00B77893" w:rsidRPr="00C11142">
        <w:rPr>
          <w:spacing w:val="4"/>
          <w:sz w:val="28"/>
          <w:szCs w:val="28"/>
          <w:lang w:val="pt-BR"/>
        </w:rPr>
        <w:t xml:space="preserve">Chân Trọông, </w:t>
      </w:r>
      <w:r w:rsidR="00F407EB">
        <w:rPr>
          <w:spacing w:val="4"/>
          <w:sz w:val="28"/>
          <w:szCs w:val="28"/>
          <w:lang w:val="pt-BR"/>
        </w:rPr>
        <w:t xml:space="preserve">thôn </w:t>
      </w:r>
      <w:r w:rsidR="00B77893" w:rsidRPr="00C11142">
        <w:rPr>
          <w:spacing w:val="4"/>
          <w:sz w:val="28"/>
          <w:szCs w:val="28"/>
          <w:lang w:val="pt-BR"/>
        </w:rPr>
        <w:t>Liên Xuân...đến địa điểm m</w:t>
      </w:r>
      <w:r w:rsidR="0020044F" w:rsidRPr="00C11142">
        <w:rPr>
          <w:spacing w:val="4"/>
          <w:sz w:val="28"/>
          <w:szCs w:val="28"/>
          <w:lang w:val="pt-BR"/>
        </w:rPr>
        <w:t>ới an toàn, đề phòng sạt lở đất</w:t>
      </w:r>
      <w:r w:rsidR="00B77893" w:rsidRPr="00C11142">
        <w:rPr>
          <w:spacing w:val="4"/>
          <w:sz w:val="28"/>
          <w:szCs w:val="28"/>
          <w:lang w:val="pt-BR"/>
        </w:rPr>
        <w:t>.</w:t>
      </w:r>
    </w:p>
    <w:p w:rsidR="00B77893" w:rsidRPr="004E1962" w:rsidRDefault="00E31296" w:rsidP="00837101">
      <w:pPr>
        <w:spacing w:before="40" w:line="252" w:lineRule="auto"/>
        <w:ind w:firstLine="720"/>
        <w:jc w:val="both"/>
        <w:rPr>
          <w:sz w:val="28"/>
          <w:szCs w:val="28"/>
          <w:lang w:val="nl-NL"/>
        </w:rPr>
      </w:pPr>
      <w:r>
        <w:rPr>
          <w:b/>
          <w:sz w:val="28"/>
          <w:szCs w:val="28"/>
          <w:lang w:val="pt-BR"/>
        </w:rPr>
        <w:t>15</w:t>
      </w:r>
      <w:r w:rsidR="00B77893" w:rsidRPr="00C11142">
        <w:rPr>
          <w:b/>
          <w:sz w:val="28"/>
          <w:szCs w:val="28"/>
          <w:lang w:val="pt-BR"/>
        </w:rPr>
        <w:t>.</w:t>
      </w:r>
      <w:r w:rsidR="0020044F" w:rsidRPr="00C11142">
        <w:rPr>
          <w:b/>
          <w:sz w:val="28"/>
          <w:szCs w:val="28"/>
          <w:lang w:val="pt-BR"/>
        </w:rPr>
        <w:t xml:space="preserve"> </w:t>
      </w:r>
      <w:r w:rsidR="00B77893" w:rsidRPr="004E1962">
        <w:rPr>
          <w:spacing w:val="2"/>
          <w:sz w:val="28"/>
          <w:szCs w:val="28"/>
          <w:lang w:val="es-BO"/>
        </w:rPr>
        <w:t xml:space="preserve">Tiếp tục thực hiện nghiêm các quy định pháp luật về tiếp công dân, đối thoại trực tiếp với dân và giải quyết đơn thư của công dân; </w:t>
      </w:r>
      <w:r w:rsidR="00B77893" w:rsidRPr="004E1962">
        <w:rPr>
          <w:sz w:val="28"/>
          <w:szCs w:val="28"/>
          <w:lang w:val="nl-NL"/>
        </w:rPr>
        <w:t>thụ lý, giải quyết đơn khiếu nại, tố cáo thuộc thẩm quyền; đôn đốc các đơn vị báo cáo kết quả giải quyết khiếu nại, tố cáo.</w:t>
      </w:r>
      <w:r w:rsidR="008F4541" w:rsidRPr="004E1962">
        <w:rPr>
          <w:sz w:val="28"/>
          <w:szCs w:val="28"/>
          <w:lang w:val="nl-NL"/>
        </w:rPr>
        <w:t xml:space="preserve"> </w:t>
      </w:r>
      <w:r w:rsidR="00B77893" w:rsidRPr="004E1962">
        <w:rPr>
          <w:sz w:val="28"/>
          <w:szCs w:val="28"/>
          <w:lang w:val="nl-NL"/>
        </w:rPr>
        <w:t xml:space="preserve">Xây dựng </w:t>
      </w:r>
      <w:r w:rsidR="00BF6CB6">
        <w:rPr>
          <w:sz w:val="28"/>
          <w:szCs w:val="28"/>
          <w:lang w:val="nl-NL"/>
        </w:rPr>
        <w:t>k</w:t>
      </w:r>
      <w:r w:rsidR="00B77893" w:rsidRPr="004E1962">
        <w:rPr>
          <w:sz w:val="28"/>
          <w:szCs w:val="28"/>
          <w:lang w:val="nl-NL"/>
        </w:rPr>
        <w:t xml:space="preserve">ế hoạch thanh tra, kế hoạch thực hiện công tác </w:t>
      </w:r>
      <w:r w:rsidR="004E1962" w:rsidRPr="004E1962">
        <w:rPr>
          <w:sz w:val="28"/>
          <w:szCs w:val="28"/>
          <w:lang w:val="nl-NL"/>
        </w:rPr>
        <w:t>phòng, chống tham nhũng năm 2022</w:t>
      </w:r>
      <w:r w:rsidR="00B77893" w:rsidRPr="004E1962">
        <w:rPr>
          <w:sz w:val="28"/>
          <w:szCs w:val="28"/>
          <w:lang w:val="nl-NL"/>
        </w:rPr>
        <w:t xml:space="preserve"> và triển khai thực hiện theo quy định; tích cực theo dõi, đôn đốc, kiểm tra việc thực hiện Kết luận thanh tra, quyết định xử lý về thanh tra quy định giải quyết khiếu nại, kết luận tố cáo.</w:t>
      </w:r>
    </w:p>
    <w:p w:rsidR="00B77893" w:rsidRPr="00C11142" w:rsidRDefault="00E31296" w:rsidP="00837101">
      <w:pPr>
        <w:spacing w:before="40" w:line="252" w:lineRule="auto"/>
        <w:ind w:firstLine="720"/>
        <w:jc w:val="both"/>
        <w:rPr>
          <w:sz w:val="28"/>
          <w:szCs w:val="28"/>
          <w:lang w:val="sv-SE"/>
        </w:rPr>
      </w:pPr>
      <w:r>
        <w:rPr>
          <w:b/>
          <w:spacing w:val="-4"/>
          <w:sz w:val="28"/>
          <w:szCs w:val="28"/>
          <w:lang w:val="es-BO"/>
        </w:rPr>
        <w:t>16</w:t>
      </w:r>
      <w:r w:rsidR="00B77893" w:rsidRPr="0049201F">
        <w:rPr>
          <w:b/>
          <w:spacing w:val="-4"/>
          <w:sz w:val="28"/>
          <w:szCs w:val="28"/>
          <w:lang w:val="es-BO"/>
        </w:rPr>
        <w:t>.</w:t>
      </w:r>
      <w:r w:rsidR="008F4541" w:rsidRPr="0049201F">
        <w:rPr>
          <w:b/>
          <w:spacing w:val="-4"/>
          <w:sz w:val="28"/>
          <w:szCs w:val="28"/>
          <w:lang w:val="es-BO"/>
        </w:rPr>
        <w:t xml:space="preserve"> </w:t>
      </w:r>
      <w:r w:rsidR="00B77893" w:rsidRPr="0049201F">
        <w:rPr>
          <w:sz w:val="28"/>
          <w:szCs w:val="28"/>
          <w:lang w:val="sv-SE"/>
        </w:rPr>
        <w:t>Nâng cao chất lượng công tác xây dựng, thẩm định, góp ý văn bản QPPL, đảm bảo 100% văn bản QPPL giao xây dựng được ban hành, thẩm định, kiểm tra và rà soát đảm bảo tính hợp pháp, đồng bộ và khả thi của các văn bản.</w:t>
      </w:r>
      <w:r w:rsidR="008F4541" w:rsidRPr="0049201F">
        <w:rPr>
          <w:sz w:val="28"/>
          <w:szCs w:val="28"/>
          <w:lang w:val="sv-SE"/>
        </w:rPr>
        <w:t xml:space="preserve"> </w:t>
      </w:r>
      <w:r w:rsidR="00B77893" w:rsidRPr="00C11142">
        <w:rPr>
          <w:sz w:val="28"/>
          <w:szCs w:val="28"/>
          <w:lang w:val="sv-SE"/>
        </w:rPr>
        <w:t>Tổ chức phổ biến, quán triệt bằng nhiều hình thức tuyên truyền phù hợp những văn bản pháp luật mới, đẩy mạnh tuyên truyền cho các đối tượng đặc thù, địa bàn vùng sâu, vùng xa; nâng cao chất lượng hoạt động hòa giải ở cơ sở.</w:t>
      </w:r>
      <w:r w:rsidR="001726F4" w:rsidRPr="00C11142">
        <w:rPr>
          <w:sz w:val="28"/>
          <w:szCs w:val="28"/>
          <w:lang w:val="sv-SE"/>
        </w:rPr>
        <w:t xml:space="preserve"> </w:t>
      </w:r>
      <w:r w:rsidR="00B77893" w:rsidRPr="00C11142">
        <w:rPr>
          <w:sz w:val="28"/>
          <w:szCs w:val="28"/>
          <w:lang w:val="sv-SE"/>
        </w:rPr>
        <w:t>Tăng cường công tác hướng dẫn nghiệp vụ về đăng ký hộ tịch, chứng thực tại địa phương; thực hiện tốt Đề án số hóa sổ hộ tịch đảm bảo chính xác và đầy đủ.</w:t>
      </w:r>
      <w:r w:rsidR="00B77893" w:rsidRPr="00C11142">
        <w:rPr>
          <w:color w:val="FF0000"/>
          <w:sz w:val="28"/>
          <w:szCs w:val="28"/>
          <w:lang w:val="sv-SE"/>
        </w:rPr>
        <w:t xml:space="preserve"> </w:t>
      </w:r>
      <w:r w:rsidR="00B77893" w:rsidRPr="00C11142">
        <w:rPr>
          <w:sz w:val="28"/>
          <w:szCs w:val="28"/>
          <w:lang w:val="sv-SE"/>
        </w:rPr>
        <w:t>Nâng cao hiệu quả công tác theo dõi tình hình thi hành pháp luật, quản lý nhà nước về xử lý vi phạm hành chính.</w:t>
      </w:r>
    </w:p>
    <w:p w:rsidR="00B77893" w:rsidRPr="00C11142" w:rsidRDefault="00E31296" w:rsidP="00837101">
      <w:pPr>
        <w:spacing w:before="40" w:line="252" w:lineRule="auto"/>
        <w:ind w:firstLine="720"/>
        <w:jc w:val="both"/>
        <w:rPr>
          <w:sz w:val="28"/>
          <w:szCs w:val="28"/>
          <w:lang w:val="sv-SE"/>
        </w:rPr>
      </w:pPr>
      <w:r>
        <w:rPr>
          <w:b/>
          <w:spacing w:val="4"/>
          <w:sz w:val="28"/>
          <w:szCs w:val="28"/>
          <w:lang w:val="sv-SE"/>
        </w:rPr>
        <w:t>17</w:t>
      </w:r>
      <w:r w:rsidR="00B77893" w:rsidRPr="00C11142">
        <w:rPr>
          <w:b/>
          <w:spacing w:val="4"/>
          <w:sz w:val="28"/>
          <w:szCs w:val="28"/>
          <w:lang w:val="sv-SE"/>
        </w:rPr>
        <w:t>.</w:t>
      </w:r>
      <w:r w:rsidR="008F4541" w:rsidRPr="00C11142">
        <w:rPr>
          <w:b/>
          <w:spacing w:val="4"/>
          <w:sz w:val="28"/>
          <w:szCs w:val="28"/>
          <w:lang w:val="sv-SE"/>
        </w:rPr>
        <w:t xml:space="preserve"> </w:t>
      </w:r>
      <w:r w:rsidR="00BF6CB6">
        <w:rPr>
          <w:sz w:val="28"/>
          <w:szCs w:val="28"/>
          <w:lang w:val="sv-SE"/>
        </w:rPr>
        <w:t>G</w:t>
      </w:r>
      <w:r w:rsidR="00B77893" w:rsidRPr="00C11142">
        <w:rPr>
          <w:sz w:val="28"/>
          <w:szCs w:val="28"/>
          <w:lang w:val="sv-SE"/>
        </w:rPr>
        <w:t xml:space="preserve">iao </w:t>
      </w:r>
      <w:r w:rsidR="00BF6CB6">
        <w:rPr>
          <w:sz w:val="28"/>
          <w:szCs w:val="28"/>
          <w:lang w:val="sv-SE"/>
        </w:rPr>
        <w:t xml:space="preserve">chỉ tiêu </w:t>
      </w:r>
      <w:r w:rsidR="00B77893" w:rsidRPr="00C11142">
        <w:rPr>
          <w:sz w:val="28"/>
          <w:szCs w:val="28"/>
          <w:lang w:val="sv-SE"/>
        </w:rPr>
        <w:t>biên chế năm</w:t>
      </w:r>
      <w:r w:rsidR="008F4541" w:rsidRPr="00C11142">
        <w:rPr>
          <w:sz w:val="28"/>
          <w:szCs w:val="28"/>
          <w:lang w:val="sv-SE"/>
        </w:rPr>
        <w:t xml:space="preserve"> 2022</w:t>
      </w:r>
      <w:r w:rsidR="00B77893" w:rsidRPr="00C11142">
        <w:rPr>
          <w:sz w:val="28"/>
          <w:szCs w:val="28"/>
          <w:lang w:val="sv-SE"/>
        </w:rPr>
        <w:t xml:space="preserve"> cho các cơ quan, đơn vị</w:t>
      </w:r>
      <w:r w:rsidR="008F4541" w:rsidRPr="00C11142">
        <w:rPr>
          <w:sz w:val="28"/>
          <w:szCs w:val="28"/>
          <w:lang w:val="sv-SE"/>
        </w:rPr>
        <w:t xml:space="preserve">, xã, thị trấn. </w:t>
      </w:r>
      <w:r w:rsidR="006352BC" w:rsidRPr="00C11142">
        <w:rPr>
          <w:sz w:val="28"/>
          <w:szCs w:val="28"/>
          <w:lang w:val="sv-SE"/>
        </w:rPr>
        <w:t>Tiếp tục triển khai thực hiện chính sách tinh giản biên chế</w:t>
      </w:r>
      <w:r w:rsidR="0003391C">
        <w:rPr>
          <w:sz w:val="28"/>
          <w:szCs w:val="28"/>
          <w:lang w:val="sv-SE"/>
        </w:rPr>
        <w:t>, sắp xếp, tổ chức lại các đơn vị sự nghiệ công lập</w:t>
      </w:r>
      <w:r w:rsidR="00E57509" w:rsidRPr="00C11142">
        <w:rPr>
          <w:sz w:val="28"/>
          <w:szCs w:val="28"/>
          <w:lang w:val="sv-SE"/>
        </w:rPr>
        <w:t xml:space="preserve">; </w:t>
      </w:r>
      <w:r w:rsidR="001726F4" w:rsidRPr="00C11142">
        <w:rPr>
          <w:sz w:val="28"/>
          <w:szCs w:val="28"/>
          <w:lang w:val="sv-SE"/>
        </w:rPr>
        <w:t>tổ chức</w:t>
      </w:r>
      <w:r w:rsidR="00E57509" w:rsidRPr="00C11142">
        <w:rPr>
          <w:sz w:val="28"/>
          <w:szCs w:val="28"/>
          <w:lang w:val="sv-SE"/>
        </w:rPr>
        <w:t xml:space="preserve"> tuyển dụng viên chức sự nghiệp theo kế hoạch. </w:t>
      </w:r>
      <w:r w:rsidR="00B77893" w:rsidRPr="00C11142">
        <w:rPr>
          <w:sz w:val="28"/>
          <w:szCs w:val="28"/>
          <w:lang w:val="sv-SE"/>
        </w:rPr>
        <w:t xml:space="preserve">Đẩy mạnh kiểm tra, theo dõi việc thực hiện văn hóa công sở, đạo đức công vụ tại các cơ quan, đơn vị, UBND các xã, thị trấn; thực hiện tốt công tác quản lý, sử dụng và các chế độ, chính sách cho cán bộ, công chức, viên chức. Chỉ đạo thực hiện nghiêm túc chuyển đổi vị trí công tác của cán bộ, công chức, viên chức theo quy định. </w:t>
      </w:r>
      <w:r w:rsidR="004A1FF4">
        <w:rPr>
          <w:sz w:val="28"/>
          <w:szCs w:val="28"/>
          <w:lang w:val="sv-SE"/>
        </w:rPr>
        <w:t xml:space="preserve">Tiếp tục thực hiện tốt công tác dân vận chính quyền, </w:t>
      </w:r>
      <w:r w:rsidR="004A1FF4">
        <w:rPr>
          <w:sz w:val="28"/>
          <w:szCs w:val="28"/>
          <w:lang w:val="sv-SE"/>
        </w:rPr>
        <w:lastRenderedPageBreak/>
        <w:t xml:space="preserve">triển khai có hiệu quả các mô hình dân vận khéo trong triển khai thực hiện các dự án phát triển kinh tế - xã hội trọng điểm trên địa bàn. </w:t>
      </w:r>
      <w:r w:rsidR="00B77893" w:rsidRPr="00C11142">
        <w:rPr>
          <w:spacing w:val="2"/>
          <w:sz w:val="28"/>
          <w:szCs w:val="28"/>
          <w:lang w:val="sv-SE"/>
        </w:rPr>
        <w:t>Đẩy mạnh cải cách hành chính, nâng cao chất lượng dịch vụ công</w:t>
      </w:r>
      <w:r w:rsidR="00BD3356">
        <w:rPr>
          <w:spacing w:val="2"/>
          <w:sz w:val="28"/>
          <w:szCs w:val="28"/>
          <w:lang w:val="sv-SE"/>
        </w:rPr>
        <w:t>;</w:t>
      </w:r>
      <w:r w:rsidR="00BD3356" w:rsidRPr="00BD3356">
        <w:rPr>
          <w:spacing w:val="-2"/>
          <w:sz w:val="27"/>
          <w:szCs w:val="27"/>
          <w:lang w:val="pt-BR"/>
        </w:rPr>
        <w:t xml:space="preserve"> </w:t>
      </w:r>
      <w:r w:rsidR="00BD3356" w:rsidRPr="00925E21">
        <w:rPr>
          <w:spacing w:val="-2"/>
          <w:sz w:val="27"/>
          <w:szCs w:val="27"/>
          <w:lang w:val="pt-BR"/>
        </w:rPr>
        <w:t>tăng cường thực hiện văn hóa công vụ</w:t>
      </w:r>
      <w:r w:rsidR="00BD3356">
        <w:rPr>
          <w:spacing w:val="-2"/>
          <w:sz w:val="27"/>
          <w:szCs w:val="27"/>
          <w:lang w:val="pt-BR"/>
        </w:rPr>
        <w:t>, s</w:t>
      </w:r>
      <w:r w:rsidR="00BD3356" w:rsidRPr="00925E21">
        <w:rPr>
          <w:spacing w:val="-2"/>
          <w:sz w:val="27"/>
          <w:szCs w:val="27"/>
          <w:lang w:val="pt-BR"/>
        </w:rPr>
        <w:t>iết chặt kỷ luật, kỷ cương hành chính</w:t>
      </w:r>
      <w:r w:rsidR="00B77893" w:rsidRPr="00C11142">
        <w:rPr>
          <w:spacing w:val="2"/>
          <w:sz w:val="28"/>
          <w:szCs w:val="28"/>
          <w:lang w:val="sv-SE"/>
        </w:rPr>
        <w:t>.</w:t>
      </w:r>
    </w:p>
    <w:p w:rsidR="001726F4" w:rsidRPr="00C11142" w:rsidRDefault="00E31296" w:rsidP="00837101">
      <w:pPr>
        <w:spacing w:before="40" w:line="252" w:lineRule="auto"/>
        <w:ind w:firstLine="720"/>
        <w:jc w:val="both"/>
        <w:rPr>
          <w:sz w:val="28"/>
          <w:lang w:val="sv-SE"/>
        </w:rPr>
      </w:pPr>
      <w:r>
        <w:rPr>
          <w:b/>
          <w:spacing w:val="4"/>
          <w:sz w:val="28"/>
          <w:szCs w:val="28"/>
          <w:lang w:val="sv-SE"/>
        </w:rPr>
        <w:t>18</w:t>
      </w:r>
      <w:r w:rsidR="00B77893" w:rsidRPr="00C11142">
        <w:rPr>
          <w:b/>
          <w:spacing w:val="4"/>
          <w:sz w:val="28"/>
          <w:szCs w:val="28"/>
          <w:lang w:val="sv-SE"/>
        </w:rPr>
        <w:t>.</w:t>
      </w:r>
      <w:r w:rsidR="008F4541" w:rsidRPr="00C11142">
        <w:rPr>
          <w:b/>
          <w:spacing w:val="4"/>
          <w:sz w:val="28"/>
          <w:szCs w:val="28"/>
          <w:lang w:val="sv-SE"/>
        </w:rPr>
        <w:t xml:space="preserve"> </w:t>
      </w:r>
      <w:r w:rsidR="00B77893" w:rsidRPr="00C11142">
        <w:rPr>
          <w:spacing w:val="4"/>
          <w:sz w:val="28"/>
          <w:szCs w:val="28"/>
          <w:lang w:val="sv-SE"/>
        </w:rPr>
        <w:t>Tiếp tục thực hiện nhiệm vụ xây dựng khu vực phòng thủ vững chắc.</w:t>
      </w:r>
      <w:r w:rsidR="00265A83" w:rsidRPr="00C11142">
        <w:rPr>
          <w:spacing w:val="4"/>
          <w:sz w:val="28"/>
          <w:szCs w:val="28"/>
          <w:lang w:val="sv-SE"/>
        </w:rPr>
        <w:t xml:space="preserve"> </w:t>
      </w:r>
      <w:r w:rsidR="00B77893" w:rsidRPr="00C11142">
        <w:rPr>
          <w:sz w:val="28"/>
          <w:lang w:val="sv-SE"/>
        </w:rPr>
        <w:t>Duy trì nghiêm túc các chế độ trực SSCĐ, phối hợp với các lực lượng nắm chắc tình hình địa bàn. Hoàn chỉnh kế hoạch phòng thủ dân sự huyện và cấp xã; tăng cường quản lý công trình quốc phòng, hang động, đất quốc phòng trên địa bàn.</w:t>
      </w:r>
      <w:r w:rsidR="00300C3D" w:rsidRPr="00C11142">
        <w:rPr>
          <w:sz w:val="28"/>
          <w:lang w:val="sv-SE"/>
        </w:rPr>
        <w:t xml:space="preserve"> </w:t>
      </w:r>
      <w:r w:rsidR="00B77893" w:rsidRPr="00C11142">
        <w:rPr>
          <w:sz w:val="28"/>
          <w:lang w:val="sv-SE"/>
        </w:rPr>
        <w:t>Hoàn th</w:t>
      </w:r>
      <w:r w:rsidR="008F4541" w:rsidRPr="00C11142">
        <w:rPr>
          <w:sz w:val="28"/>
          <w:lang w:val="sv-SE"/>
        </w:rPr>
        <w:t>ành chỉ tiêu tuyển quân năm 2022</w:t>
      </w:r>
      <w:r w:rsidR="00B77893" w:rsidRPr="00C11142">
        <w:rPr>
          <w:sz w:val="28"/>
          <w:lang w:val="sv-SE"/>
        </w:rPr>
        <w:t>.</w:t>
      </w:r>
    </w:p>
    <w:p w:rsidR="00B77893" w:rsidRPr="00C11142" w:rsidRDefault="005C4575" w:rsidP="00837101">
      <w:pPr>
        <w:spacing w:before="40" w:line="252" w:lineRule="auto"/>
        <w:ind w:firstLine="720"/>
        <w:jc w:val="both"/>
        <w:rPr>
          <w:b/>
          <w:spacing w:val="4"/>
          <w:sz w:val="28"/>
          <w:szCs w:val="28"/>
          <w:lang w:val="es-BO"/>
        </w:rPr>
      </w:pPr>
      <w:r w:rsidRPr="00C11142">
        <w:rPr>
          <w:sz w:val="28"/>
          <w:lang w:val="sv-SE"/>
        </w:rPr>
        <w:t xml:space="preserve"> </w:t>
      </w:r>
      <w:r w:rsidR="00E31296">
        <w:rPr>
          <w:b/>
          <w:spacing w:val="4"/>
          <w:sz w:val="28"/>
          <w:szCs w:val="28"/>
          <w:lang w:val="sv-SE"/>
        </w:rPr>
        <w:t>19</w:t>
      </w:r>
      <w:r w:rsidR="00B77893" w:rsidRPr="00C11142">
        <w:rPr>
          <w:b/>
          <w:spacing w:val="4"/>
          <w:sz w:val="28"/>
          <w:szCs w:val="28"/>
          <w:lang w:val="sv-SE"/>
        </w:rPr>
        <w:t>.</w:t>
      </w:r>
      <w:r w:rsidR="008F4541" w:rsidRPr="00C11142">
        <w:rPr>
          <w:b/>
          <w:spacing w:val="4"/>
          <w:sz w:val="28"/>
          <w:szCs w:val="28"/>
          <w:lang w:val="sv-SE"/>
        </w:rPr>
        <w:t xml:space="preserve"> </w:t>
      </w:r>
      <w:r w:rsidR="00B77893" w:rsidRPr="00C11142">
        <w:rPr>
          <w:sz w:val="28"/>
          <w:lang w:val="sv-SE"/>
        </w:rPr>
        <w:t xml:space="preserve">Tập trung nắm tình hình trên địa bàn, thực hiện có hiệu quả công tác bảo vệ ANQG, bảo đảm TTATXH. Chủ động phát hiện, ngăn chặn, vô hiệu hóa âm mưu, hoạt động chống phá của </w:t>
      </w:r>
      <w:r w:rsidR="008B55E3" w:rsidRPr="00C11142">
        <w:rPr>
          <w:sz w:val="28"/>
          <w:lang w:val="sv-SE"/>
        </w:rPr>
        <w:t>các thế lực thù địch, phản động</w:t>
      </w:r>
      <w:r w:rsidR="00B77893" w:rsidRPr="00C11142">
        <w:rPr>
          <w:sz w:val="28"/>
          <w:lang w:val="sv-SE"/>
        </w:rPr>
        <w:t xml:space="preserve">. Nâng cao hiệu quả công tác phòng ngừa xã hội, </w:t>
      </w:r>
      <w:r w:rsidR="00B77893" w:rsidRPr="00882EDA">
        <w:rPr>
          <w:spacing w:val="-4"/>
          <w:sz w:val="28"/>
          <w:szCs w:val="28"/>
          <w:lang w:val="es-BO"/>
        </w:rPr>
        <w:t xml:space="preserve">phòng ngừa nghiệp vụ và điều tra xử lý tội phạm. Tập trung đấu tranh có hiệu quả với tội phạm có tổ chức, các ổ nhóm tội phạm hình sự, “tín dụng đen”, ma túy, không để tội phạm hoạt động phức tạp, gây bức xúc dư luận. </w:t>
      </w:r>
      <w:r w:rsidR="00B77893" w:rsidRPr="00C11142">
        <w:rPr>
          <w:sz w:val="28"/>
          <w:lang w:val="es-BO"/>
        </w:rPr>
        <w:t>Tăng cường quản lý ngành nghề kinh doanh có điều kiện về ANTT, siết chặt công tác quản lý, sử dụng vũ khí, vật liệu nổ; triển khai đồng bộ các giải pháp bảo đảm trật tự an toàn giao thông, phòng chống cháy nổ.</w:t>
      </w:r>
      <w:r w:rsidR="00B77893" w:rsidRPr="00C11142">
        <w:rPr>
          <w:b/>
          <w:spacing w:val="4"/>
          <w:sz w:val="28"/>
          <w:szCs w:val="28"/>
          <w:lang w:val="es-BO"/>
        </w:rPr>
        <w:t xml:space="preserve"> </w:t>
      </w:r>
    </w:p>
    <w:p w:rsidR="00B77893" w:rsidRPr="00C11142" w:rsidRDefault="00E31296" w:rsidP="00837101">
      <w:pPr>
        <w:spacing w:before="40" w:line="252" w:lineRule="auto"/>
        <w:ind w:firstLine="634"/>
        <w:jc w:val="both"/>
        <w:rPr>
          <w:spacing w:val="4"/>
          <w:sz w:val="28"/>
          <w:szCs w:val="28"/>
          <w:lang w:val="es-BO"/>
        </w:rPr>
      </w:pPr>
      <w:r>
        <w:rPr>
          <w:b/>
          <w:spacing w:val="4"/>
          <w:sz w:val="28"/>
          <w:szCs w:val="28"/>
          <w:lang w:val="es-BO"/>
        </w:rPr>
        <w:t>20</w:t>
      </w:r>
      <w:r w:rsidR="00B77893" w:rsidRPr="00C11142">
        <w:rPr>
          <w:b/>
          <w:spacing w:val="4"/>
          <w:sz w:val="28"/>
          <w:szCs w:val="28"/>
          <w:lang w:val="es-BO"/>
        </w:rPr>
        <w:t>.</w:t>
      </w:r>
      <w:r w:rsidR="00B3529E" w:rsidRPr="00C11142">
        <w:rPr>
          <w:b/>
          <w:spacing w:val="4"/>
          <w:sz w:val="28"/>
          <w:szCs w:val="28"/>
          <w:lang w:val="es-BO"/>
        </w:rPr>
        <w:t xml:space="preserve"> </w:t>
      </w:r>
      <w:r w:rsidR="00B77893" w:rsidRPr="00C11142">
        <w:rPr>
          <w:spacing w:val="4"/>
          <w:sz w:val="28"/>
          <w:szCs w:val="28"/>
          <w:lang w:val="es-BO"/>
        </w:rPr>
        <w:t>Thực hiện tốt quy chế phối hợp với UBMT TQVN huyện và các ban ngành, đoàn thể,</w:t>
      </w:r>
      <w:r w:rsidR="00B07CB3" w:rsidRPr="00C11142">
        <w:rPr>
          <w:spacing w:val="4"/>
          <w:sz w:val="28"/>
          <w:szCs w:val="28"/>
          <w:lang w:val="es-BO"/>
        </w:rPr>
        <w:t xml:space="preserve"> </w:t>
      </w:r>
      <w:r w:rsidR="00B77893" w:rsidRPr="00C11142">
        <w:rPr>
          <w:sz w:val="28"/>
          <w:szCs w:val="28"/>
          <w:lang w:val="es-BO"/>
        </w:rPr>
        <w:t>làm tốt công tác dân vận chính quyền</w:t>
      </w:r>
      <w:r w:rsidR="003D26F3" w:rsidRPr="00C11142">
        <w:rPr>
          <w:sz w:val="28"/>
          <w:szCs w:val="28"/>
          <w:lang w:val="es-BO"/>
        </w:rPr>
        <w:t xml:space="preserve"> </w:t>
      </w:r>
      <w:r w:rsidR="00B77893" w:rsidRPr="00C11142">
        <w:rPr>
          <w:spacing w:val="4"/>
          <w:sz w:val="28"/>
          <w:szCs w:val="28"/>
          <w:lang w:val="es-BO"/>
        </w:rPr>
        <w:t>trong tuyên truyền, vận động</w:t>
      </w:r>
      <w:r w:rsidR="0003391C">
        <w:rPr>
          <w:spacing w:val="4"/>
          <w:sz w:val="28"/>
          <w:szCs w:val="28"/>
          <w:lang w:val="es-BO"/>
        </w:rPr>
        <w:t xml:space="preserve"> </w:t>
      </w:r>
      <w:r w:rsidR="00B77893" w:rsidRPr="00C11142">
        <w:rPr>
          <w:sz w:val="28"/>
          <w:szCs w:val="28"/>
          <w:lang w:val="es-BO"/>
        </w:rPr>
        <w:t xml:space="preserve">các tầng lớp Nhân dân thực hiện chủ trương, chính sách, pháp luật của Đảng, Nhà nước </w:t>
      </w:r>
      <w:r w:rsidR="00B77893" w:rsidRPr="00C11142">
        <w:rPr>
          <w:spacing w:val="4"/>
          <w:sz w:val="28"/>
          <w:szCs w:val="28"/>
          <w:lang w:val="es-BO"/>
        </w:rPr>
        <w:t>và các nhiệm vụ trọng tâm của huyện</w:t>
      </w:r>
      <w:r w:rsidR="00B77893" w:rsidRPr="00C11142">
        <w:rPr>
          <w:sz w:val="28"/>
          <w:szCs w:val="28"/>
          <w:lang w:val="es-BO"/>
        </w:rPr>
        <w:t>, góp phần tạo sự đồng thuận trong xã hội</w:t>
      </w:r>
      <w:r w:rsidR="00B77893" w:rsidRPr="00C11142">
        <w:rPr>
          <w:spacing w:val="4"/>
          <w:sz w:val="28"/>
          <w:szCs w:val="28"/>
          <w:lang w:val="es-BO"/>
        </w:rPr>
        <w:t>.</w:t>
      </w:r>
    </w:p>
    <w:p w:rsidR="00B77893" w:rsidRPr="00074794" w:rsidRDefault="00B77893" w:rsidP="00837101">
      <w:pPr>
        <w:spacing w:before="40" w:line="252" w:lineRule="auto"/>
        <w:ind w:firstLine="634"/>
        <w:jc w:val="both"/>
        <w:rPr>
          <w:spacing w:val="-4"/>
          <w:sz w:val="28"/>
          <w:szCs w:val="28"/>
          <w:lang w:val="sv-SE"/>
        </w:rPr>
      </w:pPr>
      <w:r w:rsidRPr="00B3529E">
        <w:rPr>
          <w:spacing w:val="-4"/>
          <w:sz w:val="28"/>
          <w:szCs w:val="28"/>
          <w:lang w:val="sv-SE"/>
        </w:rPr>
        <w:t xml:space="preserve">Trên đây là báo cáo tình hình thực hiện kế hoạch phát triển kinh tế - xã hội năm </w:t>
      </w:r>
      <w:r w:rsidR="00470F56" w:rsidRPr="00B3529E">
        <w:rPr>
          <w:spacing w:val="-4"/>
          <w:sz w:val="28"/>
          <w:szCs w:val="28"/>
          <w:lang w:val="sv-SE"/>
        </w:rPr>
        <w:t>2021 và kế hoạch năm 2022</w:t>
      </w:r>
      <w:r w:rsidRPr="00B3529E">
        <w:rPr>
          <w:spacing w:val="-4"/>
          <w:sz w:val="28"/>
          <w:szCs w:val="28"/>
          <w:lang w:val="sv-SE"/>
        </w:rPr>
        <w:t>. UBND huyện yêu cầu thủ trưởng các phòng, ban, đơn vị, UBND các xã, thị trấn tổ chức thực hiện có hiệu quả, phấn đấu hoàn thành</w:t>
      </w:r>
      <w:r w:rsidR="00470F56" w:rsidRPr="00B3529E">
        <w:rPr>
          <w:spacing w:val="-4"/>
          <w:sz w:val="28"/>
          <w:szCs w:val="28"/>
          <w:lang w:val="sv-SE"/>
        </w:rPr>
        <w:t xml:space="preserve"> các chỉ tiêu, kế hoạch năm 2022</w:t>
      </w:r>
      <w:r w:rsidRPr="00B3529E">
        <w:rPr>
          <w:spacing w:val="-4"/>
          <w:sz w:val="28"/>
          <w:szCs w:val="28"/>
          <w:lang w:val="sv-SE"/>
        </w:rPr>
        <w:t xml:space="preserve"> đã đề ra./.</w:t>
      </w:r>
    </w:p>
    <w:p w:rsidR="00B77893" w:rsidRPr="00A4266A" w:rsidRDefault="00B77893" w:rsidP="00837101">
      <w:pPr>
        <w:spacing w:before="40" w:line="252" w:lineRule="auto"/>
        <w:ind w:firstLine="634"/>
        <w:jc w:val="both"/>
        <w:rPr>
          <w:spacing w:val="4"/>
          <w:sz w:val="18"/>
          <w:szCs w:val="28"/>
          <w:lang w:val="sv-SE"/>
        </w:rPr>
      </w:pPr>
    </w:p>
    <w:tbl>
      <w:tblPr>
        <w:tblW w:w="8838" w:type="dxa"/>
        <w:tblLayout w:type="fixed"/>
        <w:tblLook w:val="0000"/>
      </w:tblPr>
      <w:tblGrid>
        <w:gridCol w:w="4503"/>
        <w:gridCol w:w="4335"/>
      </w:tblGrid>
      <w:tr w:rsidR="00B77893" w:rsidRPr="008C3F5E" w:rsidTr="000B2D1F">
        <w:tc>
          <w:tcPr>
            <w:tcW w:w="4503" w:type="dxa"/>
          </w:tcPr>
          <w:p w:rsidR="00B77893" w:rsidRPr="008C3F5E" w:rsidRDefault="00B77893" w:rsidP="00837101">
            <w:pPr>
              <w:spacing w:before="40" w:line="252" w:lineRule="auto"/>
              <w:rPr>
                <w:sz w:val="24"/>
                <w:szCs w:val="24"/>
                <w:lang w:val="da-DK"/>
              </w:rPr>
            </w:pPr>
            <w:r w:rsidRPr="008C3F5E">
              <w:rPr>
                <w:b/>
                <w:i/>
                <w:sz w:val="24"/>
                <w:szCs w:val="24"/>
                <w:lang w:val="da-DK"/>
              </w:rPr>
              <w:t>Nơi nhận</w:t>
            </w:r>
            <w:r w:rsidRPr="008C3F5E">
              <w:rPr>
                <w:sz w:val="24"/>
                <w:szCs w:val="24"/>
                <w:lang w:val="da-DK"/>
              </w:rPr>
              <w:t>:</w:t>
            </w:r>
          </w:p>
          <w:p w:rsidR="00B77893" w:rsidRPr="008C3F5E" w:rsidRDefault="00B77893" w:rsidP="005B7E0C">
            <w:pPr>
              <w:jc w:val="both"/>
              <w:rPr>
                <w:sz w:val="24"/>
                <w:szCs w:val="24"/>
                <w:lang w:val="da-DK"/>
              </w:rPr>
            </w:pPr>
            <w:r w:rsidRPr="008C3F5E">
              <w:rPr>
                <w:sz w:val="24"/>
                <w:szCs w:val="24"/>
                <w:lang w:val="da-DK"/>
              </w:rPr>
              <w:t xml:space="preserve">- UBND tỉnh; </w:t>
            </w:r>
          </w:p>
          <w:p w:rsidR="00B77893" w:rsidRPr="00C11142" w:rsidRDefault="00B77893" w:rsidP="005B7E0C">
            <w:pPr>
              <w:jc w:val="both"/>
              <w:rPr>
                <w:sz w:val="24"/>
                <w:szCs w:val="24"/>
                <w:lang w:val="sv-SE"/>
              </w:rPr>
            </w:pPr>
            <w:r w:rsidRPr="008C3F5E">
              <w:rPr>
                <w:sz w:val="24"/>
                <w:szCs w:val="24"/>
                <w:lang w:val="da-DK"/>
              </w:rPr>
              <w:t>- VP UBND tỉnh</w:t>
            </w:r>
            <w:r>
              <w:rPr>
                <w:sz w:val="24"/>
                <w:szCs w:val="24"/>
                <w:lang w:val="da-DK"/>
              </w:rPr>
              <w:t>,</w:t>
            </w:r>
            <w:r w:rsidRPr="00C11142">
              <w:rPr>
                <w:sz w:val="24"/>
                <w:szCs w:val="24"/>
                <w:lang w:val="sv-SE"/>
              </w:rPr>
              <w:t xml:space="preserve"> Sở KHĐT;</w:t>
            </w:r>
          </w:p>
          <w:p w:rsidR="00B77893" w:rsidRPr="008C3F5E" w:rsidRDefault="00B77893" w:rsidP="005B7E0C">
            <w:pPr>
              <w:jc w:val="both"/>
              <w:rPr>
                <w:sz w:val="24"/>
                <w:szCs w:val="24"/>
              </w:rPr>
            </w:pPr>
            <w:r w:rsidRPr="008C3F5E">
              <w:rPr>
                <w:sz w:val="24"/>
                <w:szCs w:val="24"/>
              </w:rPr>
              <w:t xml:space="preserve">- </w:t>
            </w:r>
            <w:r>
              <w:rPr>
                <w:sz w:val="24"/>
                <w:szCs w:val="24"/>
              </w:rPr>
              <w:t>TV</w:t>
            </w:r>
            <w:r w:rsidRPr="008C3F5E">
              <w:rPr>
                <w:sz w:val="24"/>
                <w:szCs w:val="24"/>
              </w:rPr>
              <w:t xml:space="preserve"> Huyện ủy;</w:t>
            </w:r>
            <w:r w:rsidR="00B25642">
              <w:rPr>
                <w:sz w:val="24"/>
                <w:szCs w:val="24"/>
                <w:lang w:val="vi-VN"/>
              </w:rPr>
              <w:t xml:space="preserve"> </w:t>
            </w:r>
            <w:r w:rsidRPr="008C3F5E">
              <w:rPr>
                <w:sz w:val="24"/>
                <w:szCs w:val="24"/>
              </w:rPr>
              <w:t>TT HĐND huyện;</w:t>
            </w:r>
          </w:p>
          <w:p w:rsidR="00B77893" w:rsidRDefault="00B77893" w:rsidP="005B7E0C">
            <w:pPr>
              <w:jc w:val="both"/>
              <w:rPr>
                <w:b/>
                <w:sz w:val="24"/>
                <w:szCs w:val="24"/>
              </w:rPr>
            </w:pPr>
            <w:r w:rsidRPr="008C3F5E">
              <w:rPr>
                <w:sz w:val="24"/>
                <w:szCs w:val="24"/>
              </w:rPr>
              <w:t>- CT,</w:t>
            </w:r>
            <w:r w:rsidR="00685BEF">
              <w:rPr>
                <w:sz w:val="24"/>
                <w:szCs w:val="24"/>
                <w:lang w:val="vi-VN"/>
              </w:rPr>
              <w:t xml:space="preserve"> các </w:t>
            </w:r>
            <w:r w:rsidRPr="008C3F5E">
              <w:rPr>
                <w:sz w:val="24"/>
                <w:szCs w:val="24"/>
              </w:rPr>
              <w:t>PCT UBND huyện;</w:t>
            </w:r>
          </w:p>
          <w:p w:rsidR="00B77893" w:rsidRDefault="00B77893" w:rsidP="005B7E0C">
            <w:pPr>
              <w:jc w:val="both"/>
              <w:rPr>
                <w:sz w:val="24"/>
                <w:szCs w:val="24"/>
              </w:rPr>
            </w:pPr>
            <w:r w:rsidRPr="00700684">
              <w:rPr>
                <w:sz w:val="24"/>
                <w:szCs w:val="24"/>
              </w:rPr>
              <w:t xml:space="preserve">- Đại biểu </w:t>
            </w:r>
            <w:r>
              <w:rPr>
                <w:sz w:val="24"/>
                <w:szCs w:val="24"/>
              </w:rPr>
              <w:t>HĐND huyện;</w:t>
            </w:r>
          </w:p>
          <w:p w:rsidR="00B77893" w:rsidRPr="00700684" w:rsidRDefault="00B77893" w:rsidP="005B7E0C">
            <w:pPr>
              <w:jc w:val="both"/>
              <w:rPr>
                <w:sz w:val="24"/>
                <w:szCs w:val="24"/>
              </w:rPr>
            </w:pPr>
            <w:r>
              <w:rPr>
                <w:sz w:val="24"/>
                <w:szCs w:val="24"/>
              </w:rPr>
              <w:t>- Ủy viên UBND huyện;</w:t>
            </w:r>
          </w:p>
          <w:p w:rsidR="00B77893" w:rsidRDefault="00B77893" w:rsidP="005B7E0C">
            <w:pPr>
              <w:jc w:val="both"/>
              <w:rPr>
                <w:sz w:val="24"/>
                <w:szCs w:val="24"/>
              </w:rPr>
            </w:pPr>
            <w:r w:rsidRPr="008C3F5E">
              <w:rPr>
                <w:b/>
                <w:sz w:val="24"/>
                <w:szCs w:val="24"/>
              </w:rPr>
              <w:t>-</w:t>
            </w:r>
            <w:r>
              <w:rPr>
                <w:sz w:val="24"/>
                <w:szCs w:val="24"/>
              </w:rPr>
              <w:t xml:space="preserve"> Các ban, ngành, đoàn thể</w:t>
            </w:r>
            <w:r w:rsidRPr="008C3F5E">
              <w:rPr>
                <w:sz w:val="24"/>
                <w:szCs w:val="24"/>
              </w:rPr>
              <w:t>;</w:t>
            </w:r>
          </w:p>
          <w:p w:rsidR="00B77893" w:rsidRDefault="00B77893" w:rsidP="005B7E0C">
            <w:pPr>
              <w:jc w:val="both"/>
              <w:rPr>
                <w:sz w:val="24"/>
                <w:szCs w:val="24"/>
              </w:rPr>
            </w:pPr>
            <w:r>
              <w:rPr>
                <w:sz w:val="24"/>
                <w:szCs w:val="24"/>
              </w:rPr>
              <w:t>- UBND xã, thị trấn;</w:t>
            </w:r>
          </w:p>
          <w:p w:rsidR="00B77893" w:rsidRPr="008C3F5E" w:rsidRDefault="00B77893" w:rsidP="005B7E0C">
            <w:pPr>
              <w:jc w:val="both"/>
              <w:rPr>
                <w:sz w:val="24"/>
                <w:szCs w:val="24"/>
              </w:rPr>
            </w:pPr>
            <w:r w:rsidRPr="008C3F5E">
              <w:rPr>
                <w:sz w:val="24"/>
                <w:szCs w:val="24"/>
              </w:rPr>
              <w:t>- Lưu: VT, TH.</w:t>
            </w:r>
          </w:p>
        </w:tc>
        <w:tc>
          <w:tcPr>
            <w:tcW w:w="4335" w:type="dxa"/>
          </w:tcPr>
          <w:p w:rsidR="00B77893" w:rsidRPr="00A942F7" w:rsidRDefault="00B77893" w:rsidP="00837101">
            <w:pPr>
              <w:pStyle w:val="Heading2"/>
              <w:spacing w:before="40" w:line="252" w:lineRule="auto"/>
              <w:ind w:firstLine="630"/>
              <w:rPr>
                <w:sz w:val="28"/>
              </w:rPr>
            </w:pPr>
            <w:proofErr w:type="gramStart"/>
            <w:r w:rsidRPr="00A942F7">
              <w:rPr>
                <w:sz w:val="28"/>
              </w:rPr>
              <w:t>TM.</w:t>
            </w:r>
            <w:proofErr w:type="gramEnd"/>
            <w:r w:rsidRPr="00A942F7">
              <w:rPr>
                <w:sz w:val="28"/>
              </w:rPr>
              <w:t xml:space="preserve"> UỶ BAN NHÂN DÂN </w:t>
            </w:r>
          </w:p>
          <w:p w:rsidR="00B77893" w:rsidRPr="00A942F7" w:rsidRDefault="00B77893" w:rsidP="00837101">
            <w:pPr>
              <w:pStyle w:val="Heading2"/>
              <w:spacing w:before="40" w:line="252" w:lineRule="auto"/>
              <w:ind w:firstLine="630"/>
              <w:rPr>
                <w:sz w:val="28"/>
              </w:rPr>
            </w:pPr>
            <w:r w:rsidRPr="00A942F7">
              <w:rPr>
                <w:sz w:val="28"/>
              </w:rPr>
              <w:t>CHỦ TỊCH</w:t>
            </w:r>
          </w:p>
          <w:p w:rsidR="00B77893" w:rsidRPr="008C3F5E" w:rsidRDefault="00B77893" w:rsidP="00837101">
            <w:pPr>
              <w:spacing w:before="40" w:line="252" w:lineRule="auto"/>
              <w:ind w:firstLine="630"/>
              <w:jc w:val="center"/>
              <w:rPr>
                <w:b/>
                <w:sz w:val="8"/>
              </w:rPr>
            </w:pPr>
          </w:p>
          <w:p w:rsidR="00B77893" w:rsidRPr="008C3F5E" w:rsidRDefault="00B77893" w:rsidP="00837101">
            <w:pPr>
              <w:spacing w:before="40" w:line="252" w:lineRule="auto"/>
              <w:ind w:firstLine="630"/>
              <w:jc w:val="center"/>
              <w:rPr>
                <w:b/>
                <w:sz w:val="8"/>
              </w:rPr>
            </w:pPr>
          </w:p>
          <w:p w:rsidR="00B77893" w:rsidRPr="008C3F5E" w:rsidRDefault="00B77893" w:rsidP="00837101">
            <w:pPr>
              <w:spacing w:before="40" w:line="252" w:lineRule="auto"/>
              <w:ind w:firstLine="630"/>
              <w:jc w:val="center"/>
              <w:rPr>
                <w:b/>
                <w:sz w:val="8"/>
              </w:rPr>
            </w:pPr>
          </w:p>
          <w:p w:rsidR="00B77893" w:rsidRPr="007D2D8A" w:rsidRDefault="00B77893" w:rsidP="00837101">
            <w:pPr>
              <w:spacing w:before="40" w:line="252" w:lineRule="auto"/>
              <w:ind w:firstLine="630"/>
              <w:jc w:val="center"/>
              <w:rPr>
                <w:b/>
                <w:sz w:val="24"/>
              </w:rPr>
            </w:pPr>
          </w:p>
          <w:p w:rsidR="00B77893" w:rsidRPr="007D2D8A" w:rsidRDefault="00B77893" w:rsidP="00837101">
            <w:pPr>
              <w:spacing w:before="40" w:line="252" w:lineRule="auto"/>
              <w:ind w:firstLine="630"/>
              <w:jc w:val="center"/>
              <w:rPr>
                <w:b/>
                <w:sz w:val="24"/>
              </w:rPr>
            </w:pPr>
          </w:p>
          <w:p w:rsidR="00B77893" w:rsidRPr="008C3F5E" w:rsidRDefault="00B77893" w:rsidP="00837101">
            <w:pPr>
              <w:spacing w:before="40" w:line="252" w:lineRule="auto"/>
              <w:rPr>
                <w:b/>
                <w:sz w:val="22"/>
              </w:rPr>
            </w:pPr>
          </w:p>
          <w:p w:rsidR="00B77893" w:rsidRPr="008C3F5E" w:rsidRDefault="00B77893" w:rsidP="00837101">
            <w:pPr>
              <w:spacing w:before="40" w:line="252" w:lineRule="auto"/>
              <w:ind w:firstLine="630"/>
              <w:jc w:val="center"/>
              <w:rPr>
                <w:b/>
                <w:sz w:val="28"/>
              </w:rPr>
            </w:pPr>
            <w:r>
              <w:rPr>
                <w:b/>
                <w:sz w:val="28"/>
              </w:rPr>
              <w:t>Phạm Trung Đông</w:t>
            </w:r>
          </w:p>
        </w:tc>
      </w:tr>
    </w:tbl>
    <w:p w:rsidR="00B77893" w:rsidRPr="008C3F5E" w:rsidRDefault="00B77893" w:rsidP="00837101">
      <w:pPr>
        <w:spacing w:before="40" w:line="252" w:lineRule="auto"/>
      </w:pPr>
    </w:p>
    <w:p w:rsidR="00603240" w:rsidRPr="00143AEC" w:rsidRDefault="00603240" w:rsidP="00837101">
      <w:pPr>
        <w:spacing w:before="40" w:line="252" w:lineRule="auto"/>
        <w:ind w:firstLine="539"/>
      </w:pPr>
    </w:p>
    <w:sectPr w:rsidR="00603240" w:rsidRPr="00143AEC" w:rsidSect="00D96491">
      <w:headerReference w:type="even" r:id="rId9"/>
      <w:headerReference w:type="default" r:id="rId10"/>
      <w:footerReference w:type="even" r:id="rId11"/>
      <w:footerReference w:type="default" r:id="rId12"/>
      <w:pgSz w:w="11907" w:h="16840" w:code="9"/>
      <w:pgMar w:top="1021" w:right="1077" w:bottom="1021" w:left="1701" w:header="289" w:footer="289"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6F5" w:rsidRDefault="005D56F5">
      <w:r>
        <w:separator/>
      </w:r>
    </w:p>
  </w:endnote>
  <w:endnote w:type="continuationSeparator" w:id="0">
    <w:p w:rsidR="005D56F5" w:rsidRDefault="005D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10 B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FA" w:rsidRDefault="00B555B2">
    <w:pPr>
      <w:pStyle w:val="Footer"/>
      <w:framePr w:wrap="around" w:vAnchor="text" w:hAnchor="margin" w:xAlign="right" w:y="1"/>
      <w:rPr>
        <w:rStyle w:val="PageNumber"/>
      </w:rPr>
    </w:pPr>
    <w:r>
      <w:rPr>
        <w:rStyle w:val="PageNumber"/>
      </w:rPr>
      <w:fldChar w:fldCharType="begin"/>
    </w:r>
    <w:r w:rsidR="00555FFA">
      <w:rPr>
        <w:rStyle w:val="PageNumber"/>
      </w:rPr>
      <w:instrText xml:space="preserve">PAGE  </w:instrText>
    </w:r>
    <w:r>
      <w:rPr>
        <w:rStyle w:val="PageNumber"/>
      </w:rPr>
      <w:fldChar w:fldCharType="end"/>
    </w:r>
  </w:p>
  <w:p w:rsidR="00555FFA" w:rsidRDefault="00555F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FA" w:rsidRDefault="00555FFA">
    <w:pPr>
      <w:pStyle w:val="Footer"/>
      <w:jc w:val="center"/>
    </w:pPr>
  </w:p>
  <w:p w:rsidR="00555FFA" w:rsidRPr="004F62DD" w:rsidRDefault="00555FFA" w:rsidP="000147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6F5" w:rsidRDefault="005D56F5">
      <w:r>
        <w:separator/>
      </w:r>
    </w:p>
  </w:footnote>
  <w:footnote w:type="continuationSeparator" w:id="0">
    <w:p w:rsidR="005D56F5" w:rsidRDefault="005D56F5">
      <w:r>
        <w:continuationSeparator/>
      </w:r>
    </w:p>
  </w:footnote>
  <w:footnote w:id="1">
    <w:p w:rsidR="00555FFA" w:rsidRPr="00AC6FAB" w:rsidRDefault="00555FFA" w:rsidP="0081165F">
      <w:pPr>
        <w:jc w:val="both"/>
        <w:rPr>
          <w:color w:val="000000" w:themeColor="text1"/>
          <w:lang w:val="nl-NL"/>
        </w:rPr>
      </w:pPr>
      <w:r>
        <w:rPr>
          <w:rStyle w:val="FootnoteReference"/>
        </w:rPr>
        <w:footnoteRef/>
      </w:r>
      <w:r>
        <w:t xml:space="preserve"> </w:t>
      </w:r>
      <w:r w:rsidRPr="0081165F">
        <w:rPr>
          <w:spacing w:val="4"/>
          <w:lang w:val="es-MX"/>
        </w:rPr>
        <w:t>Tổng mức bán lẽ hàng hóa</w:t>
      </w:r>
      <w:r>
        <w:rPr>
          <w:spacing w:val="4"/>
          <w:lang w:val="es-MX"/>
        </w:rPr>
        <w:t xml:space="preserve"> và doanh thu các ngành dịch vụ</w:t>
      </w:r>
      <w:r>
        <w:rPr>
          <w:spacing w:val="4"/>
          <w:lang w:val="pt-BR"/>
        </w:rPr>
        <w:t>; g</w:t>
      </w:r>
      <w:r w:rsidRPr="0081165F">
        <w:rPr>
          <w:spacing w:val="4"/>
          <w:lang w:val="pt-BR"/>
        </w:rPr>
        <w:t>iải quyết việc làm;</w:t>
      </w:r>
      <w:r>
        <w:rPr>
          <w:spacing w:val="4"/>
          <w:lang w:val="es-MX"/>
        </w:rPr>
        <w:t xml:space="preserve"> t</w:t>
      </w:r>
      <w:r w:rsidRPr="0081165F">
        <w:rPr>
          <w:spacing w:val="4"/>
          <w:lang w:val="es-MX"/>
        </w:rPr>
        <w:t>ỷ lệ người dân tham gia bảo hiểm y tế</w:t>
      </w:r>
      <w:r w:rsidRPr="00AC6FAB">
        <w:rPr>
          <w:color w:val="000000" w:themeColor="text1"/>
          <w:lang w:val="nl-NL"/>
        </w:rPr>
        <w:t>.</w:t>
      </w:r>
    </w:p>
    <w:p w:rsidR="00555FFA" w:rsidRPr="00C11142" w:rsidRDefault="00555FFA" w:rsidP="0081165F">
      <w:pPr>
        <w:pStyle w:val="FootnoteText"/>
        <w:rPr>
          <w:sz w:val="4"/>
          <w:lang w:val="nl-NL"/>
        </w:rPr>
      </w:pPr>
    </w:p>
  </w:footnote>
  <w:footnote w:id="2">
    <w:p w:rsidR="00555FFA" w:rsidRPr="006C02BD" w:rsidRDefault="00555FFA" w:rsidP="008257BF">
      <w:pPr>
        <w:jc w:val="both"/>
        <w:rPr>
          <w:color w:val="000000" w:themeColor="text1"/>
          <w:sz w:val="18"/>
          <w:szCs w:val="18"/>
          <w:lang w:val="nl-NL"/>
        </w:rPr>
      </w:pPr>
      <w:r>
        <w:rPr>
          <w:rStyle w:val="FootnoteReference"/>
        </w:rPr>
        <w:footnoteRef/>
      </w:r>
      <w:r>
        <w:t xml:space="preserve"> </w:t>
      </w:r>
      <w:r w:rsidRPr="006C02BD">
        <w:rPr>
          <w:sz w:val="18"/>
          <w:szCs w:val="18"/>
        </w:rPr>
        <w:t>V</w:t>
      </w:r>
      <w:r w:rsidRPr="006C02BD">
        <w:rPr>
          <w:sz w:val="18"/>
          <w:szCs w:val="18"/>
          <w:lang w:val="nl-NL"/>
        </w:rPr>
        <w:t xml:space="preserve">ụ Đông Xuân: diện tích </w:t>
      </w:r>
      <w:r w:rsidRPr="006C02BD">
        <w:rPr>
          <w:color w:val="000000" w:themeColor="text1"/>
          <w:sz w:val="18"/>
          <w:szCs w:val="18"/>
          <w:lang w:val="nl-NL"/>
        </w:rPr>
        <w:t>lúa 5.209 ha, đạt 100</w:t>
      </w:r>
      <w:proofErr w:type="gramStart"/>
      <w:r w:rsidRPr="006C02BD">
        <w:rPr>
          <w:color w:val="000000" w:themeColor="text1"/>
          <w:sz w:val="18"/>
          <w:szCs w:val="18"/>
          <w:lang w:val="nl-NL"/>
        </w:rPr>
        <w:t>,17</w:t>
      </w:r>
      <w:proofErr w:type="gramEnd"/>
      <w:r w:rsidRPr="006C02BD">
        <w:rPr>
          <w:color w:val="000000" w:themeColor="text1"/>
          <w:sz w:val="18"/>
          <w:szCs w:val="18"/>
          <w:lang w:val="nl-NL"/>
        </w:rPr>
        <w:t>% KH, năng suất 63,86 tạ/ha, sản lượng đạt 33.266 tấn, tăng 811 tấn so cùng kỳ; cây ngô 202 ha, cây lạc 234 ha, năng suất 18,5 tạ/ha, sản lượng 433 tấn; Cây khoai lang 90 ha, năng suất 75,00 tạ/ha; sắn 382 ha, rau các loại 443 ha. Sản lượng lương thực 33.969 tấn.</w:t>
      </w:r>
    </w:p>
    <w:p w:rsidR="00555FFA" w:rsidRPr="00AC6FAB" w:rsidRDefault="00555FFA" w:rsidP="008257BF">
      <w:pPr>
        <w:jc w:val="both"/>
        <w:rPr>
          <w:color w:val="000000" w:themeColor="text1"/>
          <w:lang w:val="nl-NL"/>
        </w:rPr>
      </w:pPr>
      <w:r w:rsidRPr="006C02BD">
        <w:rPr>
          <w:color w:val="000000" w:themeColor="text1"/>
          <w:sz w:val="18"/>
          <w:szCs w:val="18"/>
          <w:lang w:val="nl-NL"/>
        </w:rPr>
        <w:t>Vụ Hè Thu: diện tích lúa 3.478 ha, đạt 107,02% KH, năng suất 55,09 tạ/ha, sản lượng đạt 19.162 tấn; lạc 106 ha, rau các loại 201 ha, cây ngô 34 ha, sản lượng 52 tấn, khoai lang 17 ha; Lúa tái sinh 200 ha, sản lượng 311 tấn; lúa mùa Trường Sơn 22ha, sản lượng 22 tấn. Sản lượng lương thực đạt 19.525 tấn, tăng 2.661 tấn so cùng kỳ</w:t>
      </w:r>
      <w:r w:rsidRPr="00AC6FAB">
        <w:rPr>
          <w:color w:val="000000" w:themeColor="text1"/>
          <w:lang w:val="nl-NL"/>
        </w:rPr>
        <w:t>.</w:t>
      </w:r>
    </w:p>
    <w:p w:rsidR="00555FFA" w:rsidRPr="00C11142" w:rsidRDefault="00555FFA" w:rsidP="008257BF">
      <w:pPr>
        <w:pStyle w:val="FootnoteText"/>
        <w:rPr>
          <w:sz w:val="4"/>
          <w:lang w:val="nl-NL"/>
        </w:rPr>
      </w:pPr>
    </w:p>
  </w:footnote>
  <w:footnote w:id="3">
    <w:p w:rsidR="00555FFA" w:rsidRPr="006C02BD" w:rsidRDefault="00555FFA" w:rsidP="008257BF">
      <w:pPr>
        <w:jc w:val="both"/>
        <w:rPr>
          <w:sz w:val="18"/>
          <w:szCs w:val="18"/>
          <w:lang w:val="nl-NL"/>
        </w:rPr>
      </w:pPr>
      <w:r w:rsidRPr="005E57AB">
        <w:rPr>
          <w:rStyle w:val="FootnoteReference"/>
          <w:spacing w:val="-4"/>
        </w:rPr>
        <w:footnoteRef/>
      </w:r>
      <w:r>
        <w:rPr>
          <w:lang w:val="nl-NL"/>
        </w:rPr>
        <w:t xml:space="preserve"> </w:t>
      </w:r>
      <w:r w:rsidRPr="006C02BD">
        <w:rPr>
          <w:sz w:val="18"/>
          <w:szCs w:val="18"/>
          <w:lang w:val="nl-NL"/>
        </w:rPr>
        <w:t>Cây ngô 236 ha, bằng 84,29%; cây lấy củ có chất bột 534 ha, bằng 98,27%; cây có hạt chứa dầu 372 ha, bằng 107,98%; rau, đậu, hoa 817 ha, bằng 105,19%; cây gia vị dược liệu hàng năm 93 ha, bằng 100,87%; cây thức ăn gia súc 270 ha, bằng 97,47% so cùng kỳ</w:t>
      </w:r>
      <w:r>
        <w:rPr>
          <w:sz w:val="18"/>
          <w:szCs w:val="18"/>
          <w:lang w:val="nl-NL"/>
        </w:rPr>
        <w:t>.</w:t>
      </w:r>
    </w:p>
  </w:footnote>
  <w:footnote w:id="4">
    <w:p w:rsidR="00555FFA" w:rsidRPr="006C02BD" w:rsidRDefault="00555FFA">
      <w:pPr>
        <w:pStyle w:val="FootnoteText"/>
        <w:rPr>
          <w:sz w:val="18"/>
          <w:szCs w:val="18"/>
          <w:lang w:val="nl-NL"/>
        </w:rPr>
      </w:pPr>
      <w:r w:rsidRPr="006C02BD">
        <w:rPr>
          <w:rStyle w:val="FootnoteReference"/>
          <w:sz w:val="18"/>
          <w:szCs w:val="18"/>
        </w:rPr>
        <w:footnoteRef/>
      </w:r>
      <w:r w:rsidRPr="006C02BD">
        <w:rPr>
          <w:color w:val="000000"/>
          <w:spacing w:val="-4"/>
          <w:sz w:val="18"/>
          <w:szCs w:val="18"/>
          <w:lang w:val="nl-NL"/>
        </w:rPr>
        <w:t xml:space="preserve"> </w:t>
      </w:r>
      <w:r w:rsidRPr="006C02BD">
        <w:rPr>
          <w:color w:val="000000"/>
          <w:spacing w:val="-4"/>
          <w:sz w:val="18"/>
          <w:szCs w:val="18"/>
          <w:lang w:val="nl-NL"/>
        </w:rPr>
        <w:t>Đàn trâu 3.1</w:t>
      </w:r>
      <w:r w:rsidRPr="006C02BD">
        <w:rPr>
          <w:color w:val="000000"/>
          <w:spacing w:val="-4"/>
          <w:sz w:val="18"/>
          <w:szCs w:val="18"/>
          <w:lang w:val="vi-VN"/>
        </w:rPr>
        <w:t>05</w:t>
      </w:r>
      <w:r w:rsidRPr="006C02BD">
        <w:rPr>
          <w:color w:val="000000"/>
          <w:spacing w:val="-4"/>
          <w:sz w:val="18"/>
          <w:szCs w:val="18"/>
          <w:lang w:val="nl-NL"/>
        </w:rPr>
        <w:t>con; đàn bò 5.7</w:t>
      </w:r>
      <w:r w:rsidRPr="006C02BD">
        <w:rPr>
          <w:color w:val="000000"/>
          <w:spacing w:val="-4"/>
          <w:sz w:val="18"/>
          <w:szCs w:val="18"/>
          <w:lang w:val="vi-VN"/>
        </w:rPr>
        <w:t>70</w:t>
      </w:r>
      <w:r w:rsidRPr="006C02BD">
        <w:rPr>
          <w:color w:val="000000"/>
          <w:spacing w:val="-4"/>
          <w:sz w:val="18"/>
          <w:szCs w:val="18"/>
          <w:lang w:val="nl-NL"/>
        </w:rPr>
        <w:t xml:space="preserve"> con; đàn lợn </w:t>
      </w:r>
      <w:r w:rsidRPr="006C02BD">
        <w:rPr>
          <w:color w:val="000000"/>
          <w:spacing w:val="-4"/>
          <w:sz w:val="18"/>
          <w:szCs w:val="18"/>
          <w:lang w:val="vi-VN"/>
        </w:rPr>
        <w:t>39.500</w:t>
      </w:r>
      <w:r w:rsidRPr="006C02BD">
        <w:rPr>
          <w:color w:val="000000"/>
          <w:spacing w:val="-4"/>
          <w:sz w:val="18"/>
          <w:szCs w:val="18"/>
          <w:lang w:val="nl-NL"/>
        </w:rPr>
        <w:t xml:space="preserve"> con; đàn gia cầm </w:t>
      </w:r>
      <w:r w:rsidRPr="006C02BD">
        <w:rPr>
          <w:color w:val="000000"/>
          <w:spacing w:val="-4"/>
          <w:sz w:val="18"/>
          <w:szCs w:val="18"/>
          <w:lang w:val="vi-VN"/>
        </w:rPr>
        <w:t>476.200</w:t>
      </w:r>
      <w:r w:rsidRPr="006C02BD">
        <w:rPr>
          <w:color w:val="000000"/>
          <w:spacing w:val="-4"/>
          <w:sz w:val="18"/>
          <w:szCs w:val="18"/>
          <w:lang w:val="nl-NL"/>
        </w:rPr>
        <w:t xml:space="preserve"> con.</w:t>
      </w:r>
    </w:p>
  </w:footnote>
  <w:footnote w:id="5">
    <w:p w:rsidR="00555FFA" w:rsidRPr="006C02BD" w:rsidRDefault="00555FFA" w:rsidP="004C412A">
      <w:pPr>
        <w:pStyle w:val="FootnoteText"/>
        <w:rPr>
          <w:color w:val="FF0000"/>
          <w:sz w:val="18"/>
          <w:szCs w:val="18"/>
          <w:lang w:val="nl-NL"/>
        </w:rPr>
      </w:pPr>
      <w:r w:rsidRPr="006C02BD">
        <w:rPr>
          <w:rStyle w:val="FootnoteReference"/>
          <w:sz w:val="18"/>
          <w:szCs w:val="18"/>
        </w:rPr>
        <w:footnoteRef/>
      </w:r>
      <w:r w:rsidRPr="006C02BD">
        <w:rPr>
          <w:sz w:val="18"/>
          <w:szCs w:val="18"/>
          <w:lang w:val="nl-NL"/>
        </w:rPr>
        <w:t xml:space="preserve"> </w:t>
      </w:r>
      <w:r w:rsidRPr="006C02BD">
        <w:rPr>
          <w:sz w:val="18"/>
          <w:szCs w:val="18"/>
          <w:lang w:val="nl-NL"/>
        </w:rPr>
        <w:t>Vacxin LMLM trâu bò 4.075 liều, đạt 34% KH; tụ huyết trùng trâu bò 4.110 liều, đạt 34% KH; vacxin dịch tả lợn, tam liên 27.840 liều, đạt 93% KH; cúm gia cầm 154.200 liều, đạt 51% KH; dại chó 3.460 liều, đạt 43% KH; Viêm da nổi cục: 5.325 đạt 60% tổng đàn</w:t>
      </w:r>
      <w:r w:rsidRPr="006C02BD">
        <w:rPr>
          <w:color w:val="FF0000"/>
          <w:sz w:val="18"/>
          <w:szCs w:val="18"/>
          <w:lang w:val="nl-NL"/>
        </w:rPr>
        <w:t>.</w:t>
      </w:r>
    </w:p>
    <w:p w:rsidR="00555FFA" w:rsidRPr="00C11142" w:rsidRDefault="00555FFA" w:rsidP="004C412A">
      <w:pPr>
        <w:pStyle w:val="FootnoteText"/>
        <w:rPr>
          <w:lang w:val="nl-NL"/>
        </w:rPr>
      </w:pPr>
    </w:p>
    <w:p w:rsidR="00555FFA" w:rsidRPr="00C11142" w:rsidRDefault="00555FFA" w:rsidP="004C412A">
      <w:pPr>
        <w:pStyle w:val="FootnoteText"/>
        <w:rPr>
          <w:lang w:val="nl-NL"/>
        </w:rPr>
      </w:pPr>
    </w:p>
  </w:footnote>
  <w:footnote w:id="6">
    <w:p w:rsidR="00555FFA" w:rsidRPr="00C11142" w:rsidRDefault="00555FFA" w:rsidP="00510C8F">
      <w:pPr>
        <w:pStyle w:val="BodyTextIndent2"/>
        <w:spacing w:before="0"/>
        <w:ind w:firstLine="0"/>
        <w:rPr>
          <w:sz w:val="20"/>
          <w:lang w:val="nl-NL"/>
        </w:rPr>
      </w:pPr>
      <w:r w:rsidRPr="007C03F2">
        <w:rPr>
          <w:rStyle w:val="FootnoteReference"/>
          <w:color w:val="000000"/>
          <w:sz w:val="20"/>
        </w:rPr>
        <w:footnoteRef/>
      </w:r>
      <w:r w:rsidRPr="007C03F2">
        <w:rPr>
          <w:color w:val="000000"/>
          <w:sz w:val="20"/>
          <w:lang w:val="nl-NL"/>
        </w:rPr>
        <w:t xml:space="preserve"> </w:t>
      </w:r>
      <w:r>
        <w:rPr>
          <w:color w:val="000000"/>
          <w:sz w:val="20"/>
          <w:lang w:val="nl-NL"/>
        </w:rPr>
        <w:t xml:space="preserve">Vi phạm  hành chính 88 vụ (xử lý hành chính 24 vụ, không xác định người vi phạm 64 vụ): </w:t>
      </w:r>
      <w:r w:rsidRPr="007C03F2">
        <w:rPr>
          <w:color w:val="000000"/>
          <w:sz w:val="20"/>
          <w:lang w:val="nl-NL"/>
        </w:rPr>
        <w:t>T</w:t>
      </w:r>
      <w:r>
        <w:rPr>
          <w:color w:val="000000"/>
          <w:sz w:val="20"/>
          <w:lang w:val="nl-NL"/>
        </w:rPr>
        <w:t>ịch t</w:t>
      </w:r>
      <w:r w:rsidRPr="007C03F2">
        <w:rPr>
          <w:color w:val="000000"/>
          <w:spacing w:val="-6"/>
          <w:sz w:val="20"/>
          <w:lang w:val="nl-NL"/>
        </w:rPr>
        <w:t xml:space="preserve">hu </w:t>
      </w:r>
      <w:r>
        <w:rPr>
          <w:color w:val="000000"/>
          <w:spacing w:val="-6"/>
          <w:sz w:val="20"/>
          <w:lang w:val="nl-NL"/>
        </w:rPr>
        <w:t>sung quỹ nhà nước</w:t>
      </w:r>
      <w:r w:rsidRPr="007C03F2">
        <w:rPr>
          <w:color w:val="000000"/>
          <w:spacing w:val="-6"/>
          <w:sz w:val="20"/>
          <w:lang w:val="nl-NL"/>
        </w:rPr>
        <w:t xml:space="preserve">  </w:t>
      </w:r>
      <w:r>
        <w:rPr>
          <w:color w:val="000000"/>
          <w:sz w:val="20"/>
          <w:lang w:val="nl-NL"/>
        </w:rPr>
        <w:t>67,334</w:t>
      </w:r>
      <w:r w:rsidRPr="007C03F2">
        <w:rPr>
          <w:color w:val="000000"/>
          <w:sz w:val="20"/>
          <w:lang w:val="nl-NL"/>
        </w:rPr>
        <w:t xml:space="preserve"> m</w:t>
      </w:r>
      <w:r w:rsidRPr="007C03F2">
        <w:rPr>
          <w:color w:val="000000"/>
          <w:sz w:val="20"/>
          <w:vertAlign w:val="superscript"/>
          <w:lang w:val="nl-NL"/>
        </w:rPr>
        <w:t>3</w:t>
      </w:r>
      <w:r>
        <w:rPr>
          <w:color w:val="000000"/>
          <w:sz w:val="20"/>
          <w:lang w:val="nl-NL"/>
        </w:rPr>
        <w:t xml:space="preserve"> gỗ, giảm 21,3% so với cùng kỳ </w:t>
      </w:r>
      <w:r w:rsidRPr="007C03F2">
        <w:rPr>
          <w:color w:val="000000"/>
          <w:sz w:val="20"/>
          <w:lang w:val="nl-NL"/>
        </w:rPr>
        <w:t>(</w:t>
      </w:r>
      <w:r>
        <w:rPr>
          <w:sz w:val="20"/>
          <w:lang w:val="nl-NL"/>
        </w:rPr>
        <w:t>quý hiếm 33,411</w:t>
      </w:r>
      <w:r w:rsidRPr="00FF66B3">
        <w:rPr>
          <w:sz w:val="20"/>
          <w:lang w:val="nl-NL"/>
        </w:rPr>
        <w:t xml:space="preserve"> </w:t>
      </w:r>
      <w:r>
        <w:rPr>
          <w:sz w:val="20"/>
          <w:lang w:val="nl-NL"/>
        </w:rPr>
        <w:t>m</w:t>
      </w:r>
      <w:r>
        <w:rPr>
          <w:sz w:val="20"/>
          <w:vertAlign w:val="superscript"/>
          <w:lang w:val="nl-NL"/>
        </w:rPr>
        <w:t>3</w:t>
      </w:r>
      <w:r w:rsidRPr="00FF66B3">
        <w:rPr>
          <w:sz w:val="20"/>
          <w:lang w:val="nl-NL"/>
        </w:rPr>
        <w:t xml:space="preserve">, gỗ thông thường </w:t>
      </w:r>
      <w:r>
        <w:rPr>
          <w:sz w:val="20"/>
          <w:lang w:val="nl-NL"/>
        </w:rPr>
        <w:t>33,923 m</w:t>
      </w:r>
      <w:r>
        <w:rPr>
          <w:sz w:val="20"/>
          <w:vertAlign w:val="superscript"/>
          <w:lang w:val="nl-NL"/>
        </w:rPr>
        <w:t>3</w:t>
      </w:r>
      <w:r>
        <w:rPr>
          <w:sz w:val="20"/>
          <w:lang w:val="nl-NL"/>
        </w:rPr>
        <w:t>), 4,84</w:t>
      </w:r>
      <w:r w:rsidRPr="00FF66B3">
        <w:rPr>
          <w:sz w:val="20"/>
          <w:lang w:val="nl-NL"/>
        </w:rPr>
        <w:t xml:space="preserve"> ster củi, </w:t>
      </w:r>
      <w:r>
        <w:rPr>
          <w:sz w:val="20"/>
          <w:lang w:val="nl-NL"/>
        </w:rPr>
        <w:t xml:space="preserve">02 xe máy, 09 </w:t>
      </w:r>
      <w:r w:rsidRPr="00FF66B3">
        <w:rPr>
          <w:sz w:val="20"/>
          <w:lang w:val="nl-NL"/>
        </w:rPr>
        <w:t>máy cưa xăng.</w:t>
      </w:r>
      <w:r w:rsidRPr="003F0782">
        <w:rPr>
          <w:color w:val="000000"/>
          <w:sz w:val="20"/>
          <w:lang w:val="nl-NL"/>
        </w:rPr>
        <w:t xml:space="preserve"> </w:t>
      </w:r>
      <w:r>
        <w:rPr>
          <w:color w:val="000000"/>
          <w:sz w:val="20"/>
          <w:lang w:val="nl-NL"/>
        </w:rPr>
        <w:t>Xử lý hình sự 06 vụ, trong đó có 03 vụ từ năm 2020 chuyển sang.</w:t>
      </w:r>
    </w:p>
  </w:footnote>
  <w:footnote w:id="7">
    <w:p w:rsidR="00555FFA" w:rsidRPr="00A54EC6" w:rsidRDefault="00555FFA" w:rsidP="00935821">
      <w:pPr>
        <w:pStyle w:val="FootnoteText"/>
        <w:rPr>
          <w:lang w:val="nl-NL"/>
        </w:rPr>
      </w:pPr>
      <w:r>
        <w:rPr>
          <w:rStyle w:val="FootnoteReference"/>
        </w:rPr>
        <w:footnoteRef/>
      </w:r>
      <w:r>
        <w:rPr>
          <w:lang w:val="nl-NL"/>
        </w:rPr>
        <w:t xml:space="preserve"> </w:t>
      </w:r>
      <w:r w:rsidRPr="00935821">
        <w:rPr>
          <w:lang w:val="nl-NL"/>
        </w:rPr>
        <w:t>Trong đó: Khai thác 3.743 tấn,</w:t>
      </w:r>
      <w:r w:rsidRPr="00935821">
        <w:rPr>
          <w:color w:val="FF0000"/>
          <w:lang w:val="nl-NL"/>
        </w:rPr>
        <w:t xml:space="preserve"> </w:t>
      </w:r>
      <w:r w:rsidRPr="00935821">
        <w:rPr>
          <w:lang w:val="nl-NL"/>
        </w:rPr>
        <w:t xml:space="preserve">tăng 2,03%; </w:t>
      </w:r>
      <w:r w:rsidRPr="00935821">
        <w:rPr>
          <w:lang w:val="it-IT"/>
        </w:rPr>
        <w:t xml:space="preserve">nuôi trồng </w:t>
      </w:r>
      <w:r w:rsidRPr="00935821">
        <w:rPr>
          <w:lang w:val="nl-NL"/>
        </w:rPr>
        <w:t>2.279 tấn, tăng 3,31% so cùng kỳ.</w:t>
      </w:r>
    </w:p>
    <w:p w:rsidR="00555FFA" w:rsidRPr="00C11142" w:rsidRDefault="00555FFA" w:rsidP="00935821">
      <w:pPr>
        <w:pStyle w:val="FootnoteText"/>
        <w:rPr>
          <w:color w:val="FF0000"/>
          <w:sz w:val="2"/>
          <w:lang w:val="nl-NL"/>
        </w:rPr>
      </w:pPr>
    </w:p>
  </w:footnote>
  <w:footnote w:id="8">
    <w:p w:rsidR="00555FFA" w:rsidRPr="00A54EC6" w:rsidRDefault="00555FFA" w:rsidP="007D57FF">
      <w:pPr>
        <w:pStyle w:val="FootnoteText"/>
        <w:rPr>
          <w:lang w:val="nl-NL"/>
        </w:rPr>
      </w:pPr>
      <w:r>
        <w:rPr>
          <w:rStyle w:val="FootnoteReference"/>
        </w:rPr>
        <w:footnoteRef/>
      </w:r>
      <w:r>
        <w:rPr>
          <w:lang w:val="nl-NL"/>
        </w:rPr>
        <w:t xml:space="preserve"> </w:t>
      </w:r>
      <w:r w:rsidRPr="00A54EC6">
        <w:rPr>
          <w:lang w:val="nl-NL"/>
        </w:rPr>
        <w:t xml:space="preserve">Trong đó: </w:t>
      </w:r>
      <w:r w:rsidRPr="00A54EC6">
        <w:rPr>
          <w:lang w:val="vi-VN"/>
        </w:rPr>
        <w:t>454</w:t>
      </w:r>
      <w:r w:rsidRPr="00A54EC6">
        <w:rPr>
          <w:lang w:val="nl-NL"/>
        </w:rPr>
        <w:t xml:space="preserve"> ha nuôi cá chuyên canh, </w:t>
      </w:r>
      <w:r w:rsidRPr="00A54EC6">
        <w:rPr>
          <w:lang w:val="vi-VN"/>
        </w:rPr>
        <w:t>600</w:t>
      </w:r>
      <w:r w:rsidRPr="00A54EC6">
        <w:rPr>
          <w:lang w:val="nl-NL"/>
        </w:rPr>
        <w:t xml:space="preserve"> ha diện tích cá lúa, </w:t>
      </w:r>
      <w:r w:rsidRPr="00A54EC6">
        <w:rPr>
          <w:lang w:val="vi-VN"/>
        </w:rPr>
        <w:t>3</w:t>
      </w:r>
      <w:r w:rsidRPr="00A54EC6">
        <w:rPr>
          <w:lang w:val="nl-NL"/>
        </w:rPr>
        <w:t xml:space="preserve"> ha mặn, lợ.</w:t>
      </w:r>
    </w:p>
    <w:p w:rsidR="00555FFA" w:rsidRPr="00C11142" w:rsidRDefault="00555FFA" w:rsidP="007D57FF">
      <w:pPr>
        <w:pStyle w:val="FootnoteText"/>
        <w:rPr>
          <w:color w:val="FF0000"/>
          <w:sz w:val="2"/>
          <w:lang w:val="nl-NL"/>
        </w:rPr>
      </w:pPr>
    </w:p>
  </w:footnote>
  <w:footnote w:id="9">
    <w:p w:rsidR="00555FFA" w:rsidRPr="00437048" w:rsidRDefault="00555FFA" w:rsidP="004575FB">
      <w:pPr>
        <w:pStyle w:val="FootnoteText"/>
        <w:rPr>
          <w:lang w:val="nl-NL"/>
        </w:rPr>
      </w:pPr>
      <w:r>
        <w:rPr>
          <w:rStyle w:val="FootnoteReference"/>
        </w:rPr>
        <w:footnoteRef/>
      </w:r>
      <w:r>
        <w:rPr>
          <w:lang w:val="nl-NL"/>
        </w:rPr>
        <w:t xml:space="preserve"> </w:t>
      </w:r>
      <w:r w:rsidRPr="00437048">
        <w:rPr>
          <w:color w:val="000000" w:themeColor="text1"/>
          <w:lang w:val="nl-NL"/>
        </w:rPr>
        <w:t>Trong đó khai thác nội địa 970 chiếc (</w:t>
      </w:r>
      <w:r w:rsidRPr="00437048">
        <w:rPr>
          <w:color w:val="000000" w:themeColor="text1"/>
          <w:lang w:val="vi-VN"/>
        </w:rPr>
        <w:t>687</w:t>
      </w:r>
      <w:r w:rsidRPr="00437048">
        <w:rPr>
          <w:color w:val="000000" w:themeColor="text1"/>
          <w:lang w:val="nl-NL"/>
        </w:rPr>
        <w:t xml:space="preserve"> thuyền khai thác </w:t>
      </w:r>
      <w:r w:rsidRPr="00437048">
        <w:rPr>
          <w:color w:val="000000" w:themeColor="text1"/>
          <w:lang w:val="vi-VN"/>
        </w:rPr>
        <w:t>có động cơ, 283 thuyền không có động cơ</w:t>
      </w:r>
      <w:r w:rsidRPr="00437048">
        <w:rPr>
          <w:color w:val="000000" w:themeColor="text1"/>
        </w:rPr>
        <w:t>),</w:t>
      </w:r>
      <w:r w:rsidRPr="00437048">
        <w:rPr>
          <w:color w:val="000000" w:themeColor="text1"/>
          <w:lang w:val="vi-VN"/>
        </w:rPr>
        <w:t xml:space="preserve"> khai thác </w:t>
      </w:r>
      <w:r w:rsidRPr="00437048">
        <w:rPr>
          <w:color w:val="000000" w:themeColor="text1"/>
        </w:rPr>
        <w:t>biển</w:t>
      </w:r>
      <w:r w:rsidRPr="00437048">
        <w:rPr>
          <w:color w:val="000000" w:themeColor="text1"/>
          <w:lang w:val="vi-VN"/>
        </w:rPr>
        <w:t xml:space="preserve"> 676 chiếc</w:t>
      </w:r>
      <w:r w:rsidRPr="00437048">
        <w:rPr>
          <w:color w:val="000000" w:themeColor="text1"/>
        </w:rPr>
        <w:t xml:space="preserve"> (</w:t>
      </w:r>
      <w:r w:rsidRPr="00437048">
        <w:rPr>
          <w:color w:val="000000" w:themeColor="text1"/>
          <w:lang w:val="vi-VN"/>
        </w:rPr>
        <w:t>653 tàu có động cơ và 23 thuyền không có động cơ</w:t>
      </w:r>
      <w:r w:rsidRPr="00437048">
        <w:rPr>
          <w:color w:val="000000" w:themeColor="text1"/>
        </w:rPr>
        <w:t>)</w:t>
      </w:r>
      <w:r>
        <w:rPr>
          <w:color w:val="000000" w:themeColor="text1"/>
        </w:rPr>
        <w:t>.</w:t>
      </w:r>
    </w:p>
    <w:p w:rsidR="00555FFA" w:rsidRPr="00C11142" w:rsidRDefault="00555FFA" w:rsidP="004575FB">
      <w:pPr>
        <w:pStyle w:val="FootnoteText"/>
        <w:rPr>
          <w:color w:val="FF0000"/>
          <w:sz w:val="2"/>
          <w:lang w:val="nl-NL"/>
        </w:rPr>
      </w:pPr>
    </w:p>
  </w:footnote>
  <w:footnote w:id="10">
    <w:p w:rsidR="00555FFA" w:rsidRPr="00A54EC6" w:rsidRDefault="00555FFA" w:rsidP="00442EFC">
      <w:pPr>
        <w:pStyle w:val="FootnoteText"/>
        <w:rPr>
          <w:lang w:val="nl-NL"/>
        </w:rPr>
      </w:pPr>
      <w:r>
        <w:rPr>
          <w:rStyle w:val="FootnoteReference"/>
        </w:rPr>
        <w:footnoteRef/>
      </w:r>
      <w:r>
        <w:rPr>
          <w:lang w:val="nl-NL"/>
        </w:rPr>
        <w:t xml:space="preserve"> </w:t>
      </w:r>
      <w:r w:rsidRPr="00442EFC">
        <w:rPr>
          <w:lang w:val="nl-NL"/>
        </w:rPr>
        <w:t>Có 9,64 ha lúa bị thiệt hại trên 70% và 78,9 ha thiệt hại từ 30-70%, trong đó có 9,6 ha mất trắng.</w:t>
      </w:r>
    </w:p>
    <w:p w:rsidR="00555FFA" w:rsidRPr="00C11142" w:rsidRDefault="00555FFA" w:rsidP="00442EFC">
      <w:pPr>
        <w:pStyle w:val="FootnoteText"/>
        <w:rPr>
          <w:color w:val="FF0000"/>
          <w:sz w:val="2"/>
          <w:lang w:val="nl-NL"/>
        </w:rPr>
      </w:pPr>
    </w:p>
  </w:footnote>
  <w:footnote w:id="11">
    <w:p w:rsidR="00555FFA" w:rsidRPr="00450476" w:rsidRDefault="00555FFA" w:rsidP="00450476">
      <w:pPr>
        <w:jc w:val="both"/>
        <w:rPr>
          <w:lang w:val="nl-NL"/>
        </w:rPr>
      </w:pPr>
      <w:r>
        <w:rPr>
          <w:rStyle w:val="FootnoteReference"/>
        </w:rPr>
        <w:footnoteRef/>
      </w:r>
      <w:r>
        <w:rPr>
          <w:lang w:val="nl-NL"/>
        </w:rPr>
        <w:t xml:space="preserve"> </w:t>
      </w:r>
      <w:r>
        <w:rPr>
          <w:lang w:val="nl-NL"/>
        </w:rPr>
        <w:t xml:space="preserve">Dịch viên da nổi cục trên trâu, bò: xảy ra ở 14/15 xã, thị trấn làm 779 trâu, bò bị bệnh, tổng số bò chết 71 con, khối lượng 11.314,3 kg. Bệnh dịch tả lợn Châu Phi: tổng số lợn bị bệnh, chết và tiêu hủy 58 con lợn, khối lượng 3.055 kg. </w:t>
      </w:r>
    </w:p>
    <w:p w:rsidR="00555FFA" w:rsidRPr="00C11142" w:rsidRDefault="00555FFA" w:rsidP="001B2EC5">
      <w:pPr>
        <w:pStyle w:val="FootnoteText"/>
        <w:rPr>
          <w:color w:val="FF0000"/>
          <w:sz w:val="2"/>
          <w:lang w:val="nl-NL"/>
        </w:rPr>
      </w:pPr>
    </w:p>
  </w:footnote>
  <w:footnote w:id="12">
    <w:p w:rsidR="00555FFA" w:rsidRPr="009B5899" w:rsidRDefault="00555FFA" w:rsidP="003264CB">
      <w:pPr>
        <w:spacing w:before="80"/>
        <w:jc w:val="both"/>
        <w:rPr>
          <w:sz w:val="19"/>
          <w:szCs w:val="19"/>
          <w:lang w:val="nl-NL"/>
        </w:rPr>
      </w:pPr>
      <w:r>
        <w:rPr>
          <w:rStyle w:val="FootnoteReference"/>
        </w:rPr>
        <w:footnoteRef/>
      </w:r>
      <w:r>
        <w:rPr>
          <w:lang w:val="nl-NL"/>
        </w:rPr>
        <w:t xml:space="preserve"> </w:t>
      </w:r>
      <w:r w:rsidRPr="009B5899">
        <w:rPr>
          <w:sz w:val="19"/>
          <w:szCs w:val="19"/>
          <w:lang w:val="nl-NL"/>
        </w:rPr>
        <w:t>Có 750 nhà bị ngập dưới 01m; 19 điểm trường học bị ảnh hưởng nhẹ, có 01 điểm trường có phòng học bị ngập nước từ 1-3m làm hỏng các thiết bị giáo dục, ước tính thiệt hại 43,5 triệu đồng; 40,9 ha hoa màu, rau màu bị thiệt hại; 95 tấn lương thực bị hư hỏng; 270 con gia cầm bị chết, cuốn trôi; 30ha nuôi cá truyền thống, 02ha nuôi tôm thâm canh, 39 lồng bè thủy sản các loại; một số công trình thủy lợi, dường giao thông, công trình công cộng bị hư hỏng.</w:t>
      </w:r>
    </w:p>
  </w:footnote>
  <w:footnote w:id="13">
    <w:p w:rsidR="00555FFA" w:rsidRPr="009B5899" w:rsidRDefault="00555FFA">
      <w:pPr>
        <w:pStyle w:val="FootnoteText"/>
        <w:rPr>
          <w:sz w:val="19"/>
          <w:szCs w:val="19"/>
          <w:lang w:val="nl-NL"/>
        </w:rPr>
      </w:pPr>
      <w:r w:rsidRPr="009B5899">
        <w:rPr>
          <w:rStyle w:val="FootnoteReference"/>
          <w:sz w:val="19"/>
          <w:szCs w:val="19"/>
        </w:rPr>
        <w:footnoteRef/>
      </w:r>
      <w:r w:rsidRPr="009B5899">
        <w:rPr>
          <w:sz w:val="19"/>
          <w:szCs w:val="19"/>
          <w:lang w:val="nl-NL"/>
        </w:rPr>
        <w:t xml:space="preserve"> </w:t>
      </w:r>
      <w:r w:rsidRPr="009B5899">
        <w:rPr>
          <w:sz w:val="19"/>
          <w:szCs w:val="19"/>
          <w:lang w:val="nl-NL"/>
        </w:rPr>
        <w:t>Năm 2021: Toàn huyện đã đầu tư nâng cấp 46,16</w:t>
      </w:r>
      <w:r>
        <w:rPr>
          <w:sz w:val="19"/>
          <w:szCs w:val="19"/>
          <w:lang w:val="nl-NL"/>
        </w:rPr>
        <w:t xml:space="preserve"> k</w:t>
      </w:r>
      <w:r w:rsidRPr="009B5899">
        <w:rPr>
          <w:sz w:val="19"/>
          <w:szCs w:val="19"/>
          <w:lang w:val="nl-NL"/>
        </w:rPr>
        <w:t>m giao thông nông thôn, nâng cấp sửa chữa 20 công trình trường học, xây dựng mới 6 km kênh mương. Thôn Lệ Kỳ 3 xây dựng mô hình “đường cờ”, thành lập tổ tự quản, thôn Phúc Mỹ lắp hệ thống đèn chiếu sáng...</w:t>
      </w:r>
    </w:p>
  </w:footnote>
  <w:footnote w:id="14">
    <w:p w:rsidR="00555FFA" w:rsidRPr="00E8520B" w:rsidRDefault="00555FFA" w:rsidP="00EE76EB">
      <w:pPr>
        <w:pStyle w:val="FootnoteText"/>
        <w:rPr>
          <w:color w:val="000000" w:themeColor="text1"/>
          <w:sz w:val="19"/>
          <w:szCs w:val="19"/>
          <w:lang w:val="vi-VN"/>
        </w:rPr>
      </w:pPr>
      <w:r w:rsidRPr="009B5899">
        <w:rPr>
          <w:rStyle w:val="FootnoteReference"/>
          <w:sz w:val="19"/>
          <w:szCs w:val="19"/>
        </w:rPr>
        <w:footnoteRef/>
      </w:r>
      <w:r w:rsidRPr="009B5899">
        <w:rPr>
          <w:color w:val="000000" w:themeColor="text1"/>
          <w:sz w:val="19"/>
          <w:szCs w:val="19"/>
          <w:lang w:val="nl-NL"/>
        </w:rPr>
        <w:t xml:space="preserve"> </w:t>
      </w:r>
      <w:r w:rsidRPr="009B5899">
        <w:rPr>
          <w:color w:val="000000" w:themeColor="text1"/>
          <w:sz w:val="19"/>
          <w:szCs w:val="19"/>
          <w:lang w:val="nl-NL"/>
        </w:rPr>
        <w:t>Có 12 xã đạt 19 tiêu chí (Lương Ninh, Xuân Ninh, Hàm Ninh, Gia Ninh, Hiền Ninh, Tân Ninh, Vạn Ninh, Võ Ninh</w:t>
      </w:r>
      <w:r w:rsidRPr="009B5899">
        <w:rPr>
          <w:color w:val="000000" w:themeColor="text1"/>
          <w:sz w:val="19"/>
          <w:szCs w:val="19"/>
          <w:lang w:val="vi-VN"/>
        </w:rPr>
        <w:t>,</w:t>
      </w:r>
      <w:r w:rsidRPr="009B5899">
        <w:rPr>
          <w:color w:val="000000" w:themeColor="text1"/>
          <w:sz w:val="19"/>
          <w:szCs w:val="19"/>
          <w:lang w:val="nl-NL"/>
        </w:rPr>
        <w:t xml:space="preserve"> Vĩnh  Ninh, Duy Ninh, An Ninh, Hải Ninh); 01 xã 15 tiêu chí (Trường Xuân);</w:t>
      </w:r>
      <w:r>
        <w:rPr>
          <w:color w:val="000000" w:themeColor="text1"/>
          <w:sz w:val="19"/>
          <w:szCs w:val="19"/>
          <w:lang w:val="nl-NL"/>
        </w:rPr>
        <w:t xml:space="preserve"> 01 xã 07 tiêu chí (Trường Sơn)</w:t>
      </w:r>
      <w:r>
        <w:rPr>
          <w:color w:val="000000" w:themeColor="text1"/>
          <w:sz w:val="19"/>
          <w:szCs w:val="19"/>
          <w:lang w:val="vi-VN"/>
        </w:rPr>
        <w:t>; các xã Lương Ninh, Võ Ninh, đang hoàn thiện dần các tiêu chí xã NTM kiểu mẫu, xã Vĩnh Ninh, Xuân Ninh hoàn thiện dần các tiêu chí mới xã NTM nâng cao.</w:t>
      </w:r>
    </w:p>
  </w:footnote>
  <w:footnote w:id="15">
    <w:p w:rsidR="00555FFA" w:rsidRPr="009B5899" w:rsidRDefault="00555FFA" w:rsidP="00694C13">
      <w:pPr>
        <w:pStyle w:val="FootnoteText"/>
        <w:rPr>
          <w:sz w:val="19"/>
          <w:szCs w:val="19"/>
          <w:lang w:val="nl-NL"/>
        </w:rPr>
      </w:pPr>
      <w:r w:rsidRPr="009B5899">
        <w:rPr>
          <w:rStyle w:val="FootnoteReference"/>
          <w:sz w:val="19"/>
          <w:szCs w:val="19"/>
        </w:rPr>
        <w:footnoteRef/>
      </w:r>
      <w:r w:rsidRPr="009B5899">
        <w:rPr>
          <w:sz w:val="19"/>
          <w:szCs w:val="19"/>
          <w:lang w:val="nl-NL"/>
        </w:rPr>
        <w:t xml:space="preserve"> </w:t>
      </w:r>
      <w:r w:rsidRPr="009B5899">
        <w:rPr>
          <w:sz w:val="19"/>
          <w:szCs w:val="19"/>
          <w:lang w:val="nl-NL"/>
        </w:rPr>
        <w:t xml:space="preserve">Có 04 sản phẩm OCOP đề xuất đạt 3 sao: </w:t>
      </w:r>
      <w:r>
        <w:rPr>
          <w:spacing w:val="6"/>
          <w:sz w:val="19"/>
          <w:szCs w:val="19"/>
          <w:lang w:val="de-AT"/>
        </w:rPr>
        <w:t>G</w:t>
      </w:r>
      <w:r w:rsidRPr="009B5899">
        <w:rPr>
          <w:spacing w:val="6"/>
          <w:sz w:val="19"/>
          <w:szCs w:val="19"/>
          <w:lang w:val="de-AT"/>
        </w:rPr>
        <w:t xml:space="preserve">ạo Vĩnh Tuy, Tinh dầu sả Xuân Ninh, xúc xích HTX Hà Thắng Vạn Ninh, tinh dầu mè HTX Bắc Tiến; </w:t>
      </w:r>
      <w:r w:rsidRPr="009B5899">
        <w:rPr>
          <w:sz w:val="19"/>
          <w:szCs w:val="19"/>
          <w:lang w:val="nl-NL"/>
        </w:rPr>
        <w:t>01 sản phẩm OCOP đề xuất nâng hạng 4 sao</w:t>
      </w:r>
      <w:r>
        <w:rPr>
          <w:spacing w:val="6"/>
          <w:sz w:val="19"/>
          <w:szCs w:val="19"/>
          <w:lang w:val="de-AT"/>
        </w:rPr>
        <w:t xml:space="preserve"> cá bờm trắng Vương Đoàn; tổng số đến nay toàn huyện có 11 sản phẩm OCOP.</w:t>
      </w:r>
    </w:p>
  </w:footnote>
  <w:footnote w:id="16">
    <w:p w:rsidR="00555FFA" w:rsidRPr="00D7269F" w:rsidRDefault="00555FFA">
      <w:pPr>
        <w:pStyle w:val="FootnoteText"/>
      </w:pPr>
      <w:r>
        <w:rPr>
          <w:rStyle w:val="FootnoteReference"/>
        </w:rPr>
        <w:footnoteRef/>
      </w:r>
      <w:r w:rsidRPr="00D7269F">
        <w:rPr>
          <w:spacing w:val="-4"/>
          <w:lang w:val="vi-VN"/>
        </w:rPr>
        <w:t xml:space="preserve"> </w:t>
      </w:r>
      <w:r w:rsidRPr="00641A50">
        <w:rPr>
          <w:spacing w:val="-2"/>
          <w:lang w:val="vi-VN"/>
        </w:rPr>
        <w:t xml:space="preserve">Chia theo ngành kinh tế: </w:t>
      </w:r>
      <w:r w:rsidRPr="00641A50">
        <w:rPr>
          <w:spacing w:val="-2"/>
          <w:lang w:val="nl-NL"/>
        </w:rPr>
        <w:t>Công nghiệp khai khoáng đạt 37,5 tỷ, tăng 12,93%; công nghiệp chế biến đạt 984,5 tỷ đồng, tăng 4,20% (sản xuất sản phẩm từ khoáng phi kim loại đạt trên 685 tỷ đồng, bằng 103,46%; sản xuất chế biến thực phẩm đạt trên 92 tỷ đồng, bằng 103,50%, sản xuất trang phục tăng 9,22%)</w:t>
      </w:r>
      <w:r w:rsidRPr="00641A50">
        <w:rPr>
          <w:spacing w:val="-2"/>
          <w:lang w:val="vi-VN"/>
        </w:rPr>
        <w:t>, sản xuất nước đá 1 tỷ đồng</w:t>
      </w:r>
      <w:r w:rsidRPr="00D7269F">
        <w:rPr>
          <w:spacing w:val="1"/>
          <w:lang w:val="nl-NL"/>
        </w:rPr>
        <w:t>.</w:t>
      </w:r>
    </w:p>
  </w:footnote>
  <w:footnote w:id="17">
    <w:p w:rsidR="00555FFA" w:rsidRPr="00252925" w:rsidRDefault="00555FFA" w:rsidP="000247CB">
      <w:pPr>
        <w:pStyle w:val="FootnoteText"/>
        <w:rPr>
          <w:lang w:val="vi-VN"/>
        </w:rPr>
      </w:pPr>
      <w:r>
        <w:rPr>
          <w:rStyle w:val="FootnoteReference"/>
        </w:rPr>
        <w:footnoteRef/>
      </w:r>
      <w:r w:rsidRPr="00C11142">
        <w:rPr>
          <w:lang w:val="nl-NL"/>
        </w:rPr>
        <w:t xml:space="preserve"> </w:t>
      </w:r>
      <w:r>
        <w:rPr>
          <w:lang w:val="vi-VN"/>
        </w:rPr>
        <w:t>Quy hoạch chi tiết khu tổ hợp thể thao, công viên nước và dịch vụ giải trí Quán Hàu</w:t>
      </w:r>
      <w:r>
        <w:t>,</w:t>
      </w:r>
      <w:r>
        <w:rPr>
          <w:lang w:val="vi-VN"/>
        </w:rPr>
        <w:t xml:space="preserve"> khu công viên cây xanh và khu dân cư thị trấn Quán Hàu, khu dân cư ven biển Hải Ninh1, Hải Ninh 2</w:t>
      </w:r>
      <w:r>
        <w:t xml:space="preserve">; </w:t>
      </w:r>
      <w:r>
        <w:rPr>
          <w:lang w:val="vi-VN"/>
        </w:rPr>
        <w:t>khu dân cư thôn Lương Yến, KDC Dinh Mười</w:t>
      </w:r>
      <w:r>
        <w:t xml:space="preserve"> 4</w:t>
      </w:r>
      <w:r>
        <w:rPr>
          <w:lang w:val="vi-VN"/>
        </w:rPr>
        <w:t>, khu tái định cư Áng Sơn...</w:t>
      </w:r>
    </w:p>
  </w:footnote>
  <w:footnote w:id="18">
    <w:p w:rsidR="00555FFA" w:rsidRPr="00252925" w:rsidRDefault="00555FFA" w:rsidP="002D6CB4">
      <w:pPr>
        <w:pStyle w:val="FootnoteText"/>
        <w:rPr>
          <w:lang w:val="vi-VN"/>
        </w:rPr>
      </w:pPr>
      <w:r>
        <w:rPr>
          <w:rStyle w:val="FootnoteReference"/>
        </w:rPr>
        <w:footnoteRef/>
      </w:r>
      <w:r w:rsidRPr="00C11142">
        <w:rPr>
          <w:lang w:val="nl-NL"/>
        </w:rPr>
        <w:t xml:space="preserve"> </w:t>
      </w:r>
      <w:r>
        <w:t>G</w:t>
      </w:r>
      <w:r>
        <w:rPr>
          <w:lang w:val="vi-VN"/>
        </w:rPr>
        <w:t>ồm xã: Vạn Ninh, An Ninh, Tân Ninh, Xuân Ninh, Hiền Ninh, Duy Ninh, Hàm Ninh, Trường Xuân và Trường Sơn.</w:t>
      </w:r>
    </w:p>
  </w:footnote>
  <w:footnote w:id="19">
    <w:p w:rsidR="00555FFA" w:rsidRPr="00C11142" w:rsidRDefault="00555FFA" w:rsidP="00486C07">
      <w:pPr>
        <w:jc w:val="both"/>
        <w:rPr>
          <w:lang w:val="nl-NL"/>
        </w:rPr>
      </w:pPr>
      <w:r>
        <w:rPr>
          <w:rStyle w:val="FootnoteReference"/>
        </w:rPr>
        <w:footnoteRef/>
      </w:r>
      <w:r w:rsidRPr="00C11142">
        <w:rPr>
          <w:lang w:val="nl-NL"/>
        </w:rPr>
        <w:t xml:space="preserve"> </w:t>
      </w:r>
      <w:r w:rsidRPr="00C11142">
        <w:rPr>
          <w:lang w:val="nl-NL"/>
        </w:rPr>
        <w:t>Đã nghiệm thu 51 công trình, dự án trên địa bàn, thẩm định thiết kế bản vẽ, báo cáo kỹ thuật 139 công trình; phê duyệt quyết toán 37 công trình hoàn thành; tổ chức đấu thầu 150 gói thầu theo quy định, trong đó 58 gói thầu do xã làm chủ đầu tư, 92 gói thầu do BQLDAĐT XD và PTQĐ làm chủ đầu tư.</w:t>
      </w:r>
    </w:p>
    <w:p w:rsidR="00555FFA" w:rsidRPr="00C11142" w:rsidRDefault="00555FFA" w:rsidP="00486C07">
      <w:pPr>
        <w:pStyle w:val="FootnoteText"/>
        <w:rPr>
          <w:sz w:val="2"/>
          <w:lang w:val="nl-NL"/>
        </w:rPr>
      </w:pPr>
    </w:p>
  </w:footnote>
  <w:footnote w:id="20">
    <w:p w:rsidR="00555FFA" w:rsidRPr="00163148" w:rsidRDefault="00555FFA" w:rsidP="00287EA8">
      <w:pPr>
        <w:jc w:val="both"/>
        <w:rPr>
          <w:color w:val="000000"/>
          <w:lang w:val="nl-NL"/>
        </w:rPr>
      </w:pPr>
      <w:r>
        <w:rPr>
          <w:rStyle w:val="FootnoteReference"/>
        </w:rPr>
        <w:footnoteRef/>
      </w:r>
      <w:r w:rsidRPr="00C11142">
        <w:rPr>
          <w:lang w:val="vi-VN"/>
        </w:rPr>
        <w:t xml:space="preserve"> </w:t>
      </w:r>
      <w:r>
        <w:rPr>
          <w:color w:val="000000"/>
          <w:lang w:val="nl-NL"/>
        </w:rPr>
        <w:t>Trong đó có 153 thửa đấu giá trong cuối năm 2020 chuyển sang.</w:t>
      </w:r>
    </w:p>
  </w:footnote>
  <w:footnote w:id="21">
    <w:p w:rsidR="00555FFA" w:rsidRPr="00C11142" w:rsidRDefault="00555FFA">
      <w:pPr>
        <w:pStyle w:val="FootnoteText"/>
        <w:rPr>
          <w:lang w:val="vi-VN"/>
        </w:rPr>
      </w:pPr>
      <w:r>
        <w:rPr>
          <w:rStyle w:val="FootnoteReference"/>
        </w:rPr>
        <w:footnoteRef/>
      </w:r>
      <w:r w:rsidRPr="00C11142">
        <w:rPr>
          <w:lang w:val="vi-VN"/>
        </w:rPr>
        <w:t xml:space="preserve"> </w:t>
      </w:r>
      <w:r w:rsidRPr="00C11142">
        <w:rPr>
          <w:lang w:val="vi-VN"/>
        </w:rPr>
        <w:t>Gồm: Xây dựng HTK</w:t>
      </w:r>
      <w:r>
        <w:rPr>
          <w:lang w:val="vi-VN"/>
        </w:rPr>
        <w:t>T KDC Dinh Mười 4</w:t>
      </w:r>
      <w:r>
        <w:t>;</w:t>
      </w:r>
      <w:r>
        <w:rPr>
          <w:lang w:val="vi-VN"/>
        </w:rPr>
        <w:t xml:space="preserve"> khu dân cư Hàm Hòa xã hàm Ninh</w:t>
      </w:r>
      <w:r>
        <w:t>;</w:t>
      </w:r>
      <w:r>
        <w:rPr>
          <w:lang w:val="vi-VN"/>
        </w:rPr>
        <w:t xml:space="preserve"> Khu dân cư Bắc Ninh 3</w:t>
      </w:r>
      <w:r>
        <w:t>;</w:t>
      </w:r>
      <w:r w:rsidRPr="00C11142">
        <w:rPr>
          <w:lang w:val="vi-VN"/>
        </w:rPr>
        <w:t xml:space="preserve"> KDC</w:t>
      </w:r>
      <w:r>
        <w:rPr>
          <w:lang w:val="vi-VN"/>
        </w:rPr>
        <w:t xml:space="preserve"> thôn nam Cổ Hiền, xã Hiền Ninh</w:t>
      </w:r>
      <w:r>
        <w:t>;</w:t>
      </w:r>
      <w:r w:rsidRPr="00C11142">
        <w:rPr>
          <w:lang w:val="vi-VN"/>
        </w:rPr>
        <w:t xml:space="preserve"> KC</w:t>
      </w:r>
      <w:r>
        <w:rPr>
          <w:lang w:val="vi-VN"/>
        </w:rPr>
        <w:t>D thôn Lương Yến, xã Lương Ninh</w:t>
      </w:r>
      <w:r>
        <w:t>;</w:t>
      </w:r>
      <w:r w:rsidRPr="00C11142">
        <w:rPr>
          <w:lang w:val="vi-VN"/>
        </w:rPr>
        <w:t xml:space="preserve"> KCD phía</w:t>
      </w:r>
      <w:r>
        <w:rPr>
          <w:lang w:val="vi-VN"/>
        </w:rPr>
        <w:t xml:space="preserve"> Bắc đường Nguyệt Áng -Nam Long</w:t>
      </w:r>
      <w:r>
        <w:t>;</w:t>
      </w:r>
      <w:r w:rsidRPr="00C11142">
        <w:rPr>
          <w:lang w:val="vi-VN"/>
        </w:rPr>
        <w:t xml:space="preserve"> KDC Hói Rào Bạc xã Duy Ninh.</w:t>
      </w:r>
    </w:p>
  </w:footnote>
  <w:footnote w:id="22">
    <w:p w:rsidR="00555FFA" w:rsidRPr="00163148" w:rsidRDefault="00555FFA" w:rsidP="0099481A">
      <w:pPr>
        <w:jc w:val="both"/>
        <w:rPr>
          <w:color w:val="000000"/>
          <w:lang w:val="nl-NL"/>
        </w:rPr>
      </w:pPr>
      <w:r>
        <w:rPr>
          <w:rStyle w:val="FootnoteReference"/>
        </w:rPr>
        <w:footnoteRef/>
      </w:r>
      <w:r w:rsidRPr="00C11142">
        <w:rPr>
          <w:lang w:val="vi-VN"/>
        </w:rPr>
        <w:t xml:space="preserve"> </w:t>
      </w:r>
      <w:r w:rsidRPr="00846F53">
        <w:rPr>
          <w:color w:val="000000"/>
          <w:lang w:val="nl-NL"/>
        </w:rPr>
        <w:t>Cấp GCNQSDĐ trúng đấu giá và gia</w:t>
      </w:r>
      <w:r>
        <w:rPr>
          <w:color w:val="000000"/>
          <w:lang w:val="nl-NL"/>
        </w:rPr>
        <w:t>o ngang giá khởi điểm cho 199</w:t>
      </w:r>
      <w:r w:rsidRPr="00846F53">
        <w:rPr>
          <w:color w:val="000000"/>
          <w:lang w:val="nl-NL"/>
        </w:rPr>
        <w:t xml:space="preserve"> </w:t>
      </w:r>
      <w:r>
        <w:rPr>
          <w:color w:val="000000"/>
          <w:lang w:val="nl-NL"/>
        </w:rPr>
        <w:t>trường hợp với diện tích 68</w:t>
      </w:r>
      <w:r w:rsidRPr="00846F53">
        <w:rPr>
          <w:color w:val="000000"/>
          <w:lang w:val="nl-NL"/>
        </w:rPr>
        <w:t>.457,6m</w:t>
      </w:r>
      <w:r w:rsidRPr="00846F53">
        <w:rPr>
          <w:color w:val="000000"/>
          <w:vertAlign w:val="superscript"/>
          <w:lang w:val="nl-NL"/>
        </w:rPr>
        <w:t>2</w:t>
      </w:r>
      <w:r>
        <w:rPr>
          <w:color w:val="000000"/>
          <w:lang w:val="nl-NL"/>
        </w:rPr>
        <w:t>; cấp mới lần đầu cho 45</w:t>
      </w:r>
      <w:r w:rsidRPr="00846F53">
        <w:rPr>
          <w:color w:val="000000"/>
          <w:lang w:val="nl-NL"/>
        </w:rPr>
        <w:t xml:space="preserve"> trường hợp với </w:t>
      </w:r>
      <w:r w:rsidRPr="002806FD">
        <w:rPr>
          <w:lang w:val="nl-NL"/>
        </w:rPr>
        <w:t>diện tích 1.102.557,4m</w:t>
      </w:r>
      <w:r w:rsidRPr="002806FD">
        <w:rPr>
          <w:vertAlign w:val="superscript"/>
          <w:lang w:val="nl-NL"/>
        </w:rPr>
        <w:t>2</w:t>
      </w:r>
      <w:r w:rsidRPr="00846F53">
        <w:rPr>
          <w:color w:val="000000"/>
          <w:lang w:val="nl-NL"/>
        </w:rPr>
        <w:t>; cấp đổi dồn điền đổi thửa đất trồng lúa 20 trường hợp, diện tích 45.304m</w:t>
      </w:r>
      <w:r w:rsidRPr="00846F53">
        <w:rPr>
          <w:color w:val="000000"/>
          <w:vertAlign w:val="superscript"/>
          <w:lang w:val="nl-NL"/>
        </w:rPr>
        <w:t>2</w:t>
      </w:r>
      <w:r w:rsidRPr="00846F53">
        <w:rPr>
          <w:color w:val="000000"/>
          <w:lang w:val="nl-NL"/>
        </w:rPr>
        <w:t xml:space="preserve">; cấp đổi diện tích tăng thêm cho </w:t>
      </w:r>
      <w:r>
        <w:rPr>
          <w:color w:val="000000"/>
          <w:lang w:val="nl-NL"/>
        </w:rPr>
        <w:t>52</w:t>
      </w:r>
      <w:r w:rsidRPr="00846F53">
        <w:rPr>
          <w:color w:val="000000"/>
          <w:lang w:val="nl-NL"/>
        </w:rPr>
        <w:t xml:space="preserve"> trường hợp, với diện tích </w:t>
      </w:r>
      <w:r>
        <w:rPr>
          <w:color w:val="000000"/>
          <w:lang w:val="nl-NL"/>
        </w:rPr>
        <w:t>38.976,5</w:t>
      </w:r>
      <w:r w:rsidRPr="00846F53">
        <w:rPr>
          <w:color w:val="000000"/>
          <w:lang w:val="nl-NL"/>
        </w:rPr>
        <w:t>m</w:t>
      </w:r>
      <w:r w:rsidRPr="00846F53">
        <w:rPr>
          <w:color w:val="000000"/>
          <w:vertAlign w:val="superscript"/>
          <w:lang w:val="nl-NL"/>
        </w:rPr>
        <w:t>2</w:t>
      </w:r>
      <w:r>
        <w:rPr>
          <w:color w:val="000000"/>
          <w:lang w:val="nl-NL"/>
        </w:rPr>
        <w:t xml:space="preserve"> chuyển mục đích 274 </w:t>
      </w:r>
      <w:r w:rsidRPr="00846F53">
        <w:rPr>
          <w:color w:val="000000"/>
          <w:lang w:val="nl-NL"/>
        </w:rPr>
        <w:t>tr</w:t>
      </w:r>
      <w:r>
        <w:rPr>
          <w:color w:val="000000"/>
          <w:lang w:val="nl-NL"/>
        </w:rPr>
        <w:t>ường hợp, diện tích 49.827,2</w:t>
      </w:r>
      <w:r w:rsidRPr="00846F53">
        <w:rPr>
          <w:color w:val="000000"/>
          <w:lang w:val="nl-NL"/>
        </w:rPr>
        <w:t>m</w:t>
      </w:r>
      <w:r w:rsidRPr="00846F53">
        <w:rPr>
          <w:color w:val="000000"/>
          <w:vertAlign w:val="superscript"/>
          <w:lang w:val="nl-NL"/>
        </w:rPr>
        <w:t>2</w:t>
      </w:r>
      <w:r>
        <w:rPr>
          <w:color w:val="000000"/>
          <w:lang w:val="nl-NL"/>
        </w:rPr>
        <w:t xml:space="preserve">; chuyển đổi mục đích từ đất rừng </w:t>
      </w:r>
      <w:r>
        <w:rPr>
          <w:color w:val="000000"/>
          <w:lang w:val="vi-VN"/>
        </w:rPr>
        <w:t>sản xuất</w:t>
      </w:r>
      <w:r>
        <w:rPr>
          <w:color w:val="000000"/>
          <w:lang w:val="nl-NL"/>
        </w:rPr>
        <w:t xml:space="preserve"> sang đất thương mại, dịch vụ với diện tích 3.699,3m</w:t>
      </w:r>
      <w:r>
        <w:rPr>
          <w:color w:val="000000"/>
          <w:vertAlign w:val="superscript"/>
          <w:lang w:val="nl-NL"/>
        </w:rPr>
        <w:t>2</w:t>
      </w:r>
      <w:r>
        <w:rPr>
          <w:color w:val="000000"/>
          <w:lang w:val="nl-NL"/>
        </w:rPr>
        <w:t>...</w:t>
      </w:r>
    </w:p>
  </w:footnote>
  <w:footnote w:id="23">
    <w:p w:rsidR="00555FFA" w:rsidRPr="00BA1482" w:rsidRDefault="00555FFA" w:rsidP="00BA1482">
      <w:pPr>
        <w:jc w:val="both"/>
        <w:rPr>
          <w:color w:val="000000"/>
          <w:lang w:val="nl-NL"/>
        </w:rPr>
      </w:pPr>
      <w:r>
        <w:rPr>
          <w:rStyle w:val="FootnoteReference"/>
        </w:rPr>
        <w:footnoteRef/>
      </w:r>
      <w:r w:rsidRPr="00C11142">
        <w:rPr>
          <w:lang w:val="nl-NL"/>
        </w:rPr>
        <w:t xml:space="preserve"> </w:t>
      </w:r>
      <w:r>
        <w:rPr>
          <w:color w:val="000000"/>
          <w:lang w:val="nl-NL"/>
        </w:rPr>
        <w:t>Cho phép cải tạo, san lấp mặt bằng, họa độ cao có tận thu san lấp cho 08 trường hợp với số tiền cấp quyền khai thác khoáng sản, thuế tài nguyên, phí bảo vệ môi trường trên 1,6 tỷ đồng; gia hạn cải tạo, san lấp mặt bằng hạ độ cao có tận thu đất san lấp cho 02 trường hợp.</w:t>
      </w:r>
    </w:p>
  </w:footnote>
  <w:footnote w:id="24">
    <w:p w:rsidR="00555FFA" w:rsidRPr="00C11142" w:rsidRDefault="00555FFA">
      <w:pPr>
        <w:pStyle w:val="FootnoteText"/>
        <w:rPr>
          <w:lang w:val="nl-NL"/>
        </w:rPr>
      </w:pPr>
      <w:r>
        <w:rPr>
          <w:rStyle w:val="FootnoteReference"/>
        </w:rPr>
        <w:footnoteRef/>
      </w:r>
      <w:r w:rsidRPr="00C11142">
        <w:rPr>
          <w:lang w:val="nl-NL"/>
        </w:rPr>
        <w:t xml:space="preserve"> </w:t>
      </w:r>
      <w:r w:rsidRPr="00C11142">
        <w:rPr>
          <w:lang w:val="nl-NL"/>
        </w:rPr>
        <w:t>Tổ chức kiểm tra việc chấp hành thực hiện bảo vệ môi trường tại 43 cơ sở sản xuất kinh doanh, dịch vụ và 22 cơ sở sửa chữa xe máy, ô tô trên địa bàn, 41 cơ sở nuôi tôm trên địa bàn, lập biên bản xử lý vi phạm hành chính 02 c</w:t>
      </w:r>
      <w:r>
        <w:rPr>
          <w:lang w:val="nl-NL"/>
        </w:rPr>
        <w:t xml:space="preserve">ơ sở không đăng ký kế hoạch bảo vệ môi trường. </w:t>
      </w:r>
      <w:r w:rsidRPr="00491214">
        <w:rPr>
          <w:spacing w:val="-2"/>
          <w:lang w:val="nl-NL"/>
        </w:rPr>
        <w:t>Đã phối hợp với Sở Tài nguyên - Môi trường kiểm tra, giải quyết kiến nghị phản ánh của các hộ dân thôn Áng Sơn, xã Vạn Ninh và ở khu vực khai thác đá xã Trường Xuân</w:t>
      </w:r>
    </w:p>
  </w:footnote>
  <w:footnote w:id="25">
    <w:p w:rsidR="00555FFA" w:rsidRPr="00491214" w:rsidRDefault="00555FFA" w:rsidP="00491214">
      <w:pPr>
        <w:spacing w:before="40" w:line="252" w:lineRule="auto"/>
        <w:jc w:val="both"/>
        <w:rPr>
          <w:lang w:val="nl-NL"/>
        </w:rPr>
      </w:pPr>
      <w:r>
        <w:rPr>
          <w:rStyle w:val="FootnoteReference"/>
        </w:rPr>
        <w:footnoteRef/>
      </w:r>
      <w:r w:rsidRPr="00491214">
        <w:rPr>
          <w:spacing w:val="-2"/>
          <w:lang w:val="nl-NL"/>
        </w:rPr>
        <w:t xml:space="preserve"> </w:t>
      </w:r>
      <w:r w:rsidRPr="00491214">
        <w:rPr>
          <w:spacing w:val="-2"/>
          <w:lang w:val="nl-NL"/>
        </w:rPr>
        <w:t xml:space="preserve">Phối hợp với Sở Tài nguyên - Môi trường cấp cấp phép khai thác sử dụng mặt nước và xã thải cho 05 dự án của Công ty CP tập đoàn FLC tại thôn Tân Hải, xã Hải Ninh, Công ty CPTV và ĐT Long Giang Thịnh,  Công ty TNHH Bitaphan Quảng Bình, Công ty CP cấp nước tỉnh Quảng Bình. </w:t>
      </w:r>
    </w:p>
    <w:p w:rsidR="00555FFA" w:rsidRPr="00491214" w:rsidRDefault="00555FFA">
      <w:pPr>
        <w:pStyle w:val="FootnoteText"/>
        <w:rPr>
          <w:sz w:val="2"/>
        </w:rPr>
      </w:pPr>
    </w:p>
  </w:footnote>
  <w:footnote w:id="26">
    <w:p w:rsidR="00555FFA" w:rsidRPr="00870C9E" w:rsidRDefault="00555FFA" w:rsidP="00870C9E">
      <w:pPr>
        <w:jc w:val="both"/>
        <w:rPr>
          <w:color w:val="000000" w:themeColor="text1"/>
          <w:lang w:val="nl-NL"/>
        </w:rPr>
      </w:pPr>
      <w:r>
        <w:rPr>
          <w:rStyle w:val="FootnoteReference"/>
        </w:rPr>
        <w:footnoteRef/>
      </w:r>
      <w:r w:rsidRPr="00C11142">
        <w:rPr>
          <w:lang w:val="nl-NL"/>
        </w:rPr>
        <w:t xml:space="preserve"> </w:t>
      </w:r>
      <w:r>
        <w:rPr>
          <w:color w:val="000000"/>
          <w:lang w:val="nl-NL"/>
        </w:rPr>
        <w:t xml:space="preserve">Đã phát hiện và xử lý 26 vụ khai </w:t>
      </w:r>
      <w:r w:rsidRPr="00870C9E">
        <w:rPr>
          <w:color w:val="000000" w:themeColor="text1"/>
          <w:lang w:val="nl-NL"/>
        </w:rPr>
        <w:t xml:space="preserve">thác </w:t>
      </w:r>
      <w:r w:rsidRPr="00870C9E">
        <w:rPr>
          <w:color w:val="000000" w:themeColor="text1"/>
          <w:spacing w:val="-2"/>
          <w:szCs w:val="28"/>
          <w:lang w:val="nl-NL"/>
        </w:rPr>
        <w:t>trái phép cát, sỏi lòng sông</w:t>
      </w:r>
    </w:p>
  </w:footnote>
  <w:footnote w:id="27">
    <w:p w:rsidR="00555FFA" w:rsidRDefault="00555FFA" w:rsidP="006E55A3">
      <w:pPr>
        <w:pStyle w:val="FootnoteText"/>
        <w:rPr>
          <w:lang w:val="nl-NL"/>
        </w:rPr>
      </w:pPr>
      <w:r w:rsidRPr="00B333E3">
        <w:rPr>
          <w:rStyle w:val="FootnoteReference"/>
        </w:rPr>
        <w:footnoteRef/>
      </w:r>
      <w:r w:rsidRPr="00C11142">
        <w:rPr>
          <w:lang w:val="nl-NL"/>
        </w:rPr>
        <w:t xml:space="preserve"> </w:t>
      </w:r>
      <w:r w:rsidRPr="00C11142">
        <w:rPr>
          <w:lang w:val="nl-NL"/>
        </w:rPr>
        <w:t>Hiện có 49 trường học</w:t>
      </w:r>
      <w:r>
        <w:rPr>
          <w:lang w:val="nl-NL"/>
        </w:rPr>
        <w:t xml:space="preserve"> thuộc huyện</w:t>
      </w:r>
      <w:r w:rsidRPr="00C11142">
        <w:rPr>
          <w:lang w:val="nl-NL"/>
        </w:rPr>
        <w:t xml:space="preserve">, 666 nhóm, lớp với 19.492 học sinh (MN 15 trường, TH 17 trường, THCS 16 trường và 01 trường liên cấp TH &amp; THCS). </w:t>
      </w:r>
    </w:p>
    <w:p w:rsidR="00555FFA" w:rsidRPr="00C11142" w:rsidRDefault="00555FFA" w:rsidP="006E55A3">
      <w:pPr>
        <w:pStyle w:val="FootnoteText"/>
        <w:rPr>
          <w:lang w:val="nl-NL"/>
        </w:rPr>
      </w:pPr>
      <w:r w:rsidRPr="00C11142">
        <w:rPr>
          <w:lang w:val="nl-NL"/>
        </w:rPr>
        <w:t>Tổ chức hội thi giáo viên dạy giỏi cấp huyện cấp THCS có 32 giáo viên đạt giải; có 18 giáo viên tham gia thi giáo viên dạy giỏi cấp tỉnh cấp THCS đạt giải; thi giáo viên dạy giỏi bậc tiểu học cấp huyện có 38 giáo viên đạt danh hiệu giáo viên dạy giỏi.</w:t>
      </w:r>
    </w:p>
  </w:footnote>
  <w:footnote w:id="28">
    <w:p w:rsidR="00555FFA" w:rsidRPr="00C11142" w:rsidRDefault="00555FFA" w:rsidP="006E55A3">
      <w:pPr>
        <w:pStyle w:val="FootnoteText"/>
        <w:rPr>
          <w:lang w:val="nl-NL"/>
        </w:rPr>
      </w:pPr>
      <w:r>
        <w:rPr>
          <w:rStyle w:val="FootnoteReference"/>
        </w:rPr>
        <w:footnoteRef/>
      </w:r>
      <w:r w:rsidRPr="00C11142">
        <w:rPr>
          <w:lang w:val="nl-NL"/>
        </w:rPr>
        <w:t xml:space="preserve"> </w:t>
      </w:r>
      <w:r w:rsidRPr="00C11142">
        <w:rPr>
          <w:lang w:val="nl-NL"/>
        </w:rPr>
        <w:t xml:space="preserve">Tổ chức thành công thi học sinh giỏi lớp 9 có 187 học sinh đạt giải; học sinh lớp 9 dự kỳ thi HSG cấp tỉnh đạt 34 giải; thi KHKT có 19 dự án đạt giải; tham gia thi KHKT cấp tỉnh có 03 dự án; thi hùng biện tiếng Anh cấp THCS có 21 học sinh tham gia đạt giải. Tổ chức thành công HKPĐ cấp huyện, lựa chọn 140 học sinh tham gia </w:t>
      </w:r>
      <w:r>
        <w:rPr>
          <w:lang w:val="nl-NL"/>
        </w:rPr>
        <w:t xml:space="preserve">HKPĐ tỉnh </w:t>
      </w:r>
      <w:r w:rsidRPr="00C11142">
        <w:rPr>
          <w:lang w:val="nl-NL"/>
        </w:rPr>
        <w:t>và đạt giải ba toàn đoàn.</w:t>
      </w:r>
    </w:p>
  </w:footnote>
  <w:footnote w:id="29">
    <w:p w:rsidR="00555FFA" w:rsidRPr="00C11142" w:rsidRDefault="00555FFA" w:rsidP="00912105">
      <w:pPr>
        <w:pStyle w:val="FootnoteText"/>
        <w:rPr>
          <w:lang w:val="nl-NL"/>
        </w:rPr>
      </w:pPr>
      <w:r>
        <w:rPr>
          <w:rStyle w:val="FootnoteReference"/>
        </w:rPr>
        <w:footnoteRef/>
      </w:r>
      <w:r w:rsidRPr="00C11142">
        <w:rPr>
          <w:lang w:val="nl-NL"/>
        </w:rPr>
        <w:t xml:space="preserve"> </w:t>
      </w:r>
      <w:r w:rsidRPr="00C11142">
        <w:rPr>
          <w:lang w:val="nl-NL"/>
        </w:rPr>
        <w:t xml:space="preserve">Năm học 2021-2022 tỷ lệ kiên cố hóa phòng học đạt 86,5% (tăng 3,3% so với cùng kỳ) cụ thể, mầm non 73,5% (tăng 2,9%), tiểu học 88,4% (tăng 1,3%), THCS 100%. Đã hỗ trợ sách giáo khoa cho học sinh lớp 1,2,6 cho học sinh có hoàn cảnh khó khăn và học sinh dân tộc Vân kiều; phân bổ 75 bộ sách giáo khoa do Sở Giáo dục và Đào tạo hỗ trợ cho học sinh lớp 1,2 có hoàn cảnh khó khăn trên địa bàn. </w:t>
      </w:r>
    </w:p>
    <w:p w:rsidR="00555FFA" w:rsidRPr="00C11142" w:rsidRDefault="00555FFA">
      <w:pPr>
        <w:pStyle w:val="FootnoteText"/>
        <w:rPr>
          <w:sz w:val="2"/>
          <w:lang w:val="nl-NL"/>
        </w:rPr>
      </w:pPr>
    </w:p>
  </w:footnote>
  <w:footnote w:id="30">
    <w:p w:rsidR="00555FFA" w:rsidRPr="00C11142" w:rsidRDefault="00555FFA" w:rsidP="00891C23">
      <w:pPr>
        <w:pStyle w:val="FootnoteText"/>
        <w:rPr>
          <w:lang w:val="nl-NL"/>
        </w:rPr>
      </w:pPr>
      <w:r w:rsidRPr="002029A3">
        <w:rPr>
          <w:rStyle w:val="FootnoteReference"/>
        </w:rPr>
        <w:footnoteRef/>
      </w:r>
      <w:r w:rsidRPr="00C11142">
        <w:rPr>
          <w:lang w:val="nl-NL"/>
        </w:rPr>
        <w:t xml:space="preserve"> </w:t>
      </w:r>
      <w:r w:rsidRPr="00C11142">
        <w:rPr>
          <w:lang w:val="nl-NL"/>
        </w:rPr>
        <w:t>Từ ngày 20/9/2021 các trường học trên địa bàn đã tổ chức dạy trực tuyến cho học sinh, tỷ lệ học sinh bậc tiểu học tham gia học trực tuyến đạt gần 80,5%, học sinh cấp THCS đạt 83,2%.</w:t>
      </w:r>
      <w:r>
        <w:rPr>
          <w:lang w:val="nl-NL"/>
        </w:rPr>
        <w:t xml:space="preserve"> Tính đến ngày 30/11/2021 có 85 đơn vị ủng hộ quỹ “máy tính cho em” vơi tổng số tiền trên 313 triệu đồng.</w:t>
      </w:r>
      <w:r w:rsidRPr="00C11142">
        <w:rPr>
          <w:lang w:val="nl-NL"/>
        </w:rPr>
        <w:t xml:space="preserve"> </w:t>
      </w:r>
    </w:p>
  </w:footnote>
  <w:footnote w:id="31">
    <w:p w:rsidR="00555FFA" w:rsidRPr="00C11142" w:rsidRDefault="00555FFA" w:rsidP="001D0AE1">
      <w:pPr>
        <w:pStyle w:val="FootnoteText"/>
        <w:rPr>
          <w:lang w:val="nl-NL"/>
        </w:rPr>
      </w:pPr>
      <w:r>
        <w:rPr>
          <w:rStyle w:val="FootnoteReference"/>
        </w:rPr>
        <w:footnoteRef/>
      </w:r>
      <w:r w:rsidRPr="00C11142">
        <w:rPr>
          <w:lang w:val="nl-NL"/>
        </w:rPr>
        <w:t xml:space="preserve"> </w:t>
      </w:r>
      <w:r w:rsidRPr="00C11142">
        <w:rPr>
          <w:lang w:val="nl-NL"/>
        </w:rPr>
        <w:t>Tại trung tâm huyện đã làm mới 910 câu khẩu hiệu, đảo cờ 04 bộ; 10 cụm cổ động, 550 lá hồng kỳ; 30m</w:t>
      </w:r>
      <w:r w:rsidRPr="00C11142">
        <w:rPr>
          <w:vertAlign w:val="superscript"/>
          <w:lang w:val="nl-NL"/>
        </w:rPr>
        <w:t>2</w:t>
      </w:r>
      <w:r w:rsidRPr="00C11142">
        <w:rPr>
          <w:lang w:val="nl-NL"/>
        </w:rPr>
        <w:t xml:space="preserve"> khẩu hiệu áp tường, 400 m</w:t>
      </w:r>
      <w:r w:rsidRPr="00C11142">
        <w:rPr>
          <w:vertAlign w:val="superscript"/>
          <w:lang w:val="nl-NL"/>
        </w:rPr>
        <w:t>2</w:t>
      </w:r>
      <w:r w:rsidRPr="00C11142">
        <w:rPr>
          <w:lang w:val="nl-NL"/>
        </w:rPr>
        <w:t xml:space="preserve"> pa nô lớn 2 mặt: Tại các xã, thị trấn làm mới 200 cụm cổ động, 303 pa no áp phít, 1.526 băng rôn, khẩu hiệu; 28 bản tin; 3.350 lá cờ các loại; tỷ lệ treo cờ đạt 97%.</w:t>
      </w:r>
    </w:p>
  </w:footnote>
  <w:footnote w:id="32">
    <w:p w:rsidR="00555FFA" w:rsidRPr="00C11142" w:rsidRDefault="00555FFA" w:rsidP="001D0AE1">
      <w:pPr>
        <w:pStyle w:val="FootnoteText"/>
        <w:rPr>
          <w:lang w:val="nl-NL"/>
        </w:rPr>
      </w:pPr>
      <w:r w:rsidRPr="0088025C">
        <w:rPr>
          <w:rStyle w:val="FootnoteReference"/>
        </w:rPr>
        <w:footnoteRef/>
      </w:r>
      <w:r>
        <w:rPr>
          <w:lang w:val="nl-NL"/>
        </w:rPr>
        <w:t xml:space="preserve"> </w:t>
      </w:r>
      <w:r>
        <w:rPr>
          <w:lang w:val="nl-NL"/>
        </w:rPr>
        <w:t>Năm 2021 có 24.949/27.104</w:t>
      </w:r>
      <w:r w:rsidRPr="00C11142">
        <w:rPr>
          <w:lang w:val="nl-NL"/>
        </w:rPr>
        <w:t xml:space="preserve"> hộ gia đình đạ</w:t>
      </w:r>
      <w:r>
        <w:rPr>
          <w:lang w:val="nl-NL"/>
        </w:rPr>
        <w:t>t danh hiệu văn hóa, đạt 88,2</w:t>
      </w:r>
      <w:r w:rsidRPr="00C11142">
        <w:rPr>
          <w:lang w:val="nl-NL"/>
        </w:rPr>
        <w:t xml:space="preserve">%, có  </w:t>
      </w:r>
      <w:r>
        <w:rPr>
          <w:lang w:val="nl-NL"/>
        </w:rPr>
        <w:t>84/112</w:t>
      </w:r>
      <w:r w:rsidRPr="00C11142">
        <w:rPr>
          <w:lang w:val="nl-NL"/>
        </w:rPr>
        <w:t xml:space="preserve"> thôn, bản, TDP đ</w:t>
      </w:r>
      <w:r>
        <w:rPr>
          <w:lang w:val="nl-NL"/>
        </w:rPr>
        <w:t>ạt danh hiệu văn hóa đạt 75%, có 81</w:t>
      </w:r>
      <w:r w:rsidRPr="00C11142">
        <w:rPr>
          <w:lang w:val="nl-NL"/>
        </w:rPr>
        <w:t>/98 cơ quan</w:t>
      </w:r>
      <w:r>
        <w:rPr>
          <w:lang w:val="nl-NL"/>
        </w:rPr>
        <w:t xml:space="preserve"> đạt danh hiệu văn hóa đạt 82,6</w:t>
      </w:r>
      <w:r w:rsidRPr="00C11142">
        <w:rPr>
          <w:lang w:val="nl-NL"/>
        </w:rPr>
        <w:t>%.</w:t>
      </w:r>
    </w:p>
  </w:footnote>
  <w:footnote w:id="33">
    <w:p w:rsidR="00555FFA" w:rsidRPr="00992B02" w:rsidRDefault="00555FFA" w:rsidP="00992B02">
      <w:pPr>
        <w:pStyle w:val="FootnoteText"/>
        <w:rPr>
          <w:lang w:val="nl-NL"/>
        </w:rPr>
      </w:pPr>
      <w:r>
        <w:rPr>
          <w:rStyle w:val="FootnoteReference"/>
        </w:rPr>
        <w:footnoteRef/>
      </w:r>
      <w:r w:rsidRPr="00C11142">
        <w:rPr>
          <w:lang w:val="nl-NL"/>
        </w:rPr>
        <w:t xml:space="preserve"> </w:t>
      </w:r>
      <w:r w:rsidRPr="00992B02">
        <w:rPr>
          <w:spacing w:val="2"/>
          <w:lang w:val="sv-SE"/>
        </w:rPr>
        <w:t>gồm các môn: Leo núi, Bóng chuyền Nam, Việt dã và cầu lông</w:t>
      </w:r>
      <w:r w:rsidRPr="00992B02">
        <w:rPr>
          <w:lang w:val="nl-NL"/>
        </w:rPr>
        <w:t xml:space="preserve">. </w:t>
      </w:r>
    </w:p>
  </w:footnote>
  <w:footnote w:id="34">
    <w:p w:rsidR="00555FFA" w:rsidRPr="00C11142" w:rsidRDefault="00555FFA">
      <w:pPr>
        <w:pStyle w:val="FootnoteText"/>
        <w:rPr>
          <w:lang w:val="nl-NL"/>
        </w:rPr>
      </w:pPr>
      <w:r>
        <w:rPr>
          <w:rStyle w:val="FootnoteReference"/>
        </w:rPr>
        <w:footnoteRef/>
      </w:r>
      <w:r w:rsidRPr="00C11142">
        <w:rPr>
          <w:lang w:val="nl-NL"/>
        </w:rPr>
        <w:t xml:space="preserve"> </w:t>
      </w:r>
      <w:r w:rsidRPr="00C11142">
        <w:rPr>
          <w:lang w:val="nl-NL"/>
        </w:rPr>
        <w:t xml:space="preserve">xã Hiền Ninh, Lương Ninh, Xuân Ninh, Vĩnh Ninh, Vạn Ninh, Hàm Ninh, Gia Ninh, thị trấn Quán Hàu, Trường Sơn với số môn thi đấu đạt từ 5 môn trở lên. </w:t>
      </w:r>
    </w:p>
  </w:footnote>
  <w:footnote w:id="35">
    <w:p w:rsidR="00555FFA" w:rsidRPr="00C11142" w:rsidRDefault="00555FFA" w:rsidP="003D6A3E">
      <w:pPr>
        <w:pStyle w:val="FootnoteText"/>
        <w:rPr>
          <w:lang w:val="nl-NL"/>
        </w:rPr>
      </w:pPr>
      <w:r>
        <w:rPr>
          <w:rStyle w:val="FootnoteReference"/>
        </w:rPr>
        <w:footnoteRef/>
      </w:r>
      <w:r w:rsidRPr="00C11142">
        <w:rPr>
          <w:lang w:val="nl-NL"/>
        </w:rPr>
        <w:t xml:space="preserve"> </w:t>
      </w:r>
      <w:r w:rsidRPr="00C11142">
        <w:rPr>
          <w:lang w:val="nl-NL"/>
        </w:rPr>
        <w:t xml:space="preserve">Các xã thiết lập vùng </w:t>
      </w:r>
      <w:r>
        <w:rPr>
          <w:lang w:val="nl-NL"/>
        </w:rPr>
        <w:t>cách ly the</w:t>
      </w:r>
      <w:r w:rsidRPr="00C11142">
        <w:rPr>
          <w:lang w:val="nl-NL"/>
        </w:rPr>
        <w:t>o Chỉ thị 16/CT-TTg gồm:Lương Ninh, Vĩnh Ninh, Duy Ninh, Gia Ninh, Hải Ninh, Võ Ninh, thị trấn Quán Hàu; xã thiết lập vùng cách ly theo Chỉ thị  15/CT-TTg gồm: Tân Ninh, Hàm Ninh, Xuân Ninh, Hiền Ninh, An Ninh, Vạn Ninh, Trường Sơn và Trường Xuân.</w:t>
      </w:r>
    </w:p>
  </w:footnote>
  <w:footnote w:id="36">
    <w:p w:rsidR="00555FFA" w:rsidRPr="00C11142" w:rsidRDefault="00555FFA" w:rsidP="003D6A3E">
      <w:pPr>
        <w:jc w:val="both"/>
        <w:rPr>
          <w:sz w:val="28"/>
          <w:szCs w:val="28"/>
          <w:lang w:val="nl-NL"/>
        </w:rPr>
      </w:pPr>
      <w:r>
        <w:rPr>
          <w:rStyle w:val="FootnoteReference"/>
        </w:rPr>
        <w:footnoteRef/>
      </w:r>
      <w:r w:rsidRPr="00C11142">
        <w:rPr>
          <w:lang w:val="nl-NL"/>
        </w:rPr>
        <w:t xml:space="preserve"> </w:t>
      </w:r>
      <w:r w:rsidRPr="00C11142">
        <w:rPr>
          <w:lang w:val="nl-NL"/>
        </w:rPr>
        <w:t xml:space="preserve">Toàn huyện lập 59 chốt kiểm soát thực hiện giãn cách xã hội. Chỉ đạo các xã, thị trấn bổ sung cơ sở vật chất, trang thiết bị kích hoạt khu cách ly tập trung xã, thị trấn, đã có 10 khu cách ly xã, thị trấn đưa vào sử dụng. </w:t>
      </w:r>
    </w:p>
    <w:p w:rsidR="00555FFA" w:rsidRPr="00C11142" w:rsidRDefault="00555FFA" w:rsidP="003D6A3E">
      <w:pPr>
        <w:pStyle w:val="FootnoteText"/>
        <w:rPr>
          <w:sz w:val="2"/>
          <w:lang w:val="nl-NL"/>
        </w:rPr>
      </w:pPr>
    </w:p>
  </w:footnote>
  <w:footnote w:id="37">
    <w:p w:rsidR="00555FFA" w:rsidRPr="006C02BD" w:rsidRDefault="00555FFA" w:rsidP="003F4BB7">
      <w:pPr>
        <w:pStyle w:val="BodyTextIndent2"/>
        <w:spacing w:before="0"/>
        <w:ind w:firstLine="0"/>
        <w:rPr>
          <w:sz w:val="18"/>
          <w:szCs w:val="18"/>
          <w:lang w:val="nl-NL"/>
        </w:rPr>
      </w:pPr>
      <w:r w:rsidRPr="009F32BF">
        <w:rPr>
          <w:rStyle w:val="FootnoteReference"/>
          <w:sz w:val="19"/>
          <w:szCs w:val="19"/>
        </w:rPr>
        <w:footnoteRef/>
      </w:r>
      <w:r w:rsidRPr="009F32BF">
        <w:rPr>
          <w:sz w:val="19"/>
          <w:szCs w:val="19"/>
          <w:lang w:val="nl-NL"/>
        </w:rPr>
        <w:t xml:space="preserve"> </w:t>
      </w:r>
      <w:r w:rsidRPr="006C02BD">
        <w:rPr>
          <w:sz w:val="18"/>
          <w:szCs w:val="18"/>
          <w:lang w:val="nl-NL"/>
        </w:rPr>
        <w:t>Toàn huyện có 30 cơ sở y tế, với 303 giường bệnh, đã khám, chữa bệnh cho 100.750 l</w:t>
      </w:r>
      <w:r w:rsidRPr="006C02BD">
        <w:rPr>
          <w:rFonts w:hint="eastAsia"/>
          <w:sz w:val="18"/>
          <w:szCs w:val="18"/>
          <w:lang w:val="nl-NL"/>
        </w:rPr>
        <w:t>ư</w:t>
      </w:r>
      <w:r w:rsidRPr="006C02BD">
        <w:rPr>
          <w:sz w:val="18"/>
          <w:szCs w:val="18"/>
          <w:lang w:val="nl-NL"/>
        </w:rPr>
        <w:t>ợt người (tuyến huyện 46.269 lượt, tuyến xã 48.469 lượt, tư nhân có 6.012 lượt); bệnh nhân điều trị nội trú 9.750 lượt người.</w:t>
      </w:r>
    </w:p>
  </w:footnote>
  <w:footnote w:id="38">
    <w:p w:rsidR="00555FFA" w:rsidRPr="006C02BD" w:rsidRDefault="00555FFA" w:rsidP="003F4BB7">
      <w:pPr>
        <w:shd w:val="clear" w:color="auto" w:fill="FFFFFF"/>
        <w:jc w:val="both"/>
        <w:rPr>
          <w:color w:val="000000" w:themeColor="text1"/>
          <w:sz w:val="18"/>
          <w:szCs w:val="18"/>
          <w:lang w:val="nl-NL"/>
        </w:rPr>
      </w:pPr>
      <w:r w:rsidRPr="006C02BD">
        <w:rPr>
          <w:rStyle w:val="FootnoteReference"/>
          <w:color w:val="000000" w:themeColor="text1"/>
          <w:sz w:val="18"/>
          <w:szCs w:val="18"/>
        </w:rPr>
        <w:footnoteRef/>
      </w:r>
      <w:r w:rsidRPr="006C02BD">
        <w:rPr>
          <w:color w:val="000000" w:themeColor="text1"/>
          <w:sz w:val="18"/>
          <w:szCs w:val="18"/>
          <w:lang w:val="nl-NL"/>
        </w:rPr>
        <w:t xml:space="preserve"> </w:t>
      </w:r>
      <w:r w:rsidRPr="006C02BD">
        <w:rPr>
          <w:color w:val="000000" w:themeColor="text1"/>
          <w:sz w:val="18"/>
          <w:szCs w:val="18"/>
          <w:lang w:val="nl-NL"/>
        </w:rPr>
        <w:t>Đã hỗ trợ 04 đối tượng với tổng kinh phí trên 6,755 tỷ đồng. Giảm mức đóng bảo hiểm tai nạn lao động (12 tháng) cho 2.329 lao động/205 đơn vị v</w:t>
      </w:r>
      <w:r>
        <w:rPr>
          <w:color w:val="000000" w:themeColor="text1"/>
          <w:sz w:val="18"/>
          <w:szCs w:val="18"/>
          <w:lang w:val="nl-NL"/>
        </w:rPr>
        <w:t>ới số tiền trên 565 triệu đồng</w:t>
      </w:r>
      <w:r>
        <w:rPr>
          <w:color w:val="000000" w:themeColor="text1"/>
          <w:sz w:val="18"/>
          <w:szCs w:val="18"/>
          <w:lang w:val="vi-VN"/>
        </w:rPr>
        <w:t xml:space="preserve">. </w:t>
      </w:r>
      <w:r w:rsidRPr="006C02BD">
        <w:rPr>
          <w:color w:val="000000" w:themeColor="text1"/>
          <w:sz w:val="18"/>
          <w:szCs w:val="18"/>
          <w:lang w:val="nl-NL"/>
        </w:rPr>
        <w:t>Tiếp nhận thông tin qua đường dây nóng, rà soát người dân sinh sống trên địa bàn TP. Hồ Chí Minh và một số tỉnh phía nam, có 2.380 trường hợp đã nhận được hỗ trợ. BHXH huyện đã tiếp nhận và hỗ trợ cho 2.636 lao động tại 205 đơn vị và 314 lao động đã tạm dừng tham gia BHTN với tổng số tiền chi trả trên 6,9 tỷ đồng.</w:t>
      </w:r>
    </w:p>
  </w:footnote>
  <w:footnote w:id="39">
    <w:p w:rsidR="00555FFA" w:rsidRPr="006C02BD" w:rsidRDefault="00555FFA">
      <w:pPr>
        <w:pStyle w:val="FootnoteText"/>
        <w:rPr>
          <w:color w:val="000000" w:themeColor="text1"/>
          <w:sz w:val="18"/>
          <w:szCs w:val="18"/>
          <w:lang w:val="nl-NL"/>
        </w:rPr>
      </w:pPr>
      <w:r w:rsidRPr="006C02BD">
        <w:rPr>
          <w:rStyle w:val="FootnoteReference"/>
          <w:color w:val="000000" w:themeColor="text1"/>
          <w:sz w:val="18"/>
          <w:szCs w:val="18"/>
        </w:rPr>
        <w:footnoteRef/>
      </w:r>
      <w:r w:rsidRPr="006C02BD">
        <w:rPr>
          <w:color w:val="000000" w:themeColor="text1"/>
          <w:sz w:val="18"/>
          <w:szCs w:val="18"/>
          <w:lang w:val="nl-NL"/>
        </w:rPr>
        <w:t xml:space="preserve"> </w:t>
      </w:r>
      <w:r w:rsidRPr="006C02BD">
        <w:rPr>
          <w:color w:val="000000" w:themeColor="text1"/>
          <w:sz w:val="18"/>
          <w:szCs w:val="18"/>
          <w:lang w:val="nl-NL"/>
        </w:rPr>
        <w:t>Trên địa bàn huyện hiện có 2.830 đối tượng đang hưởng trợ cấp hàng tháng với số tiền chi trả trên 5 tỷ đồng; Quyết định trợ cấp hàng tháng cho 93 đối tượng, BTXH 278 đối tượng, điều chỉnh BTXH 127 đối tượng, thôi thưởng BTXH 61 đối tượng; điều chỉnh hưởng chính sách NCT cho 12 trường hợp.</w:t>
      </w:r>
    </w:p>
    <w:p w:rsidR="00555FFA" w:rsidRPr="006C02BD" w:rsidRDefault="00555FFA">
      <w:pPr>
        <w:pStyle w:val="FootnoteText"/>
        <w:rPr>
          <w:rStyle w:val="FootnoteReference"/>
          <w:color w:val="FF0000"/>
          <w:sz w:val="18"/>
          <w:szCs w:val="18"/>
        </w:rPr>
      </w:pPr>
      <w:r w:rsidRPr="006C02BD">
        <w:rPr>
          <w:color w:val="000000" w:themeColor="text1"/>
          <w:sz w:val="18"/>
          <w:szCs w:val="18"/>
          <w:lang w:val="nl-NL"/>
        </w:rPr>
        <w:t>Tổ chức thăm tặng quà cho các đối tượng chính sách dịp tết Nguyên Đán với trên 4.000 suất; nhân dịp kỷ niệm ngày TBLS 27/7 là 3.800 suất quà; dịp lễ Quốc khánh 02/9 tặng 119 suất quà cho đối tượng người có công, thương binh, gia đình liệt sỹ, cán bộ tiến khởi nghĩa, thân nhân cán bộ lão thành cách mạng.</w:t>
      </w:r>
      <w:r w:rsidRPr="006C02BD">
        <w:rPr>
          <w:rStyle w:val="FootnoteReference"/>
          <w:color w:val="FF0000"/>
          <w:sz w:val="18"/>
          <w:szCs w:val="18"/>
        </w:rPr>
        <w:t xml:space="preserve"> </w:t>
      </w:r>
    </w:p>
  </w:footnote>
  <w:footnote w:id="40">
    <w:p w:rsidR="00555FFA" w:rsidRPr="00FF02CD" w:rsidRDefault="00555FFA" w:rsidP="001F150D">
      <w:pPr>
        <w:pStyle w:val="FootnoteText"/>
        <w:rPr>
          <w:color w:val="000000" w:themeColor="text1"/>
          <w:sz w:val="18"/>
          <w:szCs w:val="18"/>
          <w:lang w:val="nl-NL"/>
        </w:rPr>
      </w:pPr>
      <w:r w:rsidRPr="00FF02CD">
        <w:rPr>
          <w:rStyle w:val="FootnoteReference"/>
          <w:color w:val="000000" w:themeColor="text1"/>
          <w:sz w:val="18"/>
          <w:szCs w:val="18"/>
        </w:rPr>
        <w:footnoteRef/>
      </w:r>
      <w:r w:rsidRPr="00FF02CD">
        <w:rPr>
          <w:color w:val="000000" w:themeColor="text1"/>
          <w:sz w:val="18"/>
          <w:szCs w:val="18"/>
          <w:lang w:val="nl-NL"/>
        </w:rPr>
        <w:t xml:space="preserve"> </w:t>
      </w:r>
      <w:r w:rsidRPr="00FF02CD">
        <w:rPr>
          <w:color w:val="000000" w:themeColor="text1"/>
          <w:sz w:val="18"/>
          <w:szCs w:val="18"/>
          <w:lang w:val="nl-NL"/>
        </w:rPr>
        <w:t>Phê duyệt kết quả rà soát hộ nghèo cuối năm 2021 theo phương pháp tiếp cận đa chiều giai đoạn 2016-2020, kết quả có 807 hộ nghèo, chiếm tỷ lệ 2,95%; 911 hộ cận nghèo, chiếm tỷ lệ 3,33%.</w:t>
      </w:r>
    </w:p>
  </w:footnote>
  <w:footnote w:id="41">
    <w:p w:rsidR="00555FFA" w:rsidRPr="00FF02CD" w:rsidRDefault="00555FFA">
      <w:pPr>
        <w:pStyle w:val="FootnoteText"/>
        <w:rPr>
          <w:sz w:val="18"/>
          <w:szCs w:val="18"/>
          <w:lang w:val="nl-NL"/>
        </w:rPr>
      </w:pPr>
      <w:r w:rsidRPr="00FF02CD">
        <w:rPr>
          <w:rStyle w:val="FootnoteReference"/>
          <w:sz w:val="18"/>
          <w:szCs w:val="18"/>
        </w:rPr>
        <w:footnoteRef/>
      </w:r>
      <w:r w:rsidRPr="00FF02CD">
        <w:rPr>
          <w:sz w:val="18"/>
          <w:szCs w:val="18"/>
          <w:lang w:val="nl-NL"/>
        </w:rPr>
        <w:t xml:space="preserve"> </w:t>
      </w:r>
      <w:r w:rsidRPr="00FF02CD">
        <w:rPr>
          <w:sz w:val="18"/>
          <w:szCs w:val="18"/>
          <w:lang w:val="nl-NL"/>
        </w:rPr>
        <w:t>kết quả khảo sát có 4.480 lao động nông thôn có nhu cầu đào tạo nghề, trong đó nghề nông nghiệp 3.480 lao động, nghề phi nông nghiệp 1.015 lao động; mở 04 lớp dạy nghề với 121 học viên (trong đó 01 lớp nông nghiệp và 03 lớp phi nông nghiệp).</w:t>
      </w:r>
    </w:p>
  </w:footnote>
  <w:footnote w:id="42">
    <w:p w:rsidR="00555FFA" w:rsidRPr="00FF02CD" w:rsidRDefault="00555FFA" w:rsidP="001F150D">
      <w:pPr>
        <w:pStyle w:val="FootnoteText"/>
        <w:rPr>
          <w:sz w:val="18"/>
          <w:szCs w:val="18"/>
          <w:lang w:val="nl-NL"/>
        </w:rPr>
      </w:pPr>
      <w:r w:rsidRPr="00FF02CD">
        <w:rPr>
          <w:rStyle w:val="FootnoteReference"/>
          <w:sz w:val="18"/>
          <w:szCs w:val="18"/>
        </w:rPr>
        <w:footnoteRef/>
      </w:r>
      <w:r w:rsidRPr="00FF02CD">
        <w:rPr>
          <w:sz w:val="18"/>
          <w:szCs w:val="18"/>
          <w:lang w:val="nl-NL"/>
        </w:rPr>
        <w:t xml:space="preserve"> </w:t>
      </w:r>
      <w:r w:rsidRPr="00FF02CD">
        <w:rPr>
          <w:sz w:val="18"/>
          <w:szCs w:val="18"/>
          <w:lang w:val="nl-NL"/>
        </w:rPr>
        <w:t>Trong đó có 288 lao động được tạo việc làm thông qua các chương trình dự án phát triển kinh tế -xã hội, 138 lao động được vay vốn để tạo việc làm và có 373 lao động đi làm việc tại các nước Đài loan, Nhật bản, Lào, Thái Lan, Hàn Quốc, CHLB Nga, CHLB Đức và Hungari, 953 người lao động tự tạo việc làm.</w:t>
      </w:r>
    </w:p>
  </w:footnote>
  <w:footnote w:id="43">
    <w:p w:rsidR="00555FFA" w:rsidRPr="00FF02CD" w:rsidRDefault="00555FFA" w:rsidP="008761D7">
      <w:pPr>
        <w:jc w:val="both"/>
        <w:rPr>
          <w:sz w:val="18"/>
          <w:szCs w:val="18"/>
          <w:lang w:val="nl-NL"/>
        </w:rPr>
      </w:pPr>
      <w:r w:rsidRPr="00FF02CD">
        <w:rPr>
          <w:rStyle w:val="FootnoteReference"/>
          <w:sz w:val="18"/>
          <w:szCs w:val="18"/>
        </w:rPr>
        <w:footnoteRef/>
      </w:r>
      <w:r w:rsidRPr="00FF02CD">
        <w:rPr>
          <w:sz w:val="18"/>
          <w:szCs w:val="18"/>
          <w:lang w:val="nl-NL"/>
        </w:rPr>
        <w:t xml:space="preserve"> </w:t>
      </w:r>
      <w:r w:rsidRPr="00FF02CD">
        <w:rPr>
          <w:sz w:val="18"/>
          <w:szCs w:val="18"/>
          <w:lang w:val="nl-NL"/>
        </w:rPr>
        <w:t>Phối hợp tổ chức CI, quỹ bảo trợ trẻ em trao học bổng 131 suất cho trẻ em nghèo vượt khó; phối hợp Công ty TNHH Bảo hiểm AIA trao 20 xe đạp và 50 suất quà cho học sinh có hoàn cảnh khó khăn và trẻ em bị ảnh hưởng trong đợt lũ tháng 10/2020; phối hợp với dự án Zhi -SAN-FOUNDATION tổ chức trao học bổng đợt 2 cho 96 học sinh có hoàn cảnh khó khăn Phối hợp với Hội Chữ thập đỏ tỉnh, dự án SWim for life cắm 32 biển cảnh báo khu vực nguy hiểm phòng chống đuối nước tại 04 xã Hàm Ninh, Duy Ninh, Tân Ninh, Hiền Ninh....</w:t>
      </w:r>
    </w:p>
  </w:footnote>
  <w:footnote w:id="44">
    <w:p w:rsidR="00555FFA" w:rsidRPr="00C11142" w:rsidRDefault="00555FFA" w:rsidP="00FF02CD">
      <w:pPr>
        <w:pStyle w:val="FootnoteText"/>
        <w:rPr>
          <w:lang w:val="nl-NL"/>
        </w:rPr>
      </w:pPr>
      <w:r>
        <w:rPr>
          <w:rStyle w:val="FootnoteReference"/>
        </w:rPr>
        <w:footnoteRef/>
      </w:r>
      <w:r w:rsidRPr="00C11142">
        <w:rPr>
          <w:lang w:val="nl-NL"/>
        </w:rPr>
        <w:t xml:space="preserve"> </w:t>
      </w:r>
      <w:r w:rsidRPr="00C11142">
        <w:rPr>
          <w:lang w:val="nl-NL"/>
        </w:rPr>
        <w:t>Đã cấp phát 89.844 kg gạo cứu trợ; tặng 1.510 suất quà của tỉnh, huyện và các tổ chức cá nhân với trị giá 613 triệu đồng. Tặng 19 suất quà cho người có uy tín trong đồng bào dân tộc thiểu số cho bà con ở xã Trường Sơn, Trường Xuân.</w:t>
      </w:r>
    </w:p>
  </w:footnote>
  <w:footnote w:id="45">
    <w:p w:rsidR="00555FFA" w:rsidRPr="002A1541" w:rsidRDefault="00555FFA" w:rsidP="005B3A22">
      <w:pPr>
        <w:pStyle w:val="FootnoteText"/>
        <w:rPr>
          <w:lang w:val="nl-NL"/>
        </w:rPr>
      </w:pPr>
      <w:r>
        <w:rPr>
          <w:rStyle w:val="FootnoteReference"/>
        </w:rPr>
        <w:footnoteRef/>
      </w:r>
      <w:r w:rsidRPr="00C11142">
        <w:rPr>
          <w:vertAlign w:val="superscript"/>
          <w:lang w:val="nl-NL"/>
        </w:rPr>
        <w:t xml:space="preserve"> </w:t>
      </w:r>
      <w:r w:rsidRPr="002A1541">
        <w:rPr>
          <w:lang w:val="vi-VN"/>
        </w:rPr>
        <w:t>G</w:t>
      </w:r>
      <w:r w:rsidRPr="002A1541">
        <w:t>ồm: Thu hồi đất, phê duyệt phương án bồi thường, GPMB đối với công dân ở Vĩnh Ninh; c</w:t>
      </w:r>
      <w:r w:rsidRPr="002A1541">
        <w:rPr>
          <w:lang w:val="nl-NL"/>
        </w:rPr>
        <w:t xml:space="preserve">ông tác quản lý và sử dụng đất đai tại UBND xã Gia Ninh; công tác quản lý và sử dụng ngân sách tại UBND xã Hiền Ninh; việc thu hồi đất, phê duyệt phương án bồi thường, giải phóng mặt bằng; trách nhiệm Chủ tịch UBND xã An Ninh trong việc thực hiện pháp luật về tiếp công dân, giải quyết khiếu nại, tố cáo và phòng, chống tham nhũng, công tác quản lý tài chính và huy động tài trợ, thu, chi các khoản thu khác tại các </w:t>
      </w:r>
      <w:r w:rsidRPr="002A1541">
        <w:t>Trường Mầm non Hoa Sen, Trường THCS Gia Ninh và Trường PTDT Nội trú</w:t>
      </w:r>
    </w:p>
  </w:footnote>
  <w:footnote w:id="46">
    <w:p w:rsidR="00555FFA" w:rsidRPr="00C11142" w:rsidRDefault="00555FFA" w:rsidP="0002660F">
      <w:pPr>
        <w:pStyle w:val="FootnoteText"/>
        <w:rPr>
          <w:lang w:val="nl-NL"/>
        </w:rPr>
      </w:pPr>
      <w:r>
        <w:rPr>
          <w:rStyle w:val="FootnoteReference"/>
        </w:rPr>
        <w:footnoteRef/>
      </w:r>
      <w:r w:rsidRPr="00C11142">
        <w:rPr>
          <w:vertAlign w:val="superscript"/>
          <w:lang w:val="nl-NL"/>
        </w:rPr>
        <w:t xml:space="preserve"> </w:t>
      </w:r>
      <w:r>
        <w:rPr>
          <w:lang w:val="nl-NL"/>
        </w:rPr>
        <w:t>T</w:t>
      </w:r>
      <w:r w:rsidRPr="0021270C">
        <w:rPr>
          <w:lang w:val="nl-NL"/>
        </w:rPr>
        <w:t xml:space="preserve">iếp định kỳ </w:t>
      </w:r>
      <w:r>
        <w:rPr>
          <w:lang w:val="nl-NL"/>
        </w:rPr>
        <w:t>46 lượt, 56</w:t>
      </w:r>
      <w:r w:rsidRPr="0021270C">
        <w:rPr>
          <w:lang w:val="nl-NL"/>
        </w:rPr>
        <w:t xml:space="preserve"> người; tiếp thường xuyên 2</w:t>
      </w:r>
      <w:r>
        <w:rPr>
          <w:lang w:val="nl-NL"/>
        </w:rPr>
        <w:t>9</w:t>
      </w:r>
      <w:r w:rsidRPr="0021270C">
        <w:rPr>
          <w:lang w:val="nl-NL"/>
        </w:rPr>
        <w:t xml:space="preserve"> lượt, </w:t>
      </w:r>
      <w:r>
        <w:rPr>
          <w:lang w:val="nl-NL"/>
        </w:rPr>
        <w:t>60</w:t>
      </w:r>
      <w:r w:rsidRPr="0021270C">
        <w:rPr>
          <w:lang w:val="nl-NL"/>
        </w:rPr>
        <w:t xml:space="preserve"> người (</w:t>
      </w:r>
      <w:r>
        <w:rPr>
          <w:lang w:val="nl-NL"/>
        </w:rPr>
        <w:t>trong đó tiếp lần đầu 35 lượt, 58 người, số lượt tiếp nhiều lần 40 lượt, 58 người, số đoàn đông được tiếp 13 đoàn, 55 người, tiếp lần đầu 11 đoàn, 49 người, tiếp nhiều lần 02 đoàn, 06 người)</w:t>
      </w:r>
      <w:r w:rsidRPr="0021270C">
        <w:rPr>
          <w:lang w:val="nl-NL"/>
        </w:rPr>
        <w:t>.</w:t>
      </w:r>
    </w:p>
  </w:footnote>
  <w:footnote w:id="47">
    <w:p w:rsidR="00555FFA" w:rsidRPr="00C11142" w:rsidRDefault="00555FFA">
      <w:pPr>
        <w:pStyle w:val="FootnoteText"/>
        <w:rPr>
          <w:lang w:val="nl-NL"/>
        </w:rPr>
      </w:pPr>
      <w:r>
        <w:rPr>
          <w:rStyle w:val="FootnoteReference"/>
        </w:rPr>
        <w:footnoteRef/>
      </w:r>
      <w:r w:rsidRPr="00C11142">
        <w:rPr>
          <w:lang w:val="nl-NL"/>
        </w:rPr>
        <w:t xml:space="preserve"> </w:t>
      </w:r>
      <w:r w:rsidRPr="00C11142">
        <w:rPr>
          <w:spacing w:val="-2"/>
          <w:lang w:val="nl-NL"/>
        </w:rPr>
        <w:t xml:space="preserve">Đã rà soát 20 văn bản QPPL </w:t>
      </w:r>
      <w:r w:rsidRPr="00C11142">
        <w:rPr>
          <w:lang w:val="nl-NL"/>
        </w:rPr>
        <w:t>có 04 văn bản QPPL của HĐND huyện hết hiệu lực hoàn toàn; kiểm tra, rà soát hệ thống văn bản QPPL tại 7 xã</w:t>
      </w:r>
      <w:r>
        <w:rPr>
          <w:lang w:val="nl-NL"/>
        </w:rPr>
        <w:t xml:space="preserve">, thị trấn gồm: Vĩnh Ninh, Tân </w:t>
      </w:r>
      <w:r>
        <w:rPr>
          <w:lang w:val="vi-VN"/>
        </w:rPr>
        <w:t>N</w:t>
      </w:r>
      <w:r>
        <w:rPr>
          <w:lang w:val="nl-NL"/>
        </w:rPr>
        <w:t xml:space="preserve">inh, Duy Ninh, Gia </w:t>
      </w:r>
      <w:r>
        <w:rPr>
          <w:lang w:val="vi-VN"/>
        </w:rPr>
        <w:t>N</w:t>
      </w:r>
      <w:r w:rsidRPr="00C11142">
        <w:rPr>
          <w:lang w:val="nl-NL"/>
        </w:rPr>
        <w:t xml:space="preserve">inh, Vạn Ninh, Trường Xuân và thị trấn Quán Hàu. </w:t>
      </w:r>
    </w:p>
  </w:footnote>
  <w:footnote w:id="48">
    <w:p w:rsidR="00555FFA" w:rsidRPr="00C11142" w:rsidRDefault="00555FFA" w:rsidP="0002660F">
      <w:pPr>
        <w:pStyle w:val="FootnoteText"/>
        <w:rPr>
          <w:bCs/>
          <w:iCs/>
          <w:lang w:val="nl-NL"/>
        </w:rPr>
      </w:pPr>
      <w:r w:rsidRPr="001230A2">
        <w:rPr>
          <w:rStyle w:val="FootnoteReference"/>
        </w:rPr>
        <w:footnoteRef/>
      </w:r>
      <w:r w:rsidRPr="00C11142">
        <w:rPr>
          <w:bCs/>
          <w:iCs/>
          <w:lang w:val="nl-NL"/>
        </w:rPr>
        <w:t xml:space="preserve"> </w:t>
      </w:r>
      <w:r w:rsidRPr="00C11142">
        <w:rPr>
          <w:bCs/>
          <w:iCs/>
          <w:lang w:val="nl-NL"/>
        </w:rPr>
        <w:t xml:space="preserve">Tổ chức hội nghị tuyên truyền PBGDPL, tập huấn nghiệp vụ cho cán bộ, Nhân dân 05 lớp với 410 lượt người tham gia; </w:t>
      </w:r>
      <w:r w:rsidRPr="00C11142">
        <w:rPr>
          <w:lang w:val="nl-NL"/>
        </w:rPr>
        <w:t>biên soạn tài liệu tuyên truyền và cấp phát cho</w:t>
      </w:r>
      <w:r w:rsidRPr="00C11142">
        <w:rPr>
          <w:color w:val="000000"/>
          <w:lang w:val="nl-NL"/>
        </w:rPr>
        <w:t xml:space="preserve"> các xã, thị trấn tuyên truyền qua hệ thống loa truyền thanh cơ sở 40 chuyên đề; cấp phát 255 cuốn sách về Luật Tổ chức chính quyền địa phương.</w:t>
      </w:r>
    </w:p>
  </w:footnote>
  <w:footnote w:id="49">
    <w:p w:rsidR="00555FFA" w:rsidRPr="00731636" w:rsidRDefault="00555FFA" w:rsidP="0002660F">
      <w:pPr>
        <w:pStyle w:val="FootnoteText"/>
        <w:rPr>
          <w:color w:val="000000" w:themeColor="text1"/>
          <w:lang w:val="nl-NL"/>
        </w:rPr>
      </w:pPr>
      <w:r>
        <w:rPr>
          <w:rStyle w:val="FootnoteReference"/>
        </w:rPr>
        <w:footnoteRef/>
      </w:r>
      <w:r>
        <w:rPr>
          <w:lang w:val="nl-NL"/>
        </w:rPr>
        <w:t xml:space="preserve"> </w:t>
      </w:r>
      <w:r>
        <w:rPr>
          <w:lang w:val="vi-VN"/>
        </w:rPr>
        <w:t>K</w:t>
      </w:r>
      <w:r w:rsidRPr="00C11142">
        <w:rPr>
          <w:lang w:val="nl-NL"/>
        </w:rPr>
        <w:t xml:space="preserve">iểm tra công tác xử lý vi phạm hành chính tại 07 xã, thị trấn; </w:t>
      </w:r>
      <w:r w:rsidRPr="00731636">
        <w:rPr>
          <w:color w:val="000000" w:themeColor="text1"/>
          <w:lang w:val="nl-NL"/>
        </w:rPr>
        <w:t xml:space="preserve">ban hành </w:t>
      </w:r>
      <w:r w:rsidRPr="00731636">
        <w:rPr>
          <w:color w:val="000000" w:themeColor="text1"/>
          <w:szCs w:val="28"/>
          <w:lang w:val="nl-NL"/>
        </w:rPr>
        <w:t xml:space="preserve">04 quyết định xử phạt VPHC đối với 04 cá nhân </w:t>
      </w:r>
      <w:r>
        <w:rPr>
          <w:color w:val="000000" w:themeColor="text1"/>
          <w:spacing w:val="-6"/>
          <w:szCs w:val="28"/>
          <w:lang w:val="nl-NL"/>
        </w:rPr>
        <w:t>với số tiền phạt</w:t>
      </w:r>
      <w:r w:rsidRPr="00731636">
        <w:rPr>
          <w:color w:val="000000" w:themeColor="text1"/>
          <w:spacing w:val="-6"/>
          <w:szCs w:val="28"/>
          <w:lang w:val="nl-NL"/>
        </w:rPr>
        <w:t xml:space="preserve"> 45 triệu đồng.</w:t>
      </w:r>
    </w:p>
  </w:footnote>
  <w:footnote w:id="50">
    <w:p w:rsidR="00555FFA" w:rsidRPr="00C11142" w:rsidRDefault="00555FFA" w:rsidP="008A1D9D">
      <w:pPr>
        <w:pStyle w:val="FootnoteText"/>
        <w:rPr>
          <w:lang w:val="nl-NL"/>
        </w:rPr>
      </w:pPr>
      <w:r w:rsidRPr="00C11142">
        <w:rPr>
          <w:lang w:val="nl-NL"/>
        </w:rPr>
        <w:t xml:space="preserve"> </w:t>
      </w:r>
      <w:r>
        <w:rPr>
          <w:rStyle w:val="FootnoteReference"/>
        </w:rPr>
        <w:footnoteRef/>
      </w:r>
      <w:r w:rsidRPr="00C11142">
        <w:rPr>
          <w:lang w:val="nl-NL"/>
        </w:rPr>
        <w:t xml:space="preserve"> </w:t>
      </w:r>
      <w:r w:rsidRPr="00C11142">
        <w:rPr>
          <w:lang w:val="nl-NL"/>
        </w:rPr>
        <w:t>Toàn huyện hiện có 127 tổ hòa giải với 891 hòa giải viên, đã hòa giải được 52 vụ việc, trong đó hòa giải</w:t>
      </w:r>
      <w:r>
        <w:rPr>
          <w:lang w:val="nl-NL"/>
        </w:rPr>
        <w:t xml:space="preserve"> thành 41 vụ việc, chiếm 78,8%;</w:t>
      </w:r>
      <w:r>
        <w:rPr>
          <w:lang w:val="vi-VN"/>
        </w:rPr>
        <w:t xml:space="preserve"> </w:t>
      </w:r>
      <w:r w:rsidRPr="00C11142">
        <w:rPr>
          <w:color w:val="000000"/>
          <w:lang w:val="nl-NL"/>
        </w:rPr>
        <w:t>số vụ việc hòa giải không thành 11vụ việc, chiếm 21,2%. Có 14/15 xã, thị trấn được công nhận đạt chuẩn tiếp cận pháp luật.</w:t>
      </w:r>
    </w:p>
  </w:footnote>
  <w:footnote w:id="51">
    <w:p w:rsidR="00555FFA" w:rsidRPr="00C11142" w:rsidRDefault="00555FFA" w:rsidP="008A1D9D">
      <w:pPr>
        <w:pStyle w:val="FootnoteText"/>
        <w:rPr>
          <w:lang w:val="nl-NL"/>
        </w:rPr>
      </w:pPr>
      <w:r w:rsidRPr="001230A2">
        <w:rPr>
          <w:rStyle w:val="FootnoteReference"/>
        </w:rPr>
        <w:footnoteRef/>
      </w:r>
      <w:r w:rsidRPr="00C11142">
        <w:rPr>
          <w:color w:val="000000"/>
          <w:shd w:val="clear" w:color="auto" w:fill="FFFFFF"/>
          <w:lang w:val="nl-NL"/>
        </w:rPr>
        <w:t xml:space="preserve"> </w:t>
      </w:r>
      <w:r w:rsidRPr="00C11142">
        <w:rPr>
          <w:color w:val="000000"/>
          <w:shd w:val="clear" w:color="auto" w:fill="FFFFFF"/>
          <w:lang w:val="nl-NL"/>
        </w:rPr>
        <w:t>Cho phép thay đổi, cải chính hộ tịch 142 trường hợp; đăng ký khai sinh có yếu tố nước ngoài cho 5 trường hợp, đăng ký lại cho 01 trường hợp, đăng ký kết hôn có yếu tố nước ngoài 03 trường hợp; đăng ký nhận cha con có yếu tố nước ngoài 01 trường hợp; cấp bản sao trích lục hộ tịch 06 trường với 26 bản sao; chứng thực 1.156 từ bản chính, chứng thực 07 chữ ký của người dịch...</w:t>
      </w:r>
    </w:p>
  </w:footnote>
  <w:footnote w:id="52">
    <w:p w:rsidR="00555FFA" w:rsidRPr="00E7495C" w:rsidRDefault="00555FFA" w:rsidP="008A1D9D">
      <w:pPr>
        <w:jc w:val="both"/>
        <w:rPr>
          <w:color w:val="000000" w:themeColor="text1"/>
          <w:spacing w:val="-2"/>
          <w:lang w:val="nl-NL"/>
        </w:rPr>
      </w:pPr>
      <w:r w:rsidRPr="00C11142">
        <w:rPr>
          <w:spacing w:val="-2"/>
          <w:lang w:val="nl-NL"/>
        </w:rPr>
        <w:t xml:space="preserve"> </w:t>
      </w:r>
      <w:r w:rsidRPr="00416CFA">
        <w:rPr>
          <w:rStyle w:val="FootnoteReference"/>
        </w:rPr>
        <w:footnoteRef/>
      </w:r>
      <w:r w:rsidRPr="00C11142">
        <w:rPr>
          <w:spacing w:val="-2"/>
          <w:lang w:val="nl-NL"/>
        </w:rPr>
        <w:t xml:space="preserve"> </w:t>
      </w:r>
      <w:r w:rsidRPr="00C11142">
        <w:rPr>
          <w:spacing w:val="-2"/>
          <w:lang w:val="nl-NL"/>
        </w:rPr>
        <w:t xml:space="preserve">Biên chế cơ quan chuyên môn UBND huyện: 101  (CC hành chính: 84, HĐ 68: 17). Biên chế SN: 1.563 (SNGD: 1.464, sự nghiệp VH-TT: 16, biên chế khác: 78, Biên chế tự đảm bảo: 2 và HĐ 68: 3); </w:t>
      </w:r>
      <w:r w:rsidRPr="00E7495C">
        <w:rPr>
          <w:color w:val="000000" w:themeColor="text1"/>
          <w:spacing w:val="-2"/>
          <w:lang w:val="nl-NL"/>
        </w:rPr>
        <w:t>quy hoạch chức danh CHT, CHPQS các xã, thị trấn, miễn nhiệm chính trị viên xã Hàm Ninh, bố trí hoạt động không chuyên trách các xã Tân Ninh, Hàm Ninh...</w:t>
      </w:r>
    </w:p>
  </w:footnote>
  <w:footnote w:id="53">
    <w:p w:rsidR="00555FFA" w:rsidRPr="00C11142" w:rsidRDefault="00555FFA" w:rsidP="008A1D9D">
      <w:pPr>
        <w:pStyle w:val="FootnoteText"/>
        <w:rPr>
          <w:lang w:val="nl-NL"/>
        </w:rPr>
      </w:pPr>
      <w:r>
        <w:rPr>
          <w:rStyle w:val="FootnoteReference"/>
        </w:rPr>
        <w:footnoteRef/>
      </w:r>
      <w:r w:rsidRPr="00C11142">
        <w:rPr>
          <w:color w:val="000000"/>
          <w:lang w:val="nl-NL"/>
        </w:rPr>
        <w:t xml:space="preserve"> </w:t>
      </w:r>
      <w:r w:rsidRPr="00C11142">
        <w:rPr>
          <w:color w:val="000000"/>
          <w:lang w:val="nl-NL"/>
        </w:rPr>
        <w:t xml:space="preserve">Quyết định bổ nhiệm mới 04 chức danh, bổ nhiệm lại 04 chức danh; điều động, tiếp nhận bổ nhiệm 03 chức danh, chuyển đổi vị trí công tác 03 công chức; thuyên chuyển 01 công chức ra ngoài địa bàn...thuộc các phòng, đơn vị trực thuộc UBND huyện. Thực hiện bổ nhiệm mới, bổ nhiệm lại 10 cán bộ quản lý các trường học, bổ nhiệm lại, kéo dài thời gian chức vụ đến thời điểm nghỉ hưu cho 16 viên chức quản lý giáo dục. </w:t>
      </w:r>
      <w:r w:rsidRPr="00C11142">
        <w:rPr>
          <w:lang w:val="nl-NL"/>
        </w:rPr>
        <w:t>Thuyên chuyển, biệt phái, tiếp nhận 87 viên chức các trường học, trong đó thuyên chuyển ra ngoài địa bàn 07 viên chức, tiếp nhận ngoài địa bàn về 07 viên chức.</w:t>
      </w:r>
    </w:p>
  </w:footnote>
  <w:footnote w:id="54">
    <w:p w:rsidR="00555FFA" w:rsidRPr="00C11142" w:rsidRDefault="00555FFA">
      <w:pPr>
        <w:pStyle w:val="FootnoteText"/>
        <w:rPr>
          <w:lang w:val="nl-NL"/>
        </w:rPr>
      </w:pPr>
      <w:r>
        <w:rPr>
          <w:rStyle w:val="FootnoteReference"/>
        </w:rPr>
        <w:footnoteRef/>
      </w:r>
      <w:r w:rsidRPr="00C11142">
        <w:rPr>
          <w:lang w:val="nl-NL"/>
        </w:rPr>
        <w:t xml:space="preserve"> </w:t>
      </w:r>
      <w:r w:rsidRPr="00C11142">
        <w:rPr>
          <w:lang w:val="nl-NL"/>
        </w:rPr>
        <w:t>Đã nâng bậc lương trước thời hạn cho 22 trường hợp, nâng lương thường xuyên cho 57 cán bộ, công chức viên chức; nâng mức phụ cấp thâm niên cho 87 cán bộ quản lý giáo dục; điều chỉnh thâm niên nghề cho 08 giáo viên mầm non.</w:t>
      </w:r>
    </w:p>
  </w:footnote>
  <w:footnote w:id="55">
    <w:p w:rsidR="00555FFA" w:rsidRPr="00C550D6" w:rsidRDefault="00555FFA">
      <w:pPr>
        <w:pStyle w:val="FootnoteText"/>
        <w:rPr>
          <w:color w:val="000000" w:themeColor="text1"/>
          <w:lang w:val="nl-NL"/>
        </w:rPr>
      </w:pPr>
      <w:r w:rsidRPr="00C550D6">
        <w:rPr>
          <w:rStyle w:val="FootnoteReference"/>
          <w:color w:val="000000" w:themeColor="text1"/>
        </w:rPr>
        <w:footnoteRef/>
      </w:r>
      <w:r w:rsidRPr="00C550D6">
        <w:rPr>
          <w:color w:val="000000" w:themeColor="text1"/>
          <w:lang w:val="nl-NL"/>
        </w:rPr>
        <w:t xml:space="preserve"> </w:t>
      </w:r>
      <w:r w:rsidRPr="00C550D6">
        <w:rPr>
          <w:color w:val="000000" w:themeColor="text1"/>
          <w:lang w:val="nl-NL"/>
        </w:rPr>
        <w:t>Có 15/15 xã, thị trấn đã có điểm cầu trực tuyến; bộ phận Một cửa liên thông huyện đã tiếp nhận 4.532 hồ sơ,  đã giải quyết 4.458 hồ sơ, tro</w:t>
      </w:r>
      <w:r>
        <w:rPr>
          <w:color w:val="000000" w:themeColor="text1"/>
          <w:lang w:val="nl-NL"/>
        </w:rPr>
        <w:t>ng đó đúng hạn 2.770 hồ sơ, quá</w:t>
      </w:r>
      <w:r w:rsidRPr="00C550D6">
        <w:rPr>
          <w:color w:val="000000" w:themeColor="text1"/>
          <w:lang w:val="nl-NL"/>
        </w:rPr>
        <w:t xml:space="preserve"> hạn 1.688 hồ sơ (chiếm 37,86%); số hồ sơ đang giải quyết: 74. </w:t>
      </w:r>
    </w:p>
  </w:footnote>
  <w:footnote w:id="56">
    <w:p w:rsidR="00555FFA" w:rsidRPr="00C11142" w:rsidRDefault="00555FFA" w:rsidP="008A1D9D">
      <w:pPr>
        <w:pStyle w:val="FootnoteText"/>
        <w:rPr>
          <w:color w:val="FF0000"/>
          <w:lang w:val="nl-NL"/>
        </w:rPr>
      </w:pPr>
      <w:r>
        <w:rPr>
          <w:rStyle w:val="FootnoteReference"/>
        </w:rPr>
        <w:footnoteRef/>
      </w:r>
      <w:r w:rsidRPr="00C11142">
        <w:rPr>
          <w:lang w:val="nl-NL"/>
        </w:rPr>
        <w:t xml:space="preserve"> </w:t>
      </w:r>
      <w:r w:rsidRPr="00C11142">
        <w:rPr>
          <w:lang w:val="nl-NL"/>
        </w:rPr>
        <w:t>Trộm cắp tài sản 08 vụ, chiếm 37,6%, đánh bạc 02 vụ, chiếm 9,6%, hủy hoại, cố ý làm hư hỏng tài sản 02 vụ, chiếm 9,6%, cố ý gây thương tích 03 vụ, chiếm 14,4%, giết người 01 vụ, chiếm 4,8%, hiếp dâm 01 vụ, chiếm 4,8%, cưỡng đoạt tài sản 01 vụ, chiếm 4,8%, chứa mại dâm 01 vụ, chiếm 4,8%, tàng trữ, vận chuyển, mua bán trái phép vũ khí quân dụng 01 vụ, chiếm 4,8%, lừa đảo, chiếm đoạt tài sản 01 vụ, chiếm 4,8%.</w:t>
      </w:r>
      <w:r w:rsidRPr="00C11142">
        <w:rPr>
          <w:color w:val="FF0000"/>
          <w:lang w:val="nl-NL"/>
        </w:rPr>
        <w:t xml:space="preserve">  </w:t>
      </w:r>
    </w:p>
  </w:footnote>
  <w:footnote w:id="57">
    <w:p w:rsidR="00555FFA" w:rsidRPr="00C11142" w:rsidRDefault="00555FFA" w:rsidP="008A1D9D">
      <w:pPr>
        <w:pStyle w:val="FootnoteText"/>
        <w:rPr>
          <w:color w:val="FF0000"/>
          <w:lang w:val="nl-NL"/>
        </w:rPr>
      </w:pPr>
      <w:r>
        <w:rPr>
          <w:rStyle w:val="FootnoteReference"/>
        </w:rPr>
        <w:footnoteRef/>
      </w:r>
      <w:r w:rsidRPr="00C11142">
        <w:rPr>
          <w:lang w:val="nl-NL"/>
        </w:rPr>
        <w:t xml:space="preserve"> </w:t>
      </w:r>
      <w:r w:rsidRPr="00C11142">
        <w:rPr>
          <w:lang w:val="nl-NL"/>
        </w:rPr>
        <w:t xml:space="preserve">Trong đó bắt giữ 19 vụ/26 đối tượng tàng trữ chất ma túy, 01/03 đối tượng tổ chức sử dụng trái phép chất ma túy, 01/01 đối tượng mua bán trái phép chất ma túy, thu giữ 661,047g ma túy tổng hợp; 08/15 đối tượng sử dụng chất ma túy. </w:t>
      </w:r>
    </w:p>
  </w:footnote>
  <w:footnote w:id="58">
    <w:p w:rsidR="00555FFA" w:rsidRPr="00C11142" w:rsidRDefault="00555FFA" w:rsidP="008A1D9D">
      <w:pPr>
        <w:pStyle w:val="FootnoteText"/>
        <w:rPr>
          <w:color w:val="FF0000"/>
          <w:lang w:val="nl-NL"/>
        </w:rPr>
      </w:pPr>
      <w:r>
        <w:rPr>
          <w:rStyle w:val="FootnoteReference"/>
        </w:rPr>
        <w:footnoteRef/>
      </w:r>
      <w:r w:rsidRPr="00C11142">
        <w:rPr>
          <w:lang w:val="nl-NL"/>
        </w:rPr>
        <w:t xml:space="preserve">  </w:t>
      </w:r>
      <w:r w:rsidRPr="00C11142">
        <w:rPr>
          <w:lang w:val="nl-NL"/>
        </w:rPr>
        <w:t xml:space="preserve">Có 17 vụ/17 đối tượng vi phạm kinh doanh hàng hóa không rõ nguồn gốc, 04 vụ/04 đối tượng vận chuyển khoáng sản trái phép, 16 vụ/16 đối tượng sử dụng pháo trái phép. </w:t>
      </w:r>
    </w:p>
  </w:footnote>
  <w:footnote w:id="59">
    <w:p w:rsidR="00555FFA" w:rsidRPr="00C11142" w:rsidRDefault="00555FFA">
      <w:pPr>
        <w:pStyle w:val="FootnoteText"/>
        <w:rPr>
          <w:lang w:val="nl-NL"/>
        </w:rPr>
      </w:pPr>
      <w:r>
        <w:rPr>
          <w:rStyle w:val="FootnoteReference"/>
        </w:rPr>
        <w:footnoteRef/>
      </w:r>
      <w:r w:rsidRPr="00C11142">
        <w:rPr>
          <w:lang w:val="nl-NL"/>
        </w:rPr>
        <w:t xml:space="preserve"> </w:t>
      </w:r>
      <w:r w:rsidRPr="00C11142">
        <w:rPr>
          <w:lang w:val="nl-NL"/>
        </w:rPr>
        <w:t>Trong đó khai thác cát lòng sông trái phép 28 vụ/28 đối tượng; khai thác thủy sản trái phép 10vụ/10 đối tượng, vi phạm an toàn vệ sinh thực phạm vụ/01 đối tượng, khai thác, tàng trữ, vận chuyển lâm sản trái phép 13 vụ/06 đối tượng.</w:t>
      </w:r>
    </w:p>
  </w:footnote>
  <w:footnote w:id="60">
    <w:p w:rsidR="00555FFA" w:rsidRPr="00C11142" w:rsidRDefault="00555FFA" w:rsidP="001C3AEA">
      <w:pPr>
        <w:pStyle w:val="FootnoteText"/>
        <w:rPr>
          <w:lang w:val="nl-NL"/>
        </w:rPr>
      </w:pPr>
      <w:r>
        <w:rPr>
          <w:rStyle w:val="FootnoteReference"/>
        </w:rPr>
        <w:footnoteRef/>
      </w:r>
      <w:r w:rsidRPr="00C11142">
        <w:rPr>
          <w:lang w:val="nl-NL"/>
        </w:rPr>
        <w:t xml:space="preserve"> </w:t>
      </w:r>
      <w:r w:rsidRPr="00C11142">
        <w:rPr>
          <w:lang w:val="nl-NL"/>
        </w:rPr>
        <w:t xml:space="preserve">Đã thực hiện gói an sinh trên địa bàn với 330 suất quà, tổng trị giá </w:t>
      </w:r>
      <w:r w:rsidR="002D4F06">
        <w:rPr>
          <w:lang w:val="nl-NL"/>
        </w:rPr>
        <w:t xml:space="preserve">trên </w:t>
      </w:r>
      <w:r w:rsidRPr="00C11142">
        <w:rPr>
          <w:lang w:val="nl-NL"/>
        </w:rPr>
        <w:t>18</w:t>
      </w:r>
      <w:r w:rsidR="002D4F06">
        <w:rPr>
          <w:lang w:val="nl-NL"/>
        </w:rPr>
        <w:t>0</w:t>
      </w:r>
      <w:r w:rsidRPr="00C11142">
        <w:rPr>
          <w:lang w:val="nl-NL"/>
        </w:rPr>
        <w:t xml:space="preserve"> triệu đồng hỗ trợ các hộ dân khó khăn thuộc các xã, thị trấn áp dụng thực hiện giãn cách xã hội theo Chỉ thị 16/CT-TTg;  phối hợp, nghiệm thu 34 nhà tái định cư tại Bản Sắt; triển khai thực hiện mô hình trồng cây Giỗi lấy hạt cho người dân Bản Sắt; kêu gọi, kết nối xây dựng, sửa chữa 79 nhà đại đoàn kết, trị giá 4,56 </w:t>
      </w:r>
      <w:r>
        <w:rPr>
          <w:lang w:val="nl-NL"/>
        </w:rPr>
        <w:t>tỷ</w:t>
      </w:r>
      <w:r w:rsidRPr="00C11142">
        <w:rPr>
          <w:lang w:val="nl-NL"/>
        </w:rPr>
        <w:t xml:space="preserve"> đồng</w:t>
      </w:r>
      <w:r>
        <w:rPr>
          <w:lang w:val="nl-NL"/>
        </w:rPr>
        <w:t>; phối hợp xây dựng nhà tránh lũ cộng đồng kết hợp lớp học tại bản Sắt, xã Trường Sơn trị giá 3,5 tỷ đồng</w:t>
      </w:r>
      <w:r w:rsidRPr="00C11142">
        <w:rPr>
          <w:lang w:val="nl-NL"/>
        </w:rPr>
        <w:t>.</w:t>
      </w:r>
    </w:p>
  </w:footnote>
  <w:footnote w:id="61">
    <w:p w:rsidR="00555FFA" w:rsidRPr="00C11142" w:rsidRDefault="00555FFA">
      <w:pPr>
        <w:pStyle w:val="FootnoteText"/>
        <w:rPr>
          <w:lang w:val="nl-NL"/>
        </w:rPr>
      </w:pPr>
      <w:r>
        <w:rPr>
          <w:rStyle w:val="FootnoteReference"/>
        </w:rPr>
        <w:footnoteRef/>
      </w:r>
      <w:r w:rsidRPr="00C11142">
        <w:rPr>
          <w:lang w:val="nl-NL"/>
        </w:rPr>
        <w:t xml:space="preserve"> </w:t>
      </w:r>
      <w:r w:rsidRPr="00C11142">
        <w:rPr>
          <w:lang w:val="nl-NL"/>
        </w:rPr>
        <w:t>Đã vận động quỹ ủng hộ được trên 6,2tỷ đồng, trong đó 1,627 tỷ đồng ủng hộ quỹ vắc xin, trên 1,287 tỷ đồng và trên 120 tấn hàng hóa nhu yếu phẩm ủng hộ người dân TP. Hồ Chí Minh và các tỉnh phía Nam; kêu gọi vận động được 1,9 tỷ đồng phục vụ công tác phòng chống dịch Covid -19 trên địa bàn (trong đó tiền mặt gần 1,2 tỷ đồng, hàng hóa có giá trị gần 700 triệu đồng).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FA" w:rsidRDefault="00B555B2">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555FFA">
      <w:rPr>
        <w:rStyle w:val="PageNumber"/>
        <w:rFonts w:ascii="Times New Roman" w:hAnsi="Times New Roman"/>
      </w:rPr>
      <w:instrText xml:space="preserve">PAGE  </w:instrText>
    </w:r>
    <w:r>
      <w:rPr>
        <w:rStyle w:val="PageNumber"/>
        <w:rFonts w:ascii="Times New Roman" w:hAnsi="Times New Roman"/>
      </w:rPr>
      <w:fldChar w:fldCharType="separate"/>
    </w:r>
    <w:r w:rsidR="00555FFA">
      <w:rPr>
        <w:rStyle w:val="PageNumber"/>
        <w:rFonts w:ascii="Times New Roman" w:hAnsi="Times New Roman"/>
        <w:noProof/>
      </w:rPr>
      <w:t>7</w:t>
    </w:r>
    <w:r>
      <w:rPr>
        <w:rStyle w:val="PageNumber"/>
        <w:rFonts w:ascii="Times New Roman" w:hAnsi="Times New Roman"/>
      </w:rPr>
      <w:fldChar w:fldCharType="end"/>
    </w:r>
  </w:p>
  <w:p w:rsidR="00555FFA" w:rsidRDefault="00555FFA">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057049"/>
      <w:docPartObj>
        <w:docPartGallery w:val="Page Numbers (Top of Page)"/>
        <w:docPartUnique/>
      </w:docPartObj>
    </w:sdtPr>
    <w:sdtContent>
      <w:p w:rsidR="00555FFA" w:rsidRDefault="00B555B2">
        <w:pPr>
          <w:pStyle w:val="Header"/>
          <w:jc w:val="center"/>
        </w:pPr>
        <w:fldSimple w:instr=" PAGE   \* MERGEFORMAT ">
          <w:r w:rsidR="00641A50">
            <w:rPr>
              <w:noProof/>
            </w:rPr>
            <w:t>26</w:t>
          </w:r>
        </w:fldSimple>
      </w:p>
    </w:sdtContent>
  </w:sdt>
  <w:p w:rsidR="00555FFA" w:rsidRDefault="00555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A10"/>
    <w:multiLevelType w:val="hybridMultilevel"/>
    <w:tmpl w:val="1ABE2E34"/>
    <w:lvl w:ilvl="0" w:tplc="F58EEEF0">
      <w:start w:val="2"/>
      <w:numFmt w:val="decimal"/>
      <w:lvlText w:val="%1."/>
      <w:lvlJc w:val="left"/>
      <w:pPr>
        <w:tabs>
          <w:tab w:val="num" w:pos="1429"/>
        </w:tabs>
        <w:ind w:left="1429" w:hanging="360"/>
      </w:pPr>
      <w:rPr>
        <w:rFonts w:hint="default"/>
        <w:b/>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
    <w:nsid w:val="0A935BF6"/>
    <w:multiLevelType w:val="hybridMultilevel"/>
    <w:tmpl w:val="66AC71EC"/>
    <w:lvl w:ilvl="0" w:tplc="04B4BF10">
      <w:start w:val="1"/>
      <w:numFmt w:val="decimal"/>
      <w:lvlText w:val="%1."/>
      <w:lvlJc w:val="left"/>
      <w:pPr>
        <w:tabs>
          <w:tab w:val="num" w:pos="1977"/>
        </w:tabs>
        <w:ind w:left="1977" w:hanging="855"/>
      </w:pPr>
      <w:rPr>
        <w:rFonts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
    <w:nsid w:val="117D23B4"/>
    <w:multiLevelType w:val="hybridMultilevel"/>
    <w:tmpl w:val="E38AC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43D29"/>
    <w:multiLevelType w:val="hybridMultilevel"/>
    <w:tmpl w:val="0ECAAD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0E4A68"/>
    <w:multiLevelType w:val="hybridMultilevel"/>
    <w:tmpl w:val="8072021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
    <w:nsid w:val="1B7F1FAC"/>
    <w:multiLevelType w:val="hybridMultilevel"/>
    <w:tmpl w:val="C27483D0"/>
    <w:lvl w:ilvl="0" w:tplc="10A049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0115C8"/>
    <w:multiLevelType w:val="multilevel"/>
    <w:tmpl w:val="1D023B8C"/>
    <w:lvl w:ilvl="0">
      <w:start w:val="1"/>
      <w:numFmt w:val="decimal"/>
      <w:lvlText w:val="%1."/>
      <w:lvlJc w:val="left"/>
      <w:pPr>
        <w:tabs>
          <w:tab w:val="num" w:pos="1005"/>
        </w:tabs>
        <w:ind w:left="1005" w:hanging="1005"/>
      </w:pPr>
      <w:rPr>
        <w:rFonts w:hint="default"/>
        <w:color w:val="auto"/>
        <w:sz w:val="28"/>
        <w:szCs w:val="28"/>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1DA72D2"/>
    <w:multiLevelType w:val="hybridMultilevel"/>
    <w:tmpl w:val="B78AE1AE"/>
    <w:lvl w:ilvl="0" w:tplc="4CD623B6">
      <w:start w:val="2"/>
      <w:numFmt w:val="decimal"/>
      <w:lvlText w:val="%1."/>
      <w:lvlJc w:val="left"/>
      <w:pPr>
        <w:tabs>
          <w:tab w:val="num" w:pos="786"/>
        </w:tabs>
        <w:ind w:left="786" w:hanging="360"/>
      </w:pPr>
      <w:rPr>
        <w:rFonts w:hint="default"/>
        <w:b/>
        <w:color w:val="auto"/>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8">
    <w:nsid w:val="25445A65"/>
    <w:multiLevelType w:val="hybridMultilevel"/>
    <w:tmpl w:val="5A8C257A"/>
    <w:lvl w:ilvl="0" w:tplc="D37004D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016E37"/>
    <w:multiLevelType w:val="hybridMultilevel"/>
    <w:tmpl w:val="3B884BF2"/>
    <w:lvl w:ilvl="0" w:tplc="1B96CACA">
      <w:start w:val="6"/>
      <w:numFmt w:val="decimal"/>
      <w:lvlText w:val="%1."/>
      <w:lvlJc w:val="left"/>
      <w:pPr>
        <w:tabs>
          <w:tab w:val="num" w:pos="720"/>
        </w:tabs>
        <w:ind w:left="720" w:hanging="360"/>
      </w:pPr>
      <w:rPr>
        <w:rFonts w:hint="default"/>
        <w:b/>
      </w:rPr>
    </w:lvl>
    <w:lvl w:ilvl="1" w:tplc="9572B4EE">
      <w:start w:val="2"/>
      <w:numFmt w:val="bullet"/>
      <w:lvlText w:val=""/>
      <w:lvlJc w:val="left"/>
      <w:pPr>
        <w:tabs>
          <w:tab w:val="num" w:pos="1890"/>
        </w:tabs>
        <w:ind w:left="1890" w:hanging="810"/>
      </w:pPr>
      <w:rPr>
        <w:rFonts w:ascii="Symbol" w:eastAsia="Times New Roman" w:hAnsi="Symbol" w:cs="Times New Roman"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6D3011"/>
    <w:multiLevelType w:val="hybridMultilevel"/>
    <w:tmpl w:val="F0B4B97A"/>
    <w:lvl w:ilvl="0" w:tplc="68A60DF0">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8A7733"/>
    <w:multiLevelType w:val="hybridMultilevel"/>
    <w:tmpl w:val="7CECE94C"/>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nsid w:val="2BAF057D"/>
    <w:multiLevelType w:val="hybridMultilevel"/>
    <w:tmpl w:val="78666048"/>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nsid w:val="2C575072"/>
    <w:multiLevelType w:val="hybridMultilevel"/>
    <w:tmpl w:val="E10E925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nsid w:val="32C55D59"/>
    <w:multiLevelType w:val="hybridMultilevel"/>
    <w:tmpl w:val="F5AEB8CC"/>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nsid w:val="332003F9"/>
    <w:multiLevelType w:val="multilevel"/>
    <w:tmpl w:val="F0C417D6"/>
    <w:lvl w:ilvl="0">
      <w:start w:val="2"/>
      <w:numFmt w:val="decimal"/>
      <w:lvlText w:val="%1."/>
      <w:lvlJc w:val="left"/>
      <w:pPr>
        <w:tabs>
          <w:tab w:val="num" w:pos="720"/>
        </w:tabs>
        <w:ind w:left="720" w:hanging="360"/>
      </w:pPr>
      <w:rPr>
        <w:rFonts w:hint="default"/>
        <w:b/>
      </w:rPr>
    </w:lvl>
    <w:lvl w:ilvl="1">
      <w:start w:val="2"/>
      <w:numFmt w:val="bullet"/>
      <w:lvlText w:val=""/>
      <w:lvlJc w:val="left"/>
      <w:pPr>
        <w:tabs>
          <w:tab w:val="num" w:pos="1890"/>
        </w:tabs>
        <w:ind w:left="1890" w:hanging="810"/>
      </w:pPr>
      <w:rPr>
        <w:rFonts w:ascii="Symbol" w:eastAsia="Times New Roman" w:hAnsi="Symbol" w:cs="Times New Roman"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5C009C"/>
    <w:multiLevelType w:val="hybridMultilevel"/>
    <w:tmpl w:val="198C916A"/>
    <w:lvl w:ilvl="0" w:tplc="5E1E3BB8">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C81593"/>
    <w:multiLevelType w:val="hybridMultilevel"/>
    <w:tmpl w:val="9CC0E64C"/>
    <w:lvl w:ilvl="0" w:tplc="F58EEEF0">
      <w:start w:val="2"/>
      <w:numFmt w:val="decimal"/>
      <w:lvlText w:val="%1."/>
      <w:lvlJc w:val="left"/>
      <w:pPr>
        <w:tabs>
          <w:tab w:val="num" w:pos="1429"/>
        </w:tabs>
        <w:ind w:left="1429" w:hanging="360"/>
      </w:pPr>
      <w:rPr>
        <w:rFonts w:hint="default"/>
        <w:b/>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nsid w:val="41E47C3C"/>
    <w:multiLevelType w:val="hybridMultilevel"/>
    <w:tmpl w:val="A9084394"/>
    <w:lvl w:ilvl="0" w:tplc="F58EEEF0">
      <w:start w:val="2"/>
      <w:numFmt w:val="decimal"/>
      <w:lvlText w:val="%1."/>
      <w:lvlJc w:val="left"/>
      <w:pPr>
        <w:tabs>
          <w:tab w:val="num" w:pos="1429"/>
        </w:tabs>
        <w:ind w:left="1429" w:hanging="360"/>
      </w:pPr>
      <w:rPr>
        <w:rFonts w:hint="default"/>
        <w:b/>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9">
    <w:nsid w:val="4AC06F1C"/>
    <w:multiLevelType w:val="hybridMultilevel"/>
    <w:tmpl w:val="867A9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AD351E9"/>
    <w:multiLevelType w:val="hybridMultilevel"/>
    <w:tmpl w:val="F3B04B72"/>
    <w:lvl w:ilvl="0" w:tplc="7000192A">
      <w:start w:val="1"/>
      <w:numFmt w:val="decimal"/>
      <w:lvlText w:val="%1."/>
      <w:lvlJc w:val="left"/>
      <w:pPr>
        <w:tabs>
          <w:tab w:val="num" w:pos="927"/>
        </w:tabs>
        <w:ind w:left="927" w:hanging="360"/>
      </w:pPr>
      <w:rPr>
        <w:rFonts w:hint="default"/>
        <w:b/>
      </w:rPr>
    </w:lvl>
    <w:lvl w:ilvl="1" w:tplc="0409000F">
      <w:start w:val="1"/>
      <w:numFmt w:val="decimal"/>
      <w:lvlText w:val="%2."/>
      <w:lvlJc w:val="left"/>
      <w:pPr>
        <w:tabs>
          <w:tab w:val="num" w:pos="1647"/>
        </w:tabs>
        <w:ind w:left="1647" w:hanging="360"/>
      </w:pPr>
      <w:rPr>
        <w:rFonts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4AFD7F59"/>
    <w:multiLevelType w:val="multilevel"/>
    <w:tmpl w:val="B78AE1AE"/>
    <w:lvl w:ilvl="0">
      <w:start w:val="2"/>
      <w:numFmt w:val="decimal"/>
      <w:lvlText w:val="%1."/>
      <w:lvlJc w:val="left"/>
      <w:pPr>
        <w:tabs>
          <w:tab w:val="num" w:pos="786"/>
        </w:tabs>
        <w:ind w:left="786" w:hanging="360"/>
      </w:pPr>
      <w:rPr>
        <w:rFonts w:hint="default"/>
        <w:b/>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2">
    <w:nsid w:val="4CD01D76"/>
    <w:multiLevelType w:val="multilevel"/>
    <w:tmpl w:val="039CE3CE"/>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20"/>
        </w:tabs>
        <w:ind w:left="1920" w:hanging="1215"/>
      </w:pPr>
      <w:rPr>
        <w:rFonts w:hint="default"/>
        <w:b w:val="0"/>
      </w:rPr>
    </w:lvl>
    <w:lvl w:ilvl="2">
      <w:start w:val="1"/>
      <w:numFmt w:val="decimal"/>
      <w:lvlText w:val="%1.%2.%3."/>
      <w:lvlJc w:val="left"/>
      <w:pPr>
        <w:tabs>
          <w:tab w:val="num" w:pos="2625"/>
        </w:tabs>
        <w:ind w:left="2625" w:hanging="1215"/>
      </w:pPr>
      <w:rPr>
        <w:rFonts w:hint="default"/>
      </w:rPr>
    </w:lvl>
    <w:lvl w:ilvl="3">
      <w:start w:val="1"/>
      <w:numFmt w:val="decimal"/>
      <w:lvlText w:val="%1.%2.%3.%4."/>
      <w:lvlJc w:val="left"/>
      <w:pPr>
        <w:tabs>
          <w:tab w:val="num" w:pos="3330"/>
        </w:tabs>
        <w:ind w:left="3330" w:hanging="1215"/>
      </w:pPr>
      <w:rPr>
        <w:rFonts w:hint="default"/>
      </w:rPr>
    </w:lvl>
    <w:lvl w:ilvl="4">
      <w:start w:val="1"/>
      <w:numFmt w:val="decimal"/>
      <w:lvlText w:val="%1.%2.%3.%4.%5."/>
      <w:lvlJc w:val="left"/>
      <w:pPr>
        <w:tabs>
          <w:tab w:val="num" w:pos="4035"/>
        </w:tabs>
        <w:ind w:left="4035" w:hanging="121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3">
    <w:nsid w:val="521E07C7"/>
    <w:multiLevelType w:val="hybridMultilevel"/>
    <w:tmpl w:val="73FA9F4A"/>
    <w:lvl w:ilvl="0" w:tplc="5E1E3BB8">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nsid w:val="563C784D"/>
    <w:multiLevelType w:val="hybridMultilevel"/>
    <w:tmpl w:val="D30E41F6"/>
    <w:lvl w:ilvl="0" w:tplc="29866E82">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581D1139"/>
    <w:multiLevelType w:val="multilevel"/>
    <w:tmpl w:val="BFFA5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BDE111F"/>
    <w:multiLevelType w:val="hybridMultilevel"/>
    <w:tmpl w:val="C2167878"/>
    <w:lvl w:ilvl="0" w:tplc="80F6C0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C7003B3"/>
    <w:multiLevelType w:val="hybridMultilevel"/>
    <w:tmpl w:val="747884FC"/>
    <w:lvl w:ilvl="0" w:tplc="04090013">
      <w:start w:val="1"/>
      <w:numFmt w:val="upperRoman"/>
      <w:lvlText w:val="%1."/>
      <w:lvlJc w:val="right"/>
      <w:pPr>
        <w:tabs>
          <w:tab w:val="num" w:pos="180"/>
        </w:tabs>
        <w:ind w:left="180" w:hanging="18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6B204E"/>
    <w:multiLevelType w:val="hybridMultilevel"/>
    <w:tmpl w:val="DBC826B2"/>
    <w:lvl w:ilvl="0" w:tplc="C816784C">
      <w:start w:val="1"/>
      <w:numFmt w:val="bullet"/>
      <w:lvlText w:val="-"/>
      <w:lvlJc w:val="left"/>
      <w:pPr>
        <w:ind w:left="928" w:hanging="360"/>
      </w:pPr>
      <w:rPr>
        <w:rFonts w:ascii="Times New Roman" w:eastAsia="Times New Roman" w:hAnsi="Times New Roman" w:cs="Times New Roman" w:hint="default"/>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6D96BBA"/>
    <w:multiLevelType w:val="hybridMultilevel"/>
    <w:tmpl w:val="02F6E936"/>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0">
    <w:nsid w:val="6C4C7AF1"/>
    <w:multiLevelType w:val="multilevel"/>
    <w:tmpl w:val="C0A2903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6F4E5602"/>
    <w:multiLevelType w:val="hybridMultilevel"/>
    <w:tmpl w:val="9F18E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0693826"/>
    <w:multiLevelType w:val="hybridMultilevel"/>
    <w:tmpl w:val="A7329F7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0B06ECE"/>
    <w:multiLevelType w:val="hybridMultilevel"/>
    <w:tmpl w:val="2FB0D9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4053228"/>
    <w:multiLevelType w:val="hybridMultilevel"/>
    <w:tmpl w:val="D15AF3A6"/>
    <w:lvl w:ilvl="0" w:tplc="47E20C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B012FF0"/>
    <w:multiLevelType w:val="multilevel"/>
    <w:tmpl w:val="5F026C28"/>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6">
    <w:nsid w:val="7BA36695"/>
    <w:multiLevelType w:val="hybridMultilevel"/>
    <w:tmpl w:val="3E8CF8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8656E6"/>
    <w:multiLevelType w:val="hybridMultilevel"/>
    <w:tmpl w:val="E9CAB1B8"/>
    <w:lvl w:ilvl="0" w:tplc="0409000F">
      <w:start w:val="1"/>
      <w:numFmt w:val="bullet"/>
      <w:lvlText w:val="-"/>
      <w:lvlJc w:val="left"/>
      <w:pPr>
        <w:tabs>
          <w:tab w:val="num" w:pos="899"/>
        </w:tabs>
        <w:ind w:left="899" w:hanging="360"/>
      </w:pPr>
      <w:rPr>
        <w:rFonts w:ascii="Times New Roman" w:eastAsia="Times New Roman" w:hAnsi="Times New Roman" w:cs="Times New Roman" w:hint="default"/>
        <w:i/>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38">
    <w:nsid w:val="7E671A37"/>
    <w:multiLevelType w:val="hybridMultilevel"/>
    <w:tmpl w:val="BFFA517C"/>
    <w:lvl w:ilvl="0" w:tplc="2392DC32">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7E7F2B3D"/>
    <w:multiLevelType w:val="hybridMultilevel"/>
    <w:tmpl w:val="D720625A"/>
    <w:lvl w:ilvl="0" w:tplc="F58EEEF0">
      <w:start w:val="2"/>
      <w:numFmt w:val="decimal"/>
      <w:lvlText w:val="%1."/>
      <w:lvlJc w:val="left"/>
      <w:pPr>
        <w:tabs>
          <w:tab w:val="num" w:pos="1429"/>
        </w:tabs>
        <w:ind w:left="1429" w:hanging="360"/>
      </w:pPr>
      <w:rPr>
        <w:rFonts w:hint="default"/>
        <w:b/>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4"/>
  </w:num>
  <w:num w:numId="2">
    <w:abstractNumId w:val="23"/>
  </w:num>
  <w:num w:numId="3">
    <w:abstractNumId w:val="16"/>
  </w:num>
  <w:num w:numId="4">
    <w:abstractNumId w:val="33"/>
  </w:num>
  <w:num w:numId="5">
    <w:abstractNumId w:val="37"/>
  </w:num>
  <w:num w:numId="6">
    <w:abstractNumId w:val="2"/>
  </w:num>
  <w:num w:numId="7">
    <w:abstractNumId w:val="1"/>
  </w:num>
  <w:num w:numId="8">
    <w:abstractNumId w:val="11"/>
  </w:num>
  <w:num w:numId="9">
    <w:abstractNumId w:val="29"/>
  </w:num>
  <w:num w:numId="10">
    <w:abstractNumId w:val="38"/>
  </w:num>
  <w:num w:numId="11">
    <w:abstractNumId w:val="22"/>
  </w:num>
  <w:num w:numId="12">
    <w:abstractNumId w:val="25"/>
  </w:num>
  <w:num w:numId="13">
    <w:abstractNumId w:val="7"/>
  </w:num>
  <w:num w:numId="14">
    <w:abstractNumId w:val="35"/>
  </w:num>
  <w:num w:numId="15">
    <w:abstractNumId w:val="21"/>
  </w:num>
  <w:num w:numId="16">
    <w:abstractNumId w:val="20"/>
  </w:num>
  <w:num w:numId="17">
    <w:abstractNumId w:val="9"/>
  </w:num>
  <w:num w:numId="18">
    <w:abstractNumId w:val="14"/>
  </w:num>
  <w:num w:numId="19">
    <w:abstractNumId w:val="0"/>
  </w:num>
  <w:num w:numId="20">
    <w:abstractNumId w:val="39"/>
  </w:num>
  <w:num w:numId="21">
    <w:abstractNumId w:val="17"/>
  </w:num>
  <w:num w:numId="22">
    <w:abstractNumId w:val="18"/>
  </w:num>
  <w:num w:numId="23">
    <w:abstractNumId w:val="8"/>
  </w:num>
  <w:num w:numId="24">
    <w:abstractNumId w:val="12"/>
  </w:num>
  <w:num w:numId="25">
    <w:abstractNumId w:val="6"/>
  </w:num>
  <w:num w:numId="26">
    <w:abstractNumId w:val="27"/>
  </w:num>
  <w:num w:numId="27">
    <w:abstractNumId w:val="19"/>
  </w:num>
  <w:num w:numId="28">
    <w:abstractNumId w:val="31"/>
  </w:num>
  <w:num w:numId="29">
    <w:abstractNumId w:val="3"/>
  </w:num>
  <w:num w:numId="30">
    <w:abstractNumId w:val="15"/>
  </w:num>
  <w:num w:numId="31">
    <w:abstractNumId w:val="13"/>
  </w:num>
  <w:num w:numId="32">
    <w:abstractNumId w:val="30"/>
  </w:num>
  <w:num w:numId="33">
    <w:abstractNumId w:val="36"/>
  </w:num>
  <w:num w:numId="34">
    <w:abstractNumId w:val="32"/>
  </w:num>
  <w:num w:numId="35">
    <w:abstractNumId w:val="26"/>
  </w:num>
  <w:num w:numId="36">
    <w:abstractNumId w:val="34"/>
  </w:num>
  <w:num w:numId="37">
    <w:abstractNumId w:val="24"/>
  </w:num>
  <w:num w:numId="38">
    <w:abstractNumId w:val="5"/>
  </w:num>
  <w:num w:numId="39">
    <w:abstractNumId w:val="10"/>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stylePaneFormatFilter w:val="3F01"/>
  <w:defaultTabStop w:val="720"/>
  <w:drawingGridHorizontalSpacing w:val="10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603240"/>
    <w:rsid w:val="00000067"/>
    <w:rsid w:val="00000320"/>
    <w:rsid w:val="0000048E"/>
    <w:rsid w:val="00000704"/>
    <w:rsid w:val="00000826"/>
    <w:rsid w:val="000009BC"/>
    <w:rsid w:val="00001013"/>
    <w:rsid w:val="000010CC"/>
    <w:rsid w:val="0000126B"/>
    <w:rsid w:val="000019B7"/>
    <w:rsid w:val="00001D02"/>
    <w:rsid w:val="00002A7F"/>
    <w:rsid w:val="00002BF0"/>
    <w:rsid w:val="00002D73"/>
    <w:rsid w:val="00003741"/>
    <w:rsid w:val="0000380C"/>
    <w:rsid w:val="000038AD"/>
    <w:rsid w:val="00003A0C"/>
    <w:rsid w:val="00004507"/>
    <w:rsid w:val="00004AE6"/>
    <w:rsid w:val="00004CC0"/>
    <w:rsid w:val="00004EF1"/>
    <w:rsid w:val="00005017"/>
    <w:rsid w:val="0000575D"/>
    <w:rsid w:val="00005915"/>
    <w:rsid w:val="00005AF5"/>
    <w:rsid w:val="00005BAC"/>
    <w:rsid w:val="00005C9B"/>
    <w:rsid w:val="00005EEB"/>
    <w:rsid w:val="000060DC"/>
    <w:rsid w:val="0000639B"/>
    <w:rsid w:val="00006607"/>
    <w:rsid w:val="0000681B"/>
    <w:rsid w:val="000069B9"/>
    <w:rsid w:val="00006B7C"/>
    <w:rsid w:val="000071AE"/>
    <w:rsid w:val="00007633"/>
    <w:rsid w:val="00007EDE"/>
    <w:rsid w:val="00007F61"/>
    <w:rsid w:val="000103F1"/>
    <w:rsid w:val="000105EE"/>
    <w:rsid w:val="00010C11"/>
    <w:rsid w:val="00010C89"/>
    <w:rsid w:val="00010DDB"/>
    <w:rsid w:val="00010DDC"/>
    <w:rsid w:val="000113AD"/>
    <w:rsid w:val="0001168B"/>
    <w:rsid w:val="00011873"/>
    <w:rsid w:val="00011DAB"/>
    <w:rsid w:val="000122FB"/>
    <w:rsid w:val="0001249C"/>
    <w:rsid w:val="00012D90"/>
    <w:rsid w:val="000134F9"/>
    <w:rsid w:val="000147F1"/>
    <w:rsid w:val="000147FC"/>
    <w:rsid w:val="00014AC4"/>
    <w:rsid w:val="00014AD9"/>
    <w:rsid w:val="00014E24"/>
    <w:rsid w:val="00015403"/>
    <w:rsid w:val="00015441"/>
    <w:rsid w:val="00015574"/>
    <w:rsid w:val="00015872"/>
    <w:rsid w:val="00015CB1"/>
    <w:rsid w:val="00015E9D"/>
    <w:rsid w:val="00016495"/>
    <w:rsid w:val="00016BA9"/>
    <w:rsid w:val="000170AA"/>
    <w:rsid w:val="000171A5"/>
    <w:rsid w:val="00017C28"/>
    <w:rsid w:val="00017CE0"/>
    <w:rsid w:val="00017DC0"/>
    <w:rsid w:val="00020339"/>
    <w:rsid w:val="0002075F"/>
    <w:rsid w:val="00020DD6"/>
    <w:rsid w:val="000216AA"/>
    <w:rsid w:val="00021A44"/>
    <w:rsid w:val="00021E3F"/>
    <w:rsid w:val="0002202F"/>
    <w:rsid w:val="0002245B"/>
    <w:rsid w:val="00022C62"/>
    <w:rsid w:val="00022DF5"/>
    <w:rsid w:val="00023405"/>
    <w:rsid w:val="00023774"/>
    <w:rsid w:val="000237D0"/>
    <w:rsid w:val="00023C01"/>
    <w:rsid w:val="00023C06"/>
    <w:rsid w:val="000244B7"/>
    <w:rsid w:val="000247CB"/>
    <w:rsid w:val="00024A18"/>
    <w:rsid w:val="00024BB5"/>
    <w:rsid w:val="00025D22"/>
    <w:rsid w:val="000260CB"/>
    <w:rsid w:val="000261DC"/>
    <w:rsid w:val="0002660F"/>
    <w:rsid w:val="00026621"/>
    <w:rsid w:val="000266B6"/>
    <w:rsid w:val="000266CA"/>
    <w:rsid w:val="00026AB5"/>
    <w:rsid w:val="00026BE5"/>
    <w:rsid w:val="00026CBC"/>
    <w:rsid w:val="00026F15"/>
    <w:rsid w:val="0002774A"/>
    <w:rsid w:val="000278A8"/>
    <w:rsid w:val="00027942"/>
    <w:rsid w:val="00027F03"/>
    <w:rsid w:val="0003001C"/>
    <w:rsid w:val="000302F3"/>
    <w:rsid w:val="00030651"/>
    <w:rsid w:val="00030B9E"/>
    <w:rsid w:val="000311F6"/>
    <w:rsid w:val="00031ADD"/>
    <w:rsid w:val="00031E4F"/>
    <w:rsid w:val="00032422"/>
    <w:rsid w:val="00032A48"/>
    <w:rsid w:val="00032E9B"/>
    <w:rsid w:val="0003391C"/>
    <w:rsid w:val="00033EAB"/>
    <w:rsid w:val="0003410F"/>
    <w:rsid w:val="00034167"/>
    <w:rsid w:val="00034571"/>
    <w:rsid w:val="00034CBA"/>
    <w:rsid w:val="00035034"/>
    <w:rsid w:val="00035100"/>
    <w:rsid w:val="000352F0"/>
    <w:rsid w:val="00035462"/>
    <w:rsid w:val="00035E1A"/>
    <w:rsid w:val="0003607E"/>
    <w:rsid w:val="00036530"/>
    <w:rsid w:val="00036B2D"/>
    <w:rsid w:val="00036F17"/>
    <w:rsid w:val="00037136"/>
    <w:rsid w:val="00037472"/>
    <w:rsid w:val="000375D8"/>
    <w:rsid w:val="0003763A"/>
    <w:rsid w:val="000378CA"/>
    <w:rsid w:val="00037B49"/>
    <w:rsid w:val="00037B98"/>
    <w:rsid w:val="0004008F"/>
    <w:rsid w:val="00040450"/>
    <w:rsid w:val="00040520"/>
    <w:rsid w:val="000407B5"/>
    <w:rsid w:val="00040871"/>
    <w:rsid w:val="00040A99"/>
    <w:rsid w:val="00040CCA"/>
    <w:rsid w:val="00040F56"/>
    <w:rsid w:val="00041176"/>
    <w:rsid w:val="00041341"/>
    <w:rsid w:val="0004146C"/>
    <w:rsid w:val="00041845"/>
    <w:rsid w:val="00042334"/>
    <w:rsid w:val="00042683"/>
    <w:rsid w:val="00042E1F"/>
    <w:rsid w:val="00043181"/>
    <w:rsid w:val="000431E8"/>
    <w:rsid w:val="00044025"/>
    <w:rsid w:val="00044718"/>
    <w:rsid w:val="000448C8"/>
    <w:rsid w:val="00044BC5"/>
    <w:rsid w:val="000451D3"/>
    <w:rsid w:val="000451E8"/>
    <w:rsid w:val="000454E8"/>
    <w:rsid w:val="00045752"/>
    <w:rsid w:val="00045853"/>
    <w:rsid w:val="00045984"/>
    <w:rsid w:val="000459F8"/>
    <w:rsid w:val="00045FAD"/>
    <w:rsid w:val="000462AD"/>
    <w:rsid w:val="000464B5"/>
    <w:rsid w:val="000467A3"/>
    <w:rsid w:val="00050239"/>
    <w:rsid w:val="00050283"/>
    <w:rsid w:val="000504FC"/>
    <w:rsid w:val="0005065A"/>
    <w:rsid w:val="00050678"/>
    <w:rsid w:val="00050EE7"/>
    <w:rsid w:val="000512FA"/>
    <w:rsid w:val="000514A1"/>
    <w:rsid w:val="000519A9"/>
    <w:rsid w:val="00051C1B"/>
    <w:rsid w:val="000520FF"/>
    <w:rsid w:val="00052823"/>
    <w:rsid w:val="00052B63"/>
    <w:rsid w:val="00052B9D"/>
    <w:rsid w:val="0005308A"/>
    <w:rsid w:val="00053326"/>
    <w:rsid w:val="00053BAC"/>
    <w:rsid w:val="00054216"/>
    <w:rsid w:val="00054522"/>
    <w:rsid w:val="00054BFE"/>
    <w:rsid w:val="00054E8E"/>
    <w:rsid w:val="000555F3"/>
    <w:rsid w:val="000557D9"/>
    <w:rsid w:val="0005588E"/>
    <w:rsid w:val="00055FB4"/>
    <w:rsid w:val="00056A30"/>
    <w:rsid w:val="00056AEE"/>
    <w:rsid w:val="00056B5B"/>
    <w:rsid w:val="00056D52"/>
    <w:rsid w:val="00057D7C"/>
    <w:rsid w:val="000600F5"/>
    <w:rsid w:val="000607DC"/>
    <w:rsid w:val="00060986"/>
    <w:rsid w:val="00060CAD"/>
    <w:rsid w:val="00060CAE"/>
    <w:rsid w:val="00060DB2"/>
    <w:rsid w:val="00060E76"/>
    <w:rsid w:val="000616EE"/>
    <w:rsid w:val="00061765"/>
    <w:rsid w:val="00061E9A"/>
    <w:rsid w:val="000621A3"/>
    <w:rsid w:val="00062A77"/>
    <w:rsid w:val="000631A9"/>
    <w:rsid w:val="0006340D"/>
    <w:rsid w:val="00063450"/>
    <w:rsid w:val="00063B2E"/>
    <w:rsid w:val="00063CA9"/>
    <w:rsid w:val="00063E2D"/>
    <w:rsid w:val="000647A0"/>
    <w:rsid w:val="00064AE0"/>
    <w:rsid w:val="00064C40"/>
    <w:rsid w:val="00064CCE"/>
    <w:rsid w:val="00065531"/>
    <w:rsid w:val="000662FA"/>
    <w:rsid w:val="00066706"/>
    <w:rsid w:val="0006681F"/>
    <w:rsid w:val="000670EF"/>
    <w:rsid w:val="000673B9"/>
    <w:rsid w:val="000675BF"/>
    <w:rsid w:val="00067B4A"/>
    <w:rsid w:val="000701FF"/>
    <w:rsid w:val="00070F17"/>
    <w:rsid w:val="00070F8C"/>
    <w:rsid w:val="0007110B"/>
    <w:rsid w:val="0007128C"/>
    <w:rsid w:val="00071645"/>
    <w:rsid w:val="0007164A"/>
    <w:rsid w:val="00071CC7"/>
    <w:rsid w:val="00071D88"/>
    <w:rsid w:val="00071DD3"/>
    <w:rsid w:val="00071E72"/>
    <w:rsid w:val="00072834"/>
    <w:rsid w:val="000729FE"/>
    <w:rsid w:val="00072F31"/>
    <w:rsid w:val="000736A2"/>
    <w:rsid w:val="00073DF6"/>
    <w:rsid w:val="00074660"/>
    <w:rsid w:val="00074794"/>
    <w:rsid w:val="00074870"/>
    <w:rsid w:val="000749F4"/>
    <w:rsid w:val="00074A01"/>
    <w:rsid w:val="00074BE3"/>
    <w:rsid w:val="00074C18"/>
    <w:rsid w:val="00075CEC"/>
    <w:rsid w:val="00075F7A"/>
    <w:rsid w:val="000765C1"/>
    <w:rsid w:val="000769E2"/>
    <w:rsid w:val="00076C17"/>
    <w:rsid w:val="00076D85"/>
    <w:rsid w:val="00076E29"/>
    <w:rsid w:val="00076EAC"/>
    <w:rsid w:val="00077005"/>
    <w:rsid w:val="000774AF"/>
    <w:rsid w:val="000775FC"/>
    <w:rsid w:val="000778F9"/>
    <w:rsid w:val="00077BAA"/>
    <w:rsid w:val="00081986"/>
    <w:rsid w:val="00081B1B"/>
    <w:rsid w:val="00081DBC"/>
    <w:rsid w:val="00081FB6"/>
    <w:rsid w:val="00082316"/>
    <w:rsid w:val="00082F20"/>
    <w:rsid w:val="0008333C"/>
    <w:rsid w:val="00083A40"/>
    <w:rsid w:val="00084408"/>
    <w:rsid w:val="00084873"/>
    <w:rsid w:val="000849A9"/>
    <w:rsid w:val="00084B30"/>
    <w:rsid w:val="00084DDF"/>
    <w:rsid w:val="00084F96"/>
    <w:rsid w:val="000850C8"/>
    <w:rsid w:val="00085688"/>
    <w:rsid w:val="00085AD2"/>
    <w:rsid w:val="00085B27"/>
    <w:rsid w:val="00085D49"/>
    <w:rsid w:val="0008605C"/>
    <w:rsid w:val="000861CA"/>
    <w:rsid w:val="000867A3"/>
    <w:rsid w:val="00086923"/>
    <w:rsid w:val="00086A27"/>
    <w:rsid w:val="00086BB1"/>
    <w:rsid w:val="00086E59"/>
    <w:rsid w:val="000871A2"/>
    <w:rsid w:val="000871A7"/>
    <w:rsid w:val="000871ED"/>
    <w:rsid w:val="000874E7"/>
    <w:rsid w:val="00087D12"/>
    <w:rsid w:val="0009075F"/>
    <w:rsid w:val="000907E0"/>
    <w:rsid w:val="00090844"/>
    <w:rsid w:val="00090887"/>
    <w:rsid w:val="00090BA4"/>
    <w:rsid w:val="00090EE4"/>
    <w:rsid w:val="00090F40"/>
    <w:rsid w:val="0009164D"/>
    <w:rsid w:val="00091AE1"/>
    <w:rsid w:val="00091C10"/>
    <w:rsid w:val="0009222C"/>
    <w:rsid w:val="00092DC8"/>
    <w:rsid w:val="000932AA"/>
    <w:rsid w:val="000932CC"/>
    <w:rsid w:val="0009339A"/>
    <w:rsid w:val="00093436"/>
    <w:rsid w:val="00093486"/>
    <w:rsid w:val="00093917"/>
    <w:rsid w:val="00093D78"/>
    <w:rsid w:val="00093EA1"/>
    <w:rsid w:val="000941A9"/>
    <w:rsid w:val="00094831"/>
    <w:rsid w:val="00094AA9"/>
    <w:rsid w:val="00094B7F"/>
    <w:rsid w:val="00094EC5"/>
    <w:rsid w:val="00094F1D"/>
    <w:rsid w:val="000952FB"/>
    <w:rsid w:val="00095367"/>
    <w:rsid w:val="00095622"/>
    <w:rsid w:val="00095F78"/>
    <w:rsid w:val="000960E4"/>
    <w:rsid w:val="0009631D"/>
    <w:rsid w:val="000964D2"/>
    <w:rsid w:val="000966F7"/>
    <w:rsid w:val="00096845"/>
    <w:rsid w:val="000968FC"/>
    <w:rsid w:val="00097161"/>
    <w:rsid w:val="0009742A"/>
    <w:rsid w:val="00097455"/>
    <w:rsid w:val="0009767E"/>
    <w:rsid w:val="000977F1"/>
    <w:rsid w:val="0009781E"/>
    <w:rsid w:val="0009788B"/>
    <w:rsid w:val="000A009C"/>
    <w:rsid w:val="000A0175"/>
    <w:rsid w:val="000A01AB"/>
    <w:rsid w:val="000A08FB"/>
    <w:rsid w:val="000A09DB"/>
    <w:rsid w:val="000A10A4"/>
    <w:rsid w:val="000A11AD"/>
    <w:rsid w:val="000A1892"/>
    <w:rsid w:val="000A1897"/>
    <w:rsid w:val="000A1B4E"/>
    <w:rsid w:val="000A1B91"/>
    <w:rsid w:val="000A1C48"/>
    <w:rsid w:val="000A2009"/>
    <w:rsid w:val="000A2C68"/>
    <w:rsid w:val="000A2F65"/>
    <w:rsid w:val="000A4694"/>
    <w:rsid w:val="000A4FFB"/>
    <w:rsid w:val="000A55F5"/>
    <w:rsid w:val="000A56B1"/>
    <w:rsid w:val="000A5BE0"/>
    <w:rsid w:val="000A5E95"/>
    <w:rsid w:val="000A608E"/>
    <w:rsid w:val="000A6432"/>
    <w:rsid w:val="000A68E3"/>
    <w:rsid w:val="000A6C43"/>
    <w:rsid w:val="000A6E0A"/>
    <w:rsid w:val="000A7C41"/>
    <w:rsid w:val="000B02CC"/>
    <w:rsid w:val="000B032C"/>
    <w:rsid w:val="000B042A"/>
    <w:rsid w:val="000B04F3"/>
    <w:rsid w:val="000B05E2"/>
    <w:rsid w:val="000B074F"/>
    <w:rsid w:val="000B092F"/>
    <w:rsid w:val="000B10DC"/>
    <w:rsid w:val="000B1377"/>
    <w:rsid w:val="000B164D"/>
    <w:rsid w:val="000B1F99"/>
    <w:rsid w:val="000B202B"/>
    <w:rsid w:val="000B2190"/>
    <w:rsid w:val="000B2685"/>
    <w:rsid w:val="000B26D7"/>
    <w:rsid w:val="000B2D1F"/>
    <w:rsid w:val="000B30D0"/>
    <w:rsid w:val="000B3238"/>
    <w:rsid w:val="000B341C"/>
    <w:rsid w:val="000B3474"/>
    <w:rsid w:val="000B35DC"/>
    <w:rsid w:val="000B38F1"/>
    <w:rsid w:val="000B3BFF"/>
    <w:rsid w:val="000B3D13"/>
    <w:rsid w:val="000B40DB"/>
    <w:rsid w:val="000B4274"/>
    <w:rsid w:val="000B43C3"/>
    <w:rsid w:val="000B4744"/>
    <w:rsid w:val="000B4AF0"/>
    <w:rsid w:val="000B4F7B"/>
    <w:rsid w:val="000B538E"/>
    <w:rsid w:val="000B53DB"/>
    <w:rsid w:val="000B542A"/>
    <w:rsid w:val="000B6445"/>
    <w:rsid w:val="000B64C9"/>
    <w:rsid w:val="000B6564"/>
    <w:rsid w:val="000B6708"/>
    <w:rsid w:val="000B696C"/>
    <w:rsid w:val="000B6AE2"/>
    <w:rsid w:val="000B6C35"/>
    <w:rsid w:val="000B700E"/>
    <w:rsid w:val="000B717F"/>
    <w:rsid w:val="000B7643"/>
    <w:rsid w:val="000B7991"/>
    <w:rsid w:val="000B7CBB"/>
    <w:rsid w:val="000B7CFB"/>
    <w:rsid w:val="000B7D15"/>
    <w:rsid w:val="000C0D0A"/>
    <w:rsid w:val="000C18E2"/>
    <w:rsid w:val="000C1DAC"/>
    <w:rsid w:val="000C20C5"/>
    <w:rsid w:val="000C240D"/>
    <w:rsid w:val="000C268A"/>
    <w:rsid w:val="000C34BD"/>
    <w:rsid w:val="000C37B3"/>
    <w:rsid w:val="000C3C50"/>
    <w:rsid w:val="000C41F5"/>
    <w:rsid w:val="000C43B6"/>
    <w:rsid w:val="000C45B0"/>
    <w:rsid w:val="000C472A"/>
    <w:rsid w:val="000C47A6"/>
    <w:rsid w:val="000C47D3"/>
    <w:rsid w:val="000C4969"/>
    <w:rsid w:val="000C49C2"/>
    <w:rsid w:val="000C5001"/>
    <w:rsid w:val="000C5092"/>
    <w:rsid w:val="000C50F9"/>
    <w:rsid w:val="000C5304"/>
    <w:rsid w:val="000C5356"/>
    <w:rsid w:val="000C5394"/>
    <w:rsid w:val="000C59CE"/>
    <w:rsid w:val="000C6106"/>
    <w:rsid w:val="000C63AE"/>
    <w:rsid w:val="000C63EA"/>
    <w:rsid w:val="000C6475"/>
    <w:rsid w:val="000C6861"/>
    <w:rsid w:val="000C792F"/>
    <w:rsid w:val="000C7EE3"/>
    <w:rsid w:val="000C7F3E"/>
    <w:rsid w:val="000D0053"/>
    <w:rsid w:val="000D0150"/>
    <w:rsid w:val="000D01DF"/>
    <w:rsid w:val="000D0406"/>
    <w:rsid w:val="000D0673"/>
    <w:rsid w:val="000D0AC0"/>
    <w:rsid w:val="000D0D5D"/>
    <w:rsid w:val="000D0F27"/>
    <w:rsid w:val="000D1090"/>
    <w:rsid w:val="000D17E6"/>
    <w:rsid w:val="000D1858"/>
    <w:rsid w:val="000D188E"/>
    <w:rsid w:val="000D19F7"/>
    <w:rsid w:val="000D1D90"/>
    <w:rsid w:val="000D220C"/>
    <w:rsid w:val="000D2472"/>
    <w:rsid w:val="000D24D0"/>
    <w:rsid w:val="000D27C4"/>
    <w:rsid w:val="000D32BD"/>
    <w:rsid w:val="000D33D0"/>
    <w:rsid w:val="000D3843"/>
    <w:rsid w:val="000D3F68"/>
    <w:rsid w:val="000D468B"/>
    <w:rsid w:val="000D496A"/>
    <w:rsid w:val="000D4977"/>
    <w:rsid w:val="000D4D16"/>
    <w:rsid w:val="000D4E2E"/>
    <w:rsid w:val="000D4F7C"/>
    <w:rsid w:val="000D5527"/>
    <w:rsid w:val="000D59ED"/>
    <w:rsid w:val="000D5AE9"/>
    <w:rsid w:val="000D71CE"/>
    <w:rsid w:val="000D78CA"/>
    <w:rsid w:val="000E041B"/>
    <w:rsid w:val="000E0919"/>
    <w:rsid w:val="000E0BC9"/>
    <w:rsid w:val="000E0E42"/>
    <w:rsid w:val="000E0F07"/>
    <w:rsid w:val="000E244C"/>
    <w:rsid w:val="000E25CF"/>
    <w:rsid w:val="000E298A"/>
    <w:rsid w:val="000E2E05"/>
    <w:rsid w:val="000E3878"/>
    <w:rsid w:val="000E3A2E"/>
    <w:rsid w:val="000E3B79"/>
    <w:rsid w:val="000E3BCC"/>
    <w:rsid w:val="000E3C65"/>
    <w:rsid w:val="000E4148"/>
    <w:rsid w:val="000E4719"/>
    <w:rsid w:val="000E4A24"/>
    <w:rsid w:val="000E4C68"/>
    <w:rsid w:val="000E4ECF"/>
    <w:rsid w:val="000E556E"/>
    <w:rsid w:val="000E5621"/>
    <w:rsid w:val="000E588A"/>
    <w:rsid w:val="000E59CC"/>
    <w:rsid w:val="000E5BF5"/>
    <w:rsid w:val="000E631A"/>
    <w:rsid w:val="000E6461"/>
    <w:rsid w:val="000E658C"/>
    <w:rsid w:val="000E6726"/>
    <w:rsid w:val="000E6870"/>
    <w:rsid w:val="000E6F52"/>
    <w:rsid w:val="000E70D9"/>
    <w:rsid w:val="000E7124"/>
    <w:rsid w:val="000E740A"/>
    <w:rsid w:val="000E7554"/>
    <w:rsid w:val="000E7B63"/>
    <w:rsid w:val="000E7CD8"/>
    <w:rsid w:val="000F02D4"/>
    <w:rsid w:val="000F0351"/>
    <w:rsid w:val="000F0510"/>
    <w:rsid w:val="000F066D"/>
    <w:rsid w:val="000F06CC"/>
    <w:rsid w:val="000F0C7A"/>
    <w:rsid w:val="000F0E6D"/>
    <w:rsid w:val="000F1143"/>
    <w:rsid w:val="000F1824"/>
    <w:rsid w:val="000F1A86"/>
    <w:rsid w:val="000F1ABF"/>
    <w:rsid w:val="000F1B08"/>
    <w:rsid w:val="000F1B7E"/>
    <w:rsid w:val="000F1C40"/>
    <w:rsid w:val="000F1EEA"/>
    <w:rsid w:val="000F27E4"/>
    <w:rsid w:val="000F2C33"/>
    <w:rsid w:val="000F320E"/>
    <w:rsid w:val="000F34AA"/>
    <w:rsid w:val="000F37E7"/>
    <w:rsid w:val="000F3A02"/>
    <w:rsid w:val="000F3D3B"/>
    <w:rsid w:val="000F3E55"/>
    <w:rsid w:val="000F4135"/>
    <w:rsid w:val="000F4480"/>
    <w:rsid w:val="000F4C1D"/>
    <w:rsid w:val="000F4D9C"/>
    <w:rsid w:val="000F4ED8"/>
    <w:rsid w:val="000F50B7"/>
    <w:rsid w:val="000F5375"/>
    <w:rsid w:val="000F55FB"/>
    <w:rsid w:val="000F5A0A"/>
    <w:rsid w:val="000F619C"/>
    <w:rsid w:val="000F6375"/>
    <w:rsid w:val="000F6441"/>
    <w:rsid w:val="000F6450"/>
    <w:rsid w:val="000F6748"/>
    <w:rsid w:val="000F67FC"/>
    <w:rsid w:val="000F6954"/>
    <w:rsid w:val="000F69DA"/>
    <w:rsid w:val="000F6A51"/>
    <w:rsid w:val="000F6C27"/>
    <w:rsid w:val="000F7250"/>
    <w:rsid w:val="000F72A9"/>
    <w:rsid w:val="000F7492"/>
    <w:rsid w:val="000F770F"/>
    <w:rsid w:val="000F7BC7"/>
    <w:rsid w:val="000F7D83"/>
    <w:rsid w:val="000F7ED3"/>
    <w:rsid w:val="001000DD"/>
    <w:rsid w:val="001006C4"/>
    <w:rsid w:val="00100F93"/>
    <w:rsid w:val="0010132F"/>
    <w:rsid w:val="00101421"/>
    <w:rsid w:val="001014E9"/>
    <w:rsid w:val="0010160E"/>
    <w:rsid w:val="001018B6"/>
    <w:rsid w:val="00101FF1"/>
    <w:rsid w:val="00102795"/>
    <w:rsid w:val="001027F0"/>
    <w:rsid w:val="001029EE"/>
    <w:rsid w:val="00102C57"/>
    <w:rsid w:val="00102C92"/>
    <w:rsid w:val="0010319F"/>
    <w:rsid w:val="001032C0"/>
    <w:rsid w:val="00104FC1"/>
    <w:rsid w:val="00105452"/>
    <w:rsid w:val="001059B7"/>
    <w:rsid w:val="001059E3"/>
    <w:rsid w:val="00105B24"/>
    <w:rsid w:val="00105C49"/>
    <w:rsid w:val="00105F0A"/>
    <w:rsid w:val="001061A5"/>
    <w:rsid w:val="00106342"/>
    <w:rsid w:val="0010677E"/>
    <w:rsid w:val="00106DC0"/>
    <w:rsid w:val="0010756D"/>
    <w:rsid w:val="0011000F"/>
    <w:rsid w:val="00110165"/>
    <w:rsid w:val="0011018F"/>
    <w:rsid w:val="0011029C"/>
    <w:rsid w:val="001103C8"/>
    <w:rsid w:val="001106C7"/>
    <w:rsid w:val="00110ACD"/>
    <w:rsid w:val="00110C83"/>
    <w:rsid w:val="00110C87"/>
    <w:rsid w:val="00110E6A"/>
    <w:rsid w:val="00110F4A"/>
    <w:rsid w:val="00111CD9"/>
    <w:rsid w:val="00111E25"/>
    <w:rsid w:val="00111EDD"/>
    <w:rsid w:val="00112E8F"/>
    <w:rsid w:val="00113052"/>
    <w:rsid w:val="00113618"/>
    <w:rsid w:val="00113711"/>
    <w:rsid w:val="00114084"/>
    <w:rsid w:val="001145E0"/>
    <w:rsid w:val="001157A9"/>
    <w:rsid w:val="00115D54"/>
    <w:rsid w:val="001164D6"/>
    <w:rsid w:val="0011718F"/>
    <w:rsid w:val="00117829"/>
    <w:rsid w:val="00117895"/>
    <w:rsid w:val="00117B51"/>
    <w:rsid w:val="00117FE2"/>
    <w:rsid w:val="001201DE"/>
    <w:rsid w:val="00120315"/>
    <w:rsid w:val="00120515"/>
    <w:rsid w:val="00120D7B"/>
    <w:rsid w:val="001212DC"/>
    <w:rsid w:val="001216C2"/>
    <w:rsid w:val="00121F27"/>
    <w:rsid w:val="0012215A"/>
    <w:rsid w:val="00122A8F"/>
    <w:rsid w:val="00122AB0"/>
    <w:rsid w:val="00122C27"/>
    <w:rsid w:val="00123135"/>
    <w:rsid w:val="001231CE"/>
    <w:rsid w:val="00123783"/>
    <w:rsid w:val="00124439"/>
    <w:rsid w:val="001245E8"/>
    <w:rsid w:val="00124681"/>
    <w:rsid w:val="00124703"/>
    <w:rsid w:val="001248DF"/>
    <w:rsid w:val="00124D6E"/>
    <w:rsid w:val="00124EF3"/>
    <w:rsid w:val="001255B3"/>
    <w:rsid w:val="00125793"/>
    <w:rsid w:val="00125CFC"/>
    <w:rsid w:val="001265BE"/>
    <w:rsid w:val="0012690F"/>
    <w:rsid w:val="001269AD"/>
    <w:rsid w:val="00126CEB"/>
    <w:rsid w:val="001270C6"/>
    <w:rsid w:val="0012717F"/>
    <w:rsid w:val="00130BAE"/>
    <w:rsid w:val="00130E76"/>
    <w:rsid w:val="00131025"/>
    <w:rsid w:val="001314CE"/>
    <w:rsid w:val="00131DF1"/>
    <w:rsid w:val="0013214D"/>
    <w:rsid w:val="00132434"/>
    <w:rsid w:val="00132619"/>
    <w:rsid w:val="00132896"/>
    <w:rsid w:val="001328A3"/>
    <w:rsid w:val="00132DA6"/>
    <w:rsid w:val="00133536"/>
    <w:rsid w:val="001336BD"/>
    <w:rsid w:val="00133AEF"/>
    <w:rsid w:val="00133CC6"/>
    <w:rsid w:val="00133D0B"/>
    <w:rsid w:val="00133FB2"/>
    <w:rsid w:val="0013422C"/>
    <w:rsid w:val="00134823"/>
    <w:rsid w:val="00134A24"/>
    <w:rsid w:val="00134A70"/>
    <w:rsid w:val="00134B8C"/>
    <w:rsid w:val="00134C53"/>
    <w:rsid w:val="00135712"/>
    <w:rsid w:val="001359DA"/>
    <w:rsid w:val="00135AAD"/>
    <w:rsid w:val="00136098"/>
    <w:rsid w:val="001366E5"/>
    <w:rsid w:val="00137582"/>
    <w:rsid w:val="001379B6"/>
    <w:rsid w:val="001400AC"/>
    <w:rsid w:val="001401A1"/>
    <w:rsid w:val="001404C6"/>
    <w:rsid w:val="0014054C"/>
    <w:rsid w:val="00140D0F"/>
    <w:rsid w:val="00140E3D"/>
    <w:rsid w:val="00140FD2"/>
    <w:rsid w:val="0014172F"/>
    <w:rsid w:val="00141A1A"/>
    <w:rsid w:val="00141A6B"/>
    <w:rsid w:val="00141ACE"/>
    <w:rsid w:val="0014224C"/>
    <w:rsid w:val="00142705"/>
    <w:rsid w:val="00142A9A"/>
    <w:rsid w:val="00142D72"/>
    <w:rsid w:val="00143A13"/>
    <w:rsid w:val="00143AEC"/>
    <w:rsid w:val="00143BF1"/>
    <w:rsid w:val="001440F8"/>
    <w:rsid w:val="00144543"/>
    <w:rsid w:val="001445AC"/>
    <w:rsid w:val="00144822"/>
    <w:rsid w:val="00144D70"/>
    <w:rsid w:val="00144F06"/>
    <w:rsid w:val="001450FB"/>
    <w:rsid w:val="00145C87"/>
    <w:rsid w:val="00145D44"/>
    <w:rsid w:val="0014647C"/>
    <w:rsid w:val="00146DC8"/>
    <w:rsid w:val="00147088"/>
    <w:rsid w:val="001472AF"/>
    <w:rsid w:val="0014742C"/>
    <w:rsid w:val="0014786A"/>
    <w:rsid w:val="00147D0C"/>
    <w:rsid w:val="00147EE0"/>
    <w:rsid w:val="00147F8E"/>
    <w:rsid w:val="00150B2C"/>
    <w:rsid w:val="0015163A"/>
    <w:rsid w:val="001527E2"/>
    <w:rsid w:val="0015286B"/>
    <w:rsid w:val="0015298F"/>
    <w:rsid w:val="00152AA0"/>
    <w:rsid w:val="00152B26"/>
    <w:rsid w:val="00152C65"/>
    <w:rsid w:val="00152F7F"/>
    <w:rsid w:val="00152FBD"/>
    <w:rsid w:val="00153839"/>
    <w:rsid w:val="00153922"/>
    <w:rsid w:val="001542E7"/>
    <w:rsid w:val="00154F5E"/>
    <w:rsid w:val="001551AD"/>
    <w:rsid w:val="001557F3"/>
    <w:rsid w:val="00155850"/>
    <w:rsid w:val="001563CD"/>
    <w:rsid w:val="001563F7"/>
    <w:rsid w:val="00156A4F"/>
    <w:rsid w:val="00156CE3"/>
    <w:rsid w:val="00156EBF"/>
    <w:rsid w:val="001570C2"/>
    <w:rsid w:val="00157174"/>
    <w:rsid w:val="001572DB"/>
    <w:rsid w:val="0015752E"/>
    <w:rsid w:val="0016004F"/>
    <w:rsid w:val="00160190"/>
    <w:rsid w:val="001608B3"/>
    <w:rsid w:val="00160C0D"/>
    <w:rsid w:val="00160CC3"/>
    <w:rsid w:val="00160E89"/>
    <w:rsid w:val="00160EE8"/>
    <w:rsid w:val="001611AF"/>
    <w:rsid w:val="001616E3"/>
    <w:rsid w:val="0016186F"/>
    <w:rsid w:val="00161A4D"/>
    <w:rsid w:val="00161DE5"/>
    <w:rsid w:val="00162337"/>
    <w:rsid w:val="00162C1A"/>
    <w:rsid w:val="00163148"/>
    <w:rsid w:val="00163485"/>
    <w:rsid w:val="0016386C"/>
    <w:rsid w:val="001639A4"/>
    <w:rsid w:val="00163DBD"/>
    <w:rsid w:val="00164638"/>
    <w:rsid w:val="0016492F"/>
    <w:rsid w:val="00164ADF"/>
    <w:rsid w:val="00164CBE"/>
    <w:rsid w:val="00165659"/>
    <w:rsid w:val="00165A00"/>
    <w:rsid w:val="001666F0"/>
    <w:rsid w:val="00166F4F"/>
    <w:rsid w:val="00166F86"/>
    <w:rsid w:val="001674A1"/>
    <w:rsid w:val="0016757F"/>
    <w:rsid w:val="00167651"/>
    <w:rsid w:val="0016767F"/>
    <w:rsid w:val="00167D78"/>
    <w:rsid w:val="00167EEE"/>
    <w:rsid w:val="001703BD"/>
    <w:rsid w:val="00170AF9"/>
    <w:rsid w:val="00170B1B"/>
    <w:rsid w:val="00170C87"/>
    <w:rsid w:val="00170DEC"/>
    <w:rsid w:val="00170F3C"/>
    <w:rsid w:val="001710B4"/>
    <w:rsid w:val="001711C9"/>
    <w:rsid w:val="00171315"/>
    <w:rsid w:val="00171519"/>
    <w:rsid w:val="00171B1B"/>
    <w:rsid w:val="001726F4"/>
    <w:rsid w:val="001728AD"/>
    <w:rsid w:val="00172FC4"/>
    <w:rsid w:val="00173234"/>
    <w:rsid w:val="0017351C"/>
    <w:rsid w:val="0017380F"/>
    <w:rsid w:val="001738E2"/>
    <w:rsid w:val="00173CF0"/>
    <w:rsid w:val="00173EEB"/>
    <w:rsid w:val="001740E2"/>
    <w:rsid w:val="00174662"/>
    <w:rsid w:val="00174968"/>
    <w:rsid w:val="00174A19"/>
    <w:rsid w:val="00174A1C"/>
    <w:rsid w:val="00174CA7"/>
    <w:rsid w:val="001752AD"/>
    <w:rsid w:val="00175520"/>
    <w:rsid w:val="0017579E"/>
    <w:rsid w:val="00175837"/>
    <w:rsid w:val="00175D99"/>
    <w:rsid w:val="0017603A"/>
    <w:rsid w:val="00176644"/>
    <w:rsid w:val="00176E3D"/>
    <w:rsid w:val="00176FCC"/>
    <w:rsid w:val="001770EB"/>
    <w:rsid w:val="001771FA"/>
    <w:rsid w:val="001775FA"/>
    <w:rsid w:val="00177A7C"/>
    <w:rsid w:val="00177DC6"/>
    <w:rsid w:val="00180036"/>
    <w:rsid w:val="00180CE4"/>
    <w:rsid w:val="00181013"/>
    <w:rsid w:val="00181110"/>
    <w:rsid w:val="001812BD"/>
    <w:rsid w:val="001812F7"/>
    <w:rsid w:val="00181407"/>
    <w:rsid w:val="00181708"/>
    <w:rsid w:val="00181881"/>
    <w:rsid w:val="001818CF"/>
    <w:rsid w:val="00181C08"/>
    <w:rsid w:val="00181FA1"/>
    <w:rsid w:val="0018212E"/>
    <w:rsid w:val="00182454"/>
    <w:rsid w:val="00184378"/>
    <w:rsid w:val="001843C5"/>
    <w:rsid w:val="0018450D"/>
    <w:rsid w:val="00184A9E"/>
    <w:rsid w:val="00184DE8"/>
    <w:rsid w:val="00184E98"/>
    <w:rsid w:val="00184EA2"/>
    <w:rsid w:val="0018595C"/>
    <w:rsid w:val="00185D6C"/>
    <w:rsid w:val="001860D9"/>
    <w:rsid w:val="00186227"/>
    <w:rsid w:val="00186825"/>
    <w:rsid w:val="00186DA2"/>
    <w:rsid w:val="00187214"/>
    <w:rsid w:val="00187653"/>
    <w:rsid w:val="00187838"/>
    <w:rsid w:val="001878C9"/>
    <w:rsid w:val="00187A81"/>
    <w:rsid w:val="00187D6F"/>
    <w:rsid w:val="001903D7"/>
    <w:rsid w:val="001903EE"/>
    <w:rsid w:val="00190752"/>
    <w:rsid w:val="00190836"/>
    <w:rsid w:val="00190B4C"/>
    <w:rsid w:val="0019167B"/>
    <w:rsid w:val="0019169B"/>
    <w:rsid w:val="001917B9"/>
    <w:rsid w:val="00191CB7"/>
    <w:rsid w:val="001927CC"/>
    <w:rsid w:val="00192A49"/>
    <w:rsid w:val="00192D81"/>
    <w:rsid w:val="0019309D"/>
    <w:rsid w:val="00193BA0"/>
    <w:rsid w:val="00194627"/>
    <w:rsid w:val="00194DC7"/>
    <w:rsid w:val="0019517B"/>
    <w:rsid w:val="001953D4"/>
    <w:rsid w:val="00195632"/>
    <w:rsid w:val="00195855"/>
    <w:rsid w:val="001958F6"/>
    <w:rsid w:val="00195A4C"/>
    <w:rsid w:val="00195ECA"/>
    <w:rsid w:val="00196111"/>
    <w:rsid w:val="0019633E"/>
    <w:rsid w:val="0019640E"/>
    <w:rsid w:val="00196884"/>
    <w:rsid w:val="00196B8C"/>
    <w:rsid w:val="00196E3B"/>
    <w:rsid w:val="00197030"/>
    <w:rsid w:val="001977EF"/>
    <w:rsid w:val="00197B49"/>
    <w:rsid w:val="00197FCA"/>
    <w:rsid w:val="001A04D4"/>
    <w:rsid w:val="001A07B0"/>
    <w:rsid w:val="001A0C16"/>
    <w:rsid w:val="001A0C62"/>
    <w:rsid w:val="001A0F9E"/>
    <w:rsid w:val="001A1481"/>
    <w:rsid w:val="001A1ABE"/>
    <w:rsid w:val="001A1C53"/>
    <w:rsid w:val="001A1FA8"/>
    <w:rsid w:val="001A200E"/>
    <w:rsid w:val="001A209B"/>
    <w:rsid w:val="001A26B6"/>
    <w:rsid w:val="001A2C52"/>
    <w:rsid w:val="001A300A"/>
    <w:rsid w:val="001A338A"/>
    <w:rsid w:val="001A3460"/>
    <w:rsid w:val="001A36CD"/>
    <w:rsid w:val="001A3C0A"/>
    <w:rsid w:val="001A3CDF"/>
    <w:rsid w:val="001A3DBF"/>
    <w:rsid w:val="001A3E09"/>
    <w:rsid w:val="001A4B42"/>
    <w:rsid w:val="001A4C73"/>
    <w:rsid w:val="001A541F"/>
    <w:rsid w:val="001A5875"/>
    <w:rsid w:val="001A5EEB"/>
    <w:rsid w:val="001A6014"/>
    <w:rsid w:val="001A6255"/>
    <w:rsid w:val="001A6875"/>
    <w:rsid w:val="001A688E"/>
    <w:rsid w:val="001A6ECA"/>
    <w:rsid w:val="001A6FDD"/>
    <w:rsid w:val="001A7185"/>
    <w:rsid w:val="001A7788"/>
    <w:rsid w:val="001A7847"/>
    <w:rsid w:val="001A7A07"/>
    <w:rsid w:val="001A7BA5"/>
    <w:rsid w:val="001A7F2A"/>
    <w:rsid w:val="001B07DB"/>
    <w:rsid w:val="001B0AF7"/>
    <w:rsid w:val="001B0B3C"/>
    <w:rsid w:val="001B0F99"/>
    <w:rsid w:val="001B1030"/>
    <w:rsid w:val="001B16E5"/>
    <w:rsid w:val="001B188E"/>
    <w:rsid w:val="001B194D"/>
    <w:rsid w:val="001B1DFB"/>
    <w:rsid w:val="001B2235"/>
    <w:rsid w:val="001B23AB"/>
    <w:rsid w:val="001B2910"/>
    <w:rsid w:val="001B2C4A"/>
    <w:rsid w:val="001B2E8E"/>
    <w:rsid w:val="001B2EC5"/>
    <w:rsid w:val="001B3443"/>
    <w:rsid w:val="001B3B64"/>
    <w:rsid w:val="001B3EB2"/>
    <w:rsid w:val="001B3EE2"/>
    <w:rsid w:val="001B3FDB"/>
    <w:rsid w:val="001B41BB"/>
    <w:rsid w:val="001B44DA"/>
    <w:rsid w:val="001B45D5"/>
    <w:rsid w:val="001B4BF2"/>
    <w:rsid w:val="001B4C85"/>
    <w:rsid w:val="001B4D5C"/>
    <w:rsid w:val="001B4E0A"/>
    <w:rsid w:val="001B56E8"/>
    <w:rsid w:val="001B57C7"/>
    <w:rsid w:val="001B5C7E"/>
    <w:rsid w:val="001B5DD9"/>
    <w:rsid w:val="001B5F4C"/>
    <w:rsid w:val="001B67DB"/>
    <w:rsid w:val="001B7485"/>
    <w:rsid w:val="001B75C8"/>
    <w:rsid w:val="001B77ED"/>
    <w:rsid w:val="001B7914"/>
    <w:rsid w:val="001B795B"/>
    <w:rsid w:val="001B7ACB"/>
    <w:rsid w:val="001B7DE8"/>
    <w:rsid w:val="001C0552"/>
    <w:rsid w:val="001C0744"/>
    <w:rsid w:val="001C0B32"/>
    <w:rsid w:val="001C0F51"/>
    <w:rsid w:val="001C1612"/>
    <w:rsid w:val="001C20EF"/>
    <w:rsid w:val="001C2236"/>
    <w:rsid w:val="001C24DA"/>
    <w:rsid w:val="001C25C1"/>
    <w:rsid w:val="001C365C"/>
    <w:rsid w:val="001C3861"/>
    <w:rsid w:val="001C3952"/>
    <w:rsid w:val="001C3AEA"/>
    <w:rsid w:val="001C3AEF"/>
    <w:rsid w:val="001C4C2D"/>
    <w:rsid w:val="001C540E"/>
    <w:rsid w:val="001C564F"/>
    <w:rsid w:val="001C57B6"/>
    <w:rsid w:val="001C584D"/>
    <w:rsid w:val="001C5FFE"/>
    <w:rsid w:val="001C673E"/>
    <w:rsid w:val="001C6756"/>
    <w:rsid w:val="001C6F7D"/>
    <w:rsid w:val="001C7281"/>
    <w:rsid w:val="001C7343"/>
    <w:rsid w:val="001C759F"/>
    <w:rsid w:val="001C771B"/>
    <w:rsid w:val="001C78EF"/>
    <w:rsid w:val="001C7E44"/>
    <w:rsid w:val="001D067C"/>
    <w:rsid w:val="001D078A"/>
    <w:rsid w:val="001D0AB7"/>
    <w:rsid w:val="001D0AE1"/>
    <w:rsid w:val="001D121F"/>
    <w:rsid w:val="001D1519"/>
    <w:rsid w:val="001D1868"/>
    <w:rsid w:val="001D1D90"/>
    <w:rsid w:val="001D21C4"/>
    <w:rsid w:val="001D2444"/>
    <w:rsid w:val="001D2A7A"/>
    <w:rsid w:val="001D2DF9"/>
    <w:rsid w:val="001D2EE8"/>
    <w:rsid w:val="001D398B"/>
    <w:rsid w:val="001D41A1"/>
    <w:rsid w:val="001D43C8"/>
    <w:rsid w:val="001D4451"/>
    <w:rsid w:val="001D4514"/>
    <w:rsid w:val="001D4661"/>
    <w:rsid w:val="001D4CDB"/>
    <w:rsid w:val="001D5814"/>
    <w:rsid w:val="001D5E5F"/>
    <w:rsid w:val="001D5F26"/>
    <w:rsid w:val="001D6435"/>
    <w:rsid w:val="001D644F"/>
    <w:rsid w:val="001D6A41"/>
    <w:rsid w:val="001D6FFF"/>
    <w:rsid w:val="001D7141"/>
    <w:rsid w:val="001D7712"/>
    <w:rsid w:val="001D7C13"/>
    <w:rsid w:val="001E009D"/>
    <w:rsid w:val="001E00F0"/>
    <w:rsid w:val="001E08BA"/>
    <w:rsid w:val="001E0A64"/>
    <w:rsid w:val="001E0F9D"/>
    <w:rsid w:val="001E12BB"/>
    <w:rsid w:val="001E14E0"/>
    <w:rsid w:val="001E153E"/>
    <w:rsid w:val="001E1F7A"/>
    <w:rsid w:val="001E2172"/>
    <w:rsid w:val="001E21BB"/>
    <w:rsid w:val="001E23AE"/>
    <w:rsid w:val="001E2665"/>
    <w:rsid w:val="001E26C8"/>
    <w:rsid w:val="001E2884"/>
    <w:rsid w:val="001E333A"/>
    <w:rsid w:val="001E3494"/>
    <w:rsid w:val="001E360E"/>
    <w:rsid w:val="001E3955"/>
    <w:rsid w:val="001E3C16"/>
    <w:rsid w:val="001E3D0D"/>
    <w:rsid w:val="001E4138"/>
    <w:rsid w:val="001E4AA3"/>
    <w:rsid w:val="001E55AF"/>
    <w:rsid w:val="001E6077"/>
    <w:rsid w:val="001E6301"/>
    <w:rsid w:val="001E6687"/>
    <w:rsid w:val="001F005B"/>
    <w:rsid w:val="001F0AE0"/>
    <w:rsid w:val="001F0CE1"/>
    <w:rsid w:val="001F0DD2"/>
    <w:rsid w:val="001F0FE6"/>
    <w:rsid w:val="001F11CD"/>
    <w:rsid w:val="001F150D"/>
    <w:rsid w:val="001F1880"/>
    <w:rsid w:val="001F1B59"/>
    <w:rsid w:val="001F1D01"/>
    <w:rsid w:val="001F1D5A"/>
    <w:rsid w:val="001F1F1F"/>
    <w:rsid w:val="001F2211"/>
    <w:rsid w:val="001F22BF"/>
    <w:rsid w:val="001F288E"/>
    <w:rsid w:val="001F2990"/>
    <w:rsid w:val="001F3806"/>
    <w:rsid w:val="001F3A4E"/>
    <w:rsid w:val="001F4734"/>
    <w:rsid w:val="001F546E"/>
    <w:rsid w:val="001F5878"/>
    <w:rsid w:val="001F5A2B"/>
    <w:rsid w:val="001F5A31"/>
    <w:rsid w:val="001F5ADB"/>
    <w:rsid w:val="001F5C5C"/>
    <w:rsid w:val="001F5F5B"/>
    <w:rsid w:val="001F5F8C"/>
    <w:rsid w:val="001F62CE"/>
    <w:rsid w:val="001F6758"/>
    <w:rsid w:val="001F68A1"/>
    <w:rsid w:val="001F6AAA"/>
    <w:rsid w:val="001F71D0"/>
    <w:rsid w:val="001F727E"/>
    <w:rsid w:val="001F78C9"/>
    <w:rsid w:val="00200060"/>
    <w:rsid w:val="002000EC"/>
    <w:rsid w:val="00200166"/>
    <w:rsid w:val="0020044F"/>
    <w:rsid w:val="00200541"/>
    <w:rsid w:val="002005E8"/>
    <w:rsid w:val="002007ED"/>
    <w:rsid w:val="002009EA"/>
    <w:rsid w:val="0020113B"/>
    <w:rsid w:val="00201DA7"/>
    <w:rsid w:val="0020214C"/>
    <w:rsid w:val="00202158"/>
    <w:rsid w:val="002029A3"/>
    <w:rsid w:val="002029A8"/>
    <w:rsid w:val="0020325D"/>
    <w:rsid w:val="002032DE"/>
    <w:rsid w:val="00203515"/>
    <w:rsid w:val="0020361D"/>
    <w:rsid w:val="00203BDA"/>
    <w:rsid w:val="00203E24"/>
    <w:rsid w:val="00203E67"/>
    <w:rsid w:val="0020402D"/>
    <w:rsid w:val="0020415C"/>
    <w:rsid w:val="00204301"/>
    <w:rsid w:val="002045BB"/>
    <w:rsid w:val="002049BC"/>
    <w:rsid w:val="00205558"/>
    <w:rsid w:val="00205688"/>
    <w:rsid w:val="002056FA"/>
    <w:rsid w:val="002057C9"/>
    <w:rsid w:val="00205DA4"/>
    <w:rsid w:val="00206063"/>
    <w:rsid w:val="00206078"/>
    <w:rsid w:val="002061A2"/>
    <w:rsid w:val="002065FF"/>
    <w:rsid w:val="00206706"/>
    <w:rsid w:val="00206843"/>
    <w:rsid w:val="002072A9"/>
    <w:rsid w:val="0020771A"/>
    <w:rsid w:val="002077F1"/>
    <w:rsid w:val="0021004C"/>
    <w:rsid w:val="002100B6"/>
    <w:rsid w:val="00210218"/>
    <w:rsid w:val="002102A4"/>
    <w:rsid w:val="002107BD"/>
    <w:rsid w:val="0021101B"/>
    <w:rsid w:val="0021106E"/>
    <w:rsid w:val="00211207"/>
    <w:rsid w:val="002119FE"/>
    <w:rsid w:val="00211C68"/>
    <w:rsid w:val="00212604"/>
    <w:rsid w:val="00212660"/>
    <w:rsid w:val="00212779"/>
    <w:rsid w:val="0021284B"/>
    <w:rsid w:val="00212CDE"/>
    <w:rsid w:val="00213702"/>
    <w:rsid w:val="00213B41"/>
    <w:rsid w:val="00213BEA"/>
    <w:rsid w:val="00213E22"/>
    <w:rsid w:val="0021419C"/>
    <w:rsid w:val="00214721"/>
    <w:rsid w:val="00214C4F"/>
    <w:rsid w:val="00214D0D"/>
    <w:rsid w:val="00214F4F"/>
    <w:rsid w:val="00214FF5"/>
    <w:rsid w:val="00215061"/>
    <w:rsid w:val="00215214"/>
    <w:rsid w:val="002155F1"/>
    <w:rsid w:val="00215B48"/>
    <w:rsid w:val="00215FB8"/>
    <w:rsid w:val="002163B5"/>
    <w:rsid w:val="002168BB"/>
    <w:rsid w:val="00216A38"/>
    <w:rsid w:val="002176E9"/>
    <w:rsid w:val="00217AC4"/>
    <w:rsid w:val="00217BEC"/>
    <w:rsid w:val="00217D68"/>
    <w:rsid w:val="002201DE"/>
    <w:rsid w:val="0022036B"/>
    <w:rsid w:val="0022064C"/>
    <w:rsid w:val="00220906"/>
    <w:rsid w:val="00220DE1"/>
    <w:rsid w:val="00220FC4"/>
    <w:rsid w:val="002210B5"/>
    <w:rsid w:val="002214A6"/>
    <w:rsid w:val="002214F1"/>
    <w:rsid w:val="00221C8A"/>
    <w:rsid w:val="00221E87"/>
    <w:rsid w:val="00221F52"/>
    <w:rsid w:val="00222311"/>
    <w:rsid w:val="00222C35"/>
    <w:rsid w:val="00222E79"/>
    <w:rsid w:val="002230E7"/>
    <w:rsid w:val="002231AC"/>
    <w:rsid w:val="00223E1F"/>
    <w:rsid w:val="0022410D"/>
    <w:rsid w:val="00224458"/>
    <w:rsid w:val="00224CCE"/>
    <w:rsid w:val="00224E30"/>
    <w:rsid w:val="0022518D"/>
    <w:rsid w:val="0022549E"/>
    <w:rsid w:val="002255BB"/>
    <w:rsid w:val="0022561A"/>
    <w:rsid w:val="00225812"/>
    <w:rsid w:val="00225A4C"/>
    <w:rsid w:val="00225FB7"/>
    <w:rsid w:val="00226224"/>
    <w:rsid w:val="00226A4D"/>
    <w:rsid w:val="00227AAD"/>
    <w:rsid w:val="0023056D"/>
    <w:rsid w:val="00230755"/>
    <w:rsid w:val="00230769"/>
    <w:rsid w:val="00230C35"/>
    <w:rsid w:val="002310F4"/>
    <w:rsid w:val="00231138"/>
    <w:rsid w:val="00231806"/>
    <w:rsid w:val="00231D80"/>
    <w:rsid w:val="00231DF2"/>
    <w:rsid w:val="002323B8"/>
    <w:rsid w:val="002325B4"/>
    <w:rsid w:val="0023282E"/>
    <w:rsid w:val="00232964"/>
    <w:rsid w:val="00232A17"/>
    <w:rsid w:val="00232E29"/>
    <w:rsid w:val="002336E4"/>
    <w:rsid w:val="002338EE"/>
    <w:rsid w:val="00233B0D"/>
    <w:rsid w:val="00233E15"/>
    <w:rsid w:val="00233E61"/>
    <w:rsid w:val="002341CC"/>
    <w:rsid w:val="00234343"/>
    <w:rsid w:val="00234515"/>
    <w:rsid w:val="0023460D"/>
    <w:rsid w:val="002348EC"/>
    <w:rsid w:val="00234A48"/>
    <w:rsid w:val="00234A57"/>
    <w:rsid w:val="00234E7C"/>
    <w:rsid w:val="00234F1A"/>
    <w:rsid w:val="0023555B"/>
    <w:rsid w:val="00235666"/>
    <w:rsid w:val="002357BB"/>
    <w:rsid w:val="00235949"/>
    <w:rsid w:val="0023596D"/>
    <w:rsid w:val="00235E78"/>
    <w:rsid w:val="002362FA"/>
    <w:rsid w:val="0023651F"/>
    <w:rsid w:val="002366C4"/>
    <w:rsid w:val="002368F2"/>
    <w:rsid w:val="00236A18"/>
    <w:rsid w:val="0023748C"/>
    <w:rsid w:val="00237894"/>
    <w:rsid w:val="0023799A"/>
    <w:rsid w:val="002379AC"/>
    <w:rsid w:val="00237B0A"/>
    <w:rsid w:val="00237C3A"/>
    <w:rsid w:val="00237C60"/>
    <w:rsid w:val="00237D06"/>
    <w:rsid w:val="00237F45"/>
    <w:rsid w:val="002400FB"/>
    <w:rsid w:val="0024045D"/>
    <w:rsid w:val="00240B0A"/>
    <w:rsid w:val="002411DC"/>
    <w:rsid w:val="00241251"/>
    <w:rsid w:val="00241F6E"/>
    <w:rsid w:val="0024207F"/>
    <w:rsid w:val="002423A3"/>
    <w:rsid w:val="00242440"/>
    <w:rsid w:val="00242EEA"/>
    <w:rsid w:val="002434A2"/>
    <w:rsid w:val="00243B43"/>
    <w:rsid w:val="00243B85"/>
    <w:rsid w:val="00243EDD"/>
    <w:rsid w:val="002440D8"/>
    <w:rsid w:val="0024456E"/>
    <w:rsid w:val="002446E7"/>
    <w:rsid w:val="002449B0"/>
    <w:rsid w:val="00244E20"/>
    <w:rsid w:val="0024508E"/>
    <w:rsid w:val="00245DE8"/>
    <w:rsid w:val="00245EF9"/>
    <w:rsid w:val="00246082"/>
    <w:rsid w:val="00246289"/>
    <w:rsid w:val="00246380"/>
    <w:rsid w:val="00246985"/>
    <w:rsid w:val="002469F2"/>
    <w:rsid w:val="00246F02"/>
    <w:rsid w:val="00247541"/>
    <w:rsid w:val="002476DA"/>
    <w:rsid w:val="00247B19"/>
    <w:rsid w:val="00247CA1"/>
    <w:rsid w:val="00247D67"/>
    <w:rsid w:val="002506C9"/>
    <w:rsid w:val="00250958"/>
    <w:rsid w:val="00250BA6"/>
    <w:rsid w:val="0025113A"/>
    <w:rsid w:val="00251396"/>
    <w:rsid w:val="0025149A"/>
    <w:rsid w:val="0025184F"/>
    <w:rsid w:val="00251EE2"/>
    <w:rsid w:val="002520D8"/>
    <w:rsid w:val="00252925"/>
    <w:rsid w:val="00252989"/>
    <w:rsid w:val="002529F8"/>
    <w:rsid w:val="00252A9B"/>
    <w:rsid w:val="00252AF1"/>
    <w:rsid w:val="00252FD8"/>
    <w:rsid w:val="0025369A"/>
    <w:rsid w:val="0025419A"/>
    <w:rsid w:val="00254BBB"/>
    <w:rsid w:val="00254E61"/>
    <w:rsid w:val="00255472"/>
    <w:rsid w:val="00255A35"/>
    <w:rsid w:val="00255FED"/>
    <w:rsid w:val="002560F9"/>
    <w:rsid w:val="00256B08"/>
    <w:rsid w:val="00256DD8"/>
    <w:rsid w:val="00257413"/>
    <w:rsid w:val="0025745D"/>
    <w:rsid w:val="0025779E"/>
    <w:rsid w:val="00257D1C"/>
    <w:rsid w:val="00257DE9"/>
    <w:rsid w:val="002606F1"/>
    <w:rsid w:val="00260895"/>
    <w:rsid w:val="002608C0"/>
    <w:rsid w:val="00260A7E"/>
    <w:rsid w:val="00260D7A"/>
    <w:rsid w:val="00260F7E"/>
    <w:rsid w:val="00261848"/>
    <w:rsid w:val="00262BC7"/>
    <w:rsid w:val="00263E81"/>
    <w:rsid w:val="00263E93"/>
    <w:rsid w:val="0026479F"/>
    <w:rsid w:val="002649CE"/>
    <w:rsid w:val="00264CE4"/>
    <w:rsid w:val="002656CF"/>
    <w:rsid w:val="00265861"/>
    <w:rsid w:val="00265A83"/>
    <w:rsid w:val="002660DB"/>
    <w:rsid w:val="002665A0"/>
    <w:rsid w:val="00266605"/>
    <w:rsid w:val="00266891"/>
    <w:rsid w:val="002673B7"/>
    <w:rsid w:val="00267414"/>
    <w:rsid w:val="002674C3"/>
    <w:rsid w:val="002674E1"/>
    <w:rsid w:val="00267524"/>
    <w:rsid w:val="002679A4"/>
    <w:rsid w:val="002702CB"/>
    <w:rsid w:val="00270B5C"/>
    <w:rsid w:val="00270C1B"/>
    <w:rsid w:val="002711B5"/>
    <w:rsid w:val="0027150E"/>
    <w:rsid w:val="002718D2"/>
    <w:rsid w:val="00272038"/>
    <w:rsid w:val="00272AF1"/>
    <w:rsid w:val="00273FDF"/>
    <w:rsid w:val="002740B5"/>
    <w:rsid w:val="0027432A"/>
    <w:rsid w:val="0027444A"/>
    <w:rsid w:val="002745E9"/>
    <w:rsid w:val="00274BCF"/>
    <w:rsid w:val="00274DAB"/>
    <w:rsid w:val="002751D7"/>
    <w:rsid w:val="002753C4"/>
    <w:rsid w:val="00275575"/>
    <w:rsid w:val="0027561E"/>
    <w:rsid w:val="0027572B"/>
    <w:rsid w:val="0027637C"/>
    <w:rsid w:val="002764A1"/>
    <w:rsid w:val="00276703"/>
    <w:rsid w:val="00276ACB"/>
    <w:rsid w:val="00277582"/>
    <w:rsid w:val="002775BB"/>
    <w:rsid w:val="002779CD"/>
    <w:rsid w:val="00280314"/>
    <w:rsid w:val="00280327"/>
    <w:rsid w:val="002806DB"/>
    <w:rsid w:val="002806FD"/>
    <w:rsid w:val="00280949"/>
    <w:rsid w:val="00280AC6"/>
    <w:rsid w:val="00280E6C"/>
    <w:rsid w:val="002811C5"/>
    <w:rsid w:val="00281200"/>
    <w:rsid w:val="00281345"/>
    <w:rsid w:val="00281EA8"/>
    <w:rsid w:val="0028212D"/>
    <w:rsid w:val="00282298"/>
    <w:rsid w:val="002823B8"/>
    <w:rsid w:val="002837E5"/>
    <w:rsid w:val="00283ECF"/>
    <w:rsid w:val="00286013"/>
    <w:rsid w:val="002862D2"/>
    <w:rsid w:val="002869D3"/>
    <w:rsid w:val="00286C37"/>
    <w:rsid w:val="00286E04"/>
    <w:rsid w:val="00286E34"/>
    <w:rsid w:val="00287534"/>
    <w:rsid w:val="00287D1F"/>
    <w:rsid w:val="00287E7D"/>
    <w:rsid w:val="00287EA8"/>
    <w:rsid w:val="00290003"/>
    <w:rsid w:val="0029055A"/>
    <w:rsid w:val="002909A1"/>
    <w:rsid w:val="00290BDA"/>
    <w:rsid w:val="00290CC9"/>
    <w:rsid w:val="00290D11"/>
    <w:rsid w:val="00291016"/>
    <w:rsid w:val="0029109B"/>
    <w:rsid w:val="002917D7"/>
    <w:rsid w:val="00291CC7"/>
    <w:rsid w:val="002922DA"/>
    <w:rsid w:val="002923EB"/>
    <w:rsid w:val="002927DC"/>
    <w:rsid w:val="00292971"/>
    <w:rsid w:val="00292978"/>
    <w:rsid w:val="00293C98"/>
    <w:rsid w:val="00293D08"/>
    <w:rsid w:val="00294460"/>
    <w:rsid w:val="00294695"/>
    <w:rsid w:val="0029505E"/>
    <w:rsid w:val="002955FF"/>
    <w:rsid w:val="00295631"/>
    <w:rsid w:val="00295AAD"/>
    <w:rsid w:val="00295C1F"/>
    <w:rsid w:val="002964FE"/>
    <w:rsid w:val="002969B2"/>
    <w:rsid w:val="0029732D"/>
    <w:rsid w:val="00297423"/>
    <w:rsid w:val="00297C1E"/>
    <w:rsid w:val="00297C6C"/>
    <w:rsid w:val="00297E2A"/>
    <w:rsid w:val="002A0076"/>
    <w:rsid w:val="002A00B9"/>
    <w:rsid w:val="002A0869"/>
    <w:rsid w:val="002A0ED5"/>
    <w:rsid w:val="002A1541"/>
    <w:rsid w:val="002A15BC"/>
    <w:rsid w:val="002A1B8E"/>
    <w:rsid w:val="002A2079"/>
    <w:rsid w:val="002A27C6"/>
    <w:rsid w:val="002A2CBD"/>
    <w:rsid w:val="002A3640"/>
    <w:rsid w:val="002A383D"/>
    <w:rsid w:val="002A3ABE"/>
    <w:rsid w:val="002A4409"/>
    <w:rsid w:val="002A49AE"/>
    <w:rsid w:val="002A49E4"/>
    <w:rsid w:val="002A4E8F"/>
    <w:rsid w:val="002A51F1"/>
    <w:rsid w:val="002A5366"/>
    <w:rsid w:val="002A53F1"/>
    <w:rsid w:val="002A5633"/>
    <w:rsid w:val="002A5856"/>
    <w:rsid w:val="002A5C20"/>
    <w:rsid w:val="002A5E23"/>
    <w:rsid w:val="002A6A11"/>
    <w:rsid w:val="002A6AC9"/>
    <w:rsid w:val="002A6C82"/>
    <w:rsid w:val="002A6D8E"/>
    <w:rsid w:val="002A7002"/>
    <w:rsid w:val="002A72BB"/>
    <w:rsid w:val="002A766D"/>
    <w:rsid w:val="002A79DA"/>
    <w:rsid w:val="002A7BBE"/>
    <w:rsid w:val="002A7DFB"/>
    <w:rsid w:val="002A7E52"/>
    <w:rsid w:val="002B0B9C"/>
    <w:rsid w:val="002B15F2"/>
    <w:rsid w:val="002B1653"/>
    <w:rsid w:val="002B1953"/>
    <w:rsid w:val="002B1A4D"/>
    <w:rsid w:val="002B1A83"/>
    <w:rsid w:val="002B1D8E"/>
    <w:rsid w:val="002B20A5"/>
    <w:rsid w:val="002B2282"/>
    <w:rsid w:val="002B2488"/>
    <w:rsid w:val="002B24A4"/>
    <w:rsid w:val="002B25DD"/>
    <w:rsid w:val="002B2655"/>
    <w:rsid w:val="002B324A"/>
    <w:rsid w:val="002B3381"/>
    <w:rsid w:val="002B3526"/>
    <w:rsid w:val="002B3675"/>
    <w:rsid w:val="002B42D7"/>
    <w:rsid w:val="002B4436"/>
    <w:rsid w:val="002B4459"/>
    <w:rsid w:val="002B4992"/>
    <w:rsid w:val="002B4B12"/>
    <w:rsid w:val="002B4F6F"/>
    <w:rsid w:val="002B4F9B"/>
    <w:rsid w:val="002B55E6"/>
    <w:rsid w:val="002B5985"/>
    <w:rsid w:val="002B5E2C"/>
    <w:rsid w:val="002B610F"/>
    <w:rsid w:val="002B6B07"/>
    <w:rsid w:val="002B6BF9"/>
    <w:rsid w:val="002B7920"/>
    <w:rsid w:val="002C06D1"/>
    <w:rsid w:val="002C076C"/>
    <w:rsid w:val="002C08B7"/>
    <w:rsid w:val="002C08E6"/>
    <w:rsid w:val="002C0962"/>
    <w:rsid w:val="002C0EFF"/>
    <w:rsid w:val="002C1507"/>
    <w:rsid w:val="002C16B9"/>
    <w:rsid w:val="002C1958"/>
    <w:rsid w:val="002C1DC9"/>
    <w:rsid w:val="002C1E4B"/>
    <w:rsid w:val="002C2399"/>
    <w:rsid w:val="002C2801"/>
    <w:rsid w:val="002C2FD5"/>
    <w:rsid w:val="002C32C9"/>
    <w:rsid w:val="002C3347"/>
    <w:rsid w:val="002C339A"/>
    <w:rsid w:val="002C3B24"/>
    <w:rsid w:val="002C3C17"/>
    <w:rsid w:val="002C3D31"/>
    <w:rsid w:val="002C44B3"/>
    <w:rsid w:val="002C44FC"/>
    <w:rsid w:val="002C468E"/>
    <w:rsid w:val="002C4CCA"/>
    <w:rsid w:val="002C5060"/>
    <w:rsid w:val="002C556F"/>
    <w:rsid w:val="002C55D1"/>
    <w:rsid w:val="002C5BDD"/>
    <w:rsid w:val="002C5CB2"/>
    <w:rsid w:val="002C5E2A"/>
    <w:rsid w:val="002C60F5"/>
    <w:rsid w:val="002C6202"/>
    <w:rsid w:val="002C64AD"/>
    <w:rsid w:val="002C685A"/>
    <w:rsid w:val="002C68AA"/>
    <w:rsid w:val="002C71EC"/>
    <w:rsid w:val="002C721F"/>
    <w:rsid w:val="002C7CB7"/>
    <w:rsid w:val="002C7CC0"/>
    <w:rsid w:val="002C7F04"/>
    <w:rsid w:val="002D0012"/>
    <w:rsid w:val="002D03D4"/>
    <w:rsid w:val="002D04BF"/>
    <w:rsid w:val="002D1C42"/>
    <w:rsid w:val="002D1FF3"/>
    <w:rsid w:val="002D23B0"/>
    <w:rsid w:val="002D24F2"/>
    <w:rsid w:val="002D3818"/>
    <w:rsid w:val="002D3DDB"/>
    <w:rsid w:val="002D4ACD"/>
    <w:rsid w:val="002D4D63"/>
    <w:rsid w:val="002D4F06"/>
    <w:rsid w:val="002D54DC"/>
    <w:rsid w:val="002D6107"/>
    <w:rsid w:val="002D63BD"/>
    <w:rsid w:val="002D6CB4"/>
    <w:rsid w:val="002D6D18"/>
    <w:rsid w:val="002D71EF"/>
    <w:rsid w:val="002D77B9"/>
    <w:rsid w:val="002D795E"/>
    <w:rsid w:val="002E0007"/>
    <w:rsid w:val="002E012B"/>
    <w:rsid w:val="002E0157"/>
    <w:rsid w:val="002E03D1"/>
    <w:rsid w:val="002E088B"/>
    <w:rsid w:val="002E1307"/>
    <w:rsid w:val="002E173E"/>
    <w:rsid w:val="002E1CA8"/>
    <w:rsid w:val="002E1D54"/>
    <w:rsid w:val="002E2051"/>
    <w:rsid w:val="002E20A7"/>
    <w:rsid w:val="002E23EF"/>
    <w:rsid w:val="002E24FC"/>
    <w:rsid w:val="002E2531"/>
    <w:rsid w:val="002E26AD"/>
    <w:rsid w:val="002E2962"/>
    <w:rsid w:val="002E3043"/>
    <w:rsid w:val="002E3092"/>
    <w:rsid w:val="002E3697"/>
    <w:rsid w:val="002E3BC1"/>
    <w:rsid w:val="002E3E49"/>
    <w:rsid w:val="002E4092"/>
    <w:rsid w:val="002E42D9"/>
    <w:rsid w:val="002E47EF"/>
    <w:rsid w:val="002E4D16"/>
    <w:rsid w:val="002E4E04"/>
    <w:rsid w:val="002E4E63"/>
    <w:rsid w:val="002E4EF8"/>
    <w:rsid w:val="002E532B"/>
    <w:rsid w:val="002E578D"/>
    <w:rsid w:val="002E5BEC"/>
    <w:rsid w:val="002E5FF8"/>
    <w:rsid w:val="002E627D"/>
    <w:rsid w:val="002E6A94"/>
    <w:rsid w:val="002E6ADF"/>
    <w:rsid w:val="002E7418"/>
    <w:rsid w:val="002E7A2A"/>
    <w:rsid w:val="002F004F"/>
    <w:rsid w:val="002F0332"/>
    <w:rsid w:val="002F0841"/>
    <w:rsid w:val="002F096C"/>
    <w:rsid w:val="002F0C41"/>
    <w:rsid w:val="002F0E2D"/>
    <w:rsid w:val="002F10B4"/>
    <w:rsid w:val="002F10CC"/>
    <w:rsid w:val="002F13E4"/>
    <w:rsid w:val="002F1A54"/>
    <w:rsid w:val="002F1DF9"/>
    <w:rsid w:val="002F20F8"/>
    <w:rsid w:val="002F217A"/>
    <w:rsid w:val="002F217C"/>
    <w:rsid w:val="002F234D"/>
    <w:rsid w:val="002F2B08"/>
    <w:rsid w:val="002F2DA6"/>
    <w:rsid w:val="002F33EA"/>
    <w:rsid w:val="002F3D4D"/>
    <w:rsid w:val="002F45A3"/>
    <w:rsid w:val="002F4B5D"/>
    <w:rsid w:val="002F4B7D"/>
    <w:rsid w:val="002F5464"/>
    <w:rsid w:val="002F55DC"/>
    <w:rsid w:val="002F565B"/>
    <w:rsid w:val="002F56E4"/>
    <w:rsid w:val="002F5B3D"/>
    <w:rsid w:val="002F5BC0"/>
    <w:rsid w:val="002F5D0D"/>
    <w:rsid w:val="002F5DAC"/>
    <w:rsid w:val="002F6C37"/>
    <w:rsid w:val="002F6E05"/>
    <w:rsid w:val="002F6E2E"/>
    <w:rsid w:val="002F7012"/>
    <w:rsid w:val="002F72FE"/>
    <w:rsid w:val="002F79F6"/>
    <w:rsid w:val="002F7DED"/>
    <w:rsid w:val="002F7F2F"/>
    <w:rsid w:val="00300613"/>
    <w:rsid w:val="00300C3D"/>
    <w:rsid w:val="00300D3C"/>
    <w:rsid w:val="00300EDA"/>
    <w:rsid w:val="003019AE"/>
    <w:rsid w:val="00301B72"/>
    <w:rsid w:val="00301D3D"/>
    <w:rsid w:val="00301DFF"/>
    <w:rsid w:val="00302210"/>
    <w:rsid w:val="003022A2"/>
    <w:rsid w:val="00302454"/>
    <w:rsid w:val="0030247E"/>
    <w:rsid w:val="003024E8"/>
    <w:rsid w:val="00302933"/>
    <w:rsid w:val="00302CA0"/>
    <w:rsid w:val="00303315"/>
    <w:rsid w:val="003038BE"/>
    <w:rsid w:val="0030453F"/>
    <w:rsid w:val="00304A5F"/>
    <w:rsid w:val="003050B6"/>
    <w:rsid w:val="003051C5"/>
    <w:rsid w:val="0030548F"/>
    <w:rsid w:val="003056B6"/>
    <w:rsid w:val="00306102"/>
    <w:rsid w:val="00306742"/>
    <w:rsid w:val="0030691F"/>
    <w:rsid w:val="00306997"/>
    <w:rsid w:val="00306EB6"/>
    <w:rsid w:val="00307401"/>
    <w:rsid w:val="00307751"/>
    <w:rsid w:val="003077A3"/>
    <w:rsid w:val="0031001C"/>
    <w:rsid w:val="0031076B"/>
    <w:rsid w:val="003115AF"/>
    <w:rsid w:val="00311A8F"/>
    <w:rsid w:val="003122A3"/>
    <w:rsid w:val="00312373"/>
    <w:rsid w:val="00312376"/>
    <w:rsid w:val="0031261A"/>
    <w:rsid w:val="00312720"/>
    <w:rsid w:val="0031278B"/>
    <w:rsid w:val="003127E8"/>
    <w:rsid w:val="0031290B"/>
    <w:rsid w:val="00312D77"/>
    <w:rsid w:val="0031313B"/>
    <w:rsid w:val="00313637"/>
    <w:rsid w:val="0031368B"/>
    <w:rsid w:val="003136F2"/>
    <w:rsid w:val="00313F19"/>
    <w:rsid w:val="00313FF9"/>
    <w:rsid w:val="00314183"/>
    <w:rsid w:val="00314822"/>
    <w:rsid w:val="00314CED"/>
    <w:rsid w:val="00315014"/>
    <w:rsid w:val="0031535D"/>
    <w:rsid w:val="003156AF"/>
    <w:rsid w:val="00315920"/>
    <w:rsid w:val="00315F7D"/>
    <w:rsid w:val="00316E1C"/>
    <w:rsid w:val="003170B8"/>
    <w:rsid w:val="00317605"/>
    <w:rsid w:val="00317798"/>
    <w:rsid w:val="00317C77"/>
    <w:rsid w:val="00317E93"/>
    <w:rsid w:val="00317ECF"/>
    <w:rsid w:val="00317FE1"/>
    <w:rsid w:val="003200A2"/>
    <w:rsid w:val="003201EB"/>
    <w:rsid w:val="00320AC9"/>
    <w:rsid w:val="00321444"/>
    <w:rsid w:val="003223DD"/>
    <w:rsid w:val="00322F44"/>
    <w:rsid w:val="0032314B"/>
    <w:rsid w:val="00323568"/>
    <w:rsid w:val="00323F3E"/>
    <w:rsid w:val="00324206"/>
    <w:rsid w:val="00324285"/>
    <w:rsid w:val="003243F1"/>
    <w:rsid w:val="00324495"/>
    <w:rsid w:val="003249A3"/>
    <w:rsid w:val="00324A35"/>
    <w:rsid w:val="00324CAB"/>
    <w:rsid w:val="00325816"/>
    <w:rsid w:val="00325EE5"/>
    <w:rsid w:val="00325EE6"/>
    <w:rsid w:val="003264CB"/>
    <w:rsid w:val="00326700"/>
    <w:rsid w:val="003268CE"/>
    <w:rsid w:val="00326D1B"/>
    <w:rsid w:val="00327098"/>
    <w:rsid w:val="003271F9"/>
    <w:rsid w:val="003273A7"/>
    <w:rsid w:val="00327577"/>
    <w:rsid w:val="00327830"/>
    <w:rsid w:val="00327C17"/>
    <w:rsid w:val="00327C5A"/>
    <w:rsid w:val="00327F77"/>
    <w:rsid w:val="003305D2"/>
    <w:rsid w:val="00330733"/>
    <w:rsid w:val="00330A11"/>
    <w:rsid w:val="00330B0B"/>
    <w:rsid w:val="00330B4D"/>
    <w:rsid w:val="00331517"/>
    <w:rsid w:val="0033176A"/>
    <w:rsid w:val="00331804"/>
    <w:rsid w:val="00331A13"/>
    <w:rsid w:val="00331CA5"/>
    <w:rsid w:val="00332871"/>
    <w:rsid w:val="00332F66"/>
    <w:rsid w:val="00334015"/>
    <w:rsid w:val="003341C5"/>
    <w:rsid w:val="0033438E"/>
    <w:rsid w:val="0033446A"/>
    <w:rsid w:val="00334927"/>
    <w:rsid w:val="00334C48"/>
    <w:rsid w:val="00334D88"/>
    <w:rsid w:val="0033528A"/>
    <w:rsid w:val="003356B3"/>
    <w:rsid w:val="00336235"/>
    <w:rsid w:val="003369F8"/>
    <w:rsid w:val="003372C7"/>
    <w:rsid w:val="003401FF"/>
    <w:rsid w:val="003405BD"/>
    <w:rsid w:val="0034120B"/>
    <w:rsid w:val="0034161C"/>
    <w:rsid w:val="00341A0F"/>
    <w:rsid w:val="00341CF8"/>
    <w:rsid w:val="0034225C"/>
    <w:rsid w:val="003423B9"/>
    <w:rsid w:val="003427D3"/>
    <w:rsid w:val="003428EC"/>
    <w:rsid w:val="003429E8"/>
    <w:rsid w:val="00342C3A"/>
    <w:rsid w:val="00342C7D"/>
    <w:rsid w:val="00342CA8"/>
    <w:rsid w:val="0034348E"/>
    <w:rsid w:val="00343E06"/>
    <w:rsid w:val="0034456A"/>
    <w:rsid w:val="003448D7"/>
    <w:rsid w:val="00344B15"/>
    <w:rsid w:val="00344EB8"/>
    <w:rsid w:val="003450FC"/>
    <w:rsid w:val="0034558B"/>
    <w:rsid w:val="003455B4"/>
    <w:rsid w:val="0034569A"/>
    <w:rsid w:val="00345D19"/>
    <w:rsid w:val="00345D1E"/>
    <w:rsid w:val="003476ED"/>
    <w:rsid w:val="00347B56"/>
    <w:rsid w:val="00347CA3"/>
    <w:rsid w:val="003503F2"/>
    <w:rsid w:val="00350614"/>
    <w:rsid w:val="00350718"/>
    <w:rsid w:val="00350894"/>
    <w:rsid w:val="0035104C"/>
    <w:rsid w:val="00351AAA"/>
    <w:rsid w:val="00351C83"/>
    <w:rsid w:val="00351F69"/>
    <w:rsid w:val="00352287"/>
    <w:rsid w:val="00352431"/>
    <w:rsid w:val="00352C74"/>
    <w:rsid w:val="00352C89"/>
    <w:rsid w:val="00352DC2"/>
    <w:rsid w:val="00352FE7"/>
    <w:rsid w:val="00353167"/>
    <w:rsid w:val="00353578"/>
    <w:rsid w:val="003536D7"/>
    <w:rsid w:val="0035380D"/>
    <w:rsid w:val="00353C9B"/>
    <w:rsid w:val="00353CE2"/>
    <w:rsid w:val="00353E6B"/>
    <w:rsid w:val="00354260"/>
    <w:rsid w:val="0035427E"/>
    <w:rsid w:val="00354459"/>
    <w:rsid w:val="0035451E"/>
    <w:rsid w:val="00354DE4"/>
    <w:rsid w:val="00355463"/>
    <w:rsid w:val="003555F3"/>
    <w:rsid w:val="003559F0"/>
    <w:rsid w:val="00355DDA"/>
    <w:rsid w:val="00356252"/>
    <w:rsid w:val="003563AA"/>
    <w:rsid w:val="00356877"/>
    <w:rsid w:val="003568B1"/>
    <w:rsid w:val="0035723A"/>
    <w:rsid w:val="003574B2"/>
    <w:rsid w:val="00357700"/>
    <w:rsid w:val="00357795"/>
    <w:rsid w:val="0035783C"/>
    <w:rsid w:val="0035795B"/>
    <w:rsid w:val="00357C8B"/>
    <w:rsid w:val="00357FAF"/>
    <w:rsid w:val="00360138"/>
    <w:rsid w:val="003601F3"/>
    <w:rsid w:val="00360330"/>
    <w:rsid w:val="003605B9"/>
    <w:rsid w:val="003608D3"/>
    <w:rsid w:val="00360B87"/>
    <w:rsid w:val="00361371"/>
    <w:rsid w:val="0036171C"/>
    <w:rsid w:val="00361931"/>
    <w:rsid w:val="003619EE"/>
    <w:rsid w:val="00361AC5"/>
    <w:rsid w:val="00361EA5"/>
    <w:rsid w:val="003621C6"/>
    <w:rsid w:val="003622AC"/>
    <w:rsid w:val="00362569"/>
    <w:rsid w:val="003628BC"/>
    <w:rsid w:val="00362E61"/>
    <w:rsid w:val="00362E78"/>
    <w:rsid w:val="00363001"/>
    <w:rsid w:val="00363121"/>
    <w:rsid w:val="003633C5"/>
    <w:rsid w:val="00363444"/>
    <w:rsid w:val="00363712"/>
    <w:rsid w:val="00363AD8"/>
    <w:rsid w:val="00363E4F"/>
    <w:rsid w:val="0036402C"/>
    <w:rsid w:val="00364362"/>
    <w:rsid w:val="0036438A"/>
    <w:rsid w:val="00364807"/>
    <w:rsid w:val="00364BB6"/>
    <w:rsid w:val="00364D12"/>
    <w:rsid w:val="0036536F"/>
    <w:rsid w:val="003657B6"/>
    <w:rsid w:val="00365B7D"/>
    <w:rsid w:val="00366076"/>
    <w:rsid w:val="0036626B"/>
    <w:rsid w:val="00366D74"/>
    <w:rsid w:val="00367556"/>
    <w:rsid w:val="0036772E"/>
    <w:rsid w:val="0036779E"/>
    <w:rsid w:val="00367810"/>
    <w:rsid w:val="00367D0A"/>
    <w:rsid w:val="0037036E"/>
    <w:rsid w:val="003703D8"/>
    <w:rsid w:val="00370760"/>
    <w:rsid w:val="003716FD"/>
    <w:rsid w:val="00371C36"/>
    <w:rsid w:val="003721E6"/>
    <w:rsid w:val="00372550"/>
    <w:rsid w:val="00373B8A"/>
    <w:rsid w:val="00373BEF"/>
    <w:rsid w:val="00373D46"/>
    <w:rsid w:val="003742AE"/>
    <w:rsid w:val="00374705"/>
    <w:rsid w:val="00374E5B"/>
    <w:rsid w:val="00374F06"/>
    <w:rsid w:val="0037502F"/>
    <w:rsid w:val="00375276"/>
    <w:rsid w:val="00375916"/>
    <w:rsid w:val="00375E94"/>
    <w:rsid w:val="0037612D"/>
    <w:rsid w:val="0037614F"/>
    <w:rsid w:val="0037697C"/>
    <w:rsid w:val="003769C1"/>
    <w:rsid w:val="00376A5A"/>
    <w:rsid w:val="00376B2B"/>
    <w:rsid w:val="00376E2C"/>
    <w:rsid w:val="003773A8"/>
    <w:rsid w:val="003778B1"/>
    <w:rsid w:val="00377F85"/>
    <w:rsid w:val="003801B9"/>
    <w:rsid w:val="0038070E"/>
    <w:rsid w:val="00380999"/>
    <w:rsid w:val="00380BCE"/>
    <w:rsid w:val="00380C30"/>
    <w:rsid w:val="00380C9C"/>
    <w:rsid w:val="00381152"/>
    <w:rsid w:val="0038145D"/>
    <w:rsid w:val="003818B9"/>
    <w:rsid w:val="003818CC"/>
    <w:rsid w:val="00381AF5"/>
    <w:rsid w:val="00381C41"/>
    <w:rsid w:val="00381F96"/>
    <w:rsid w:val="003823A2"/>
    <w:rsid w:val="003828F8"/>
    <w:rsid w:val="00382BB2"/>
    <w:rsid w:val="003831AA"/>
    <w:rsid w:val="003831E7"/>
    <w:rsid w:val="00383E8B"/>
    <w:rsid w:val="00384BF5"/>
    <w:rsid w:val="003853D4"/>
    <w:rsid w:val="00385508"/>
    <w:rsid w:val="00386183"/>
    <w:rsid w:val="003862CC"/>
    <w:rsid w:val="00386A49"/>
    <w:rsid w:val="00386A4B"/>
    <w:rsid w:val="00386CD1"/>
    <w:rsid w:val="00386E9B"/>
    <w:rsid w:val="003871B3"/>
    <w:rsid w:val="0038775A"/>
    <w:rsid w:val="00387C16"/>
    <w:rsid w:val="003905E9"/>
    <w:rsid w:val="0039093C"/>
    <w:rsid w:val="003912A6"/>
    <w:rsid w:val="0039165C"/>
    <w:rsid w:val="0039181B"/>
    <w:rsid w:val="00391B17"/>
    <w:rsid w:val="00391FD1"/>
    <w:rsid w:val="003921DF"/>
    <w:rsid w:val="00392A1D"/>
    <w:rsid w:val="00392A46"/>
    <w:rsid w:val="00392EB7"/>
    <w:rsid w:val="003934BD"/>
    <w:rsid w:val="00393897"/>
    <w:rsid w:val="00393F3A"/>
    <w:rsid w:val="0039416E"/>
    <w:rsid w:val="003943B6"/>
    <w:rsid w:val="0039483D"/>
    <w:rsid w:val="00394FC9"/>
    <w:rsid w:val="003950E2"/>
    <w:rsid w:val="003953DC"/>
    <w:rsid w:val="00396201"/>
    <w:rsid w:val="003964CC"/>
    <w:rsid w:val="00396C64"/>
    <w:rsid w:val="00396E78"/>
    <w:rsid w:val="00397BAA"/>
    <w:rsid w:val="00397CBC"/>
    <w:rsid w:val="003A05D9"/>
    <w:rsid w:val="003A07FB"/>
    <w:rsid w:val="003A0E48"/>
    <w:rsid w:val="003A12E8"/>
    <w:rsid w:val="003A18E2"/>
    <w:rsid w:val="003A22C7"/>
    <w:rsid w:val="003A2551"/>
    <w:rsid w:val="003A2742"/>
    <w:rsid w:val="003A2F12"/>
    <w:rsid w:val="003A313B"/>
    <w:rsid w:val="003A3440"/>
    <w:rsid w:val="003A34A9"/>
    <w:rsid w:val="003A35F8"/>
    <w:rsid w:val="003A3879"/>
    <w:rsid w:val="003A3E1B"/>
    <w:rsid w:val="003A44AE"/>
    <w:rsid w:val="003A44E9"/>
    <w:rsid w:val="003A464A"/>
    <w:rsid w:val="003A472A"/>
    <w:rsid w:val="003A47D7"/>
    <w:rsid w:val="003A4963"/>
    <w:rsid w:val="003A4B0D"/>
    <w:rsid w:val="003A4B1A"/>
    <w:rsid w:val="003A4B64"/>
    <w:rsid w:val="003A52A9"/>
    <w:rsid w:val="003A54F9"/>
    <w:rsid w:val="003A5DD1"/>
    <w:rsid w:val="003A6179"/>
    <w:rsid w:val="003A621E"/>
    <w:rsid w:val="003A66F3"/>
    <w:rsid w:val="003A6822"/>
    <w:rsid w:val="003A6C30"/>
    <w:rsid w:val="003A6DA7"/>
    <w:rsid w:val="003A73D9"/>
    <w:rsid w:val="003A76DF"/>
    <w:rsid w:val="003A7C37"/>
    <w:rsid w:val="003B0303"/>
    <w:rsid w:val="003B03FE"/>
    <w:rsid w:val="003B0B66"/>
    <w:rsid w:val="003B0C37"/>
    <w:rsid w:val="003B0E98"/>
    <w:rsid w:val="003B105C"/>
    <w:rsid w:val="003B10E1"/>
    <w:rsid w:val="003B1586"/>
    <w:rsid w:val="003B17AB"/>
    <w:rsid w:val="003B2288"/>
    <w:rsid w:val="003B26F1"/>
    <w:rsid w:val="003B2AA2"/>
    <w:rsid w:val="003B316F"/>
    <w:rsid w:val="003B335B"/>
    <w:rsid w:val="003B340F"/>
    <w:rsid w:val="003B3518"/>
    <w:rsid w:val="003B3614"/>
    <w:rsid w:val="003B3B8F"/>
    <w:rsid w:val="003B3EC4"/>
    <w:rsid w:val="003B42E3"/>
    <w:rsid w:val="003B43AA"/>
    <w:rsid w:val="003B4F14"/>
    <w:rsid w:val="003B4F48"/>
    <w:rsid w:val="003B509A"/>
    <w:rsid w:val="003B50CD"/>
    <w:rsid w:val="003B54ED"/>
    <w:rsid w:val="003B554A"/>
    <w:rsid w:val="003B5BBA"/>
    <w:rsid w:val="003B6041"/>
    <w:rsid w:val="003B61A9"/>
    <w:rsid w:val="003B6591"/>
    <w:rsid w:val="003B68DB"/>
    <w:rsid w:val="003B6A65"/>
    <w:rsid w:val="003B6D1C"/>
    <w:rsid w:val="003B6D39"/>
    <w:rsid w:val="003B76C7"/>
    <w:rsid w:val="003B79EA"/>
    <w:rsid w:val="003B7B6C"/>
    <w:rsid w:val="003B7FF8"/>
    <w:rsid w:val="003C0070"/>
    <w:rsid w:val="003C0539"/>
    <w:rsid w:val="003C05D0"/>
    <w:rsid w:val="003C0841"/>
    <w:rsid w:val="003C0971"/>
    <w:rsid w:val="003C0D17"/>
    <w:rsid w:val="003C0EA3"/>
    <w:rsid w:val="003C0EAE"/>
    <w:rsid w:val="003C0F78"/>
    <w:rsid w:val="003C1B7A"/>
    <w:rsid w:val="003C251D"/>
    <w:rsid w:val="003C2797"/>
    <w:rsid w:val="003C2846"/>
    <w:rsid w:val="003C2900"/>
    <w:rsid w:val="003C2BB7"/>
    <w:rsid w:val="003C35D7"/>
    <w:rsid w:val="003C36D9"/>
    <w:rsid w:val="003C3845"/>
    <w:rsid w:val="003C39E8"/>
    <w:rsid w:val="003C4B8C"/>
    <w:rsid w:val="003C4C29"/>
    <w:rsid w:val="003C5821"/>
    <w:rsid w:val="003C5A01"/>
    <w:rsid w:val="003C5BF5"/>
    <w:rsid w:val="003C5DB3"/>
    <w:rsid w:val="003C5F48"/>
    <w:rsid w:val="003C688A"/>
    <w:rsid w:val="003C6960"/>
    <w:rsid w:val="003C6B54"/>
    <w:rsid w:val="003C6D11"/>
    <w:rsid w:val="003C71D1"/>
    <w:rsid w:val="003C7220"/>
    <w:rsid w:val="003C73F8"/>
    <w:rsid w:val="003C7588"/>
    <w:rsid w:val="003C760F"/>
    <w:rsid w:val="003C79FF"/>
    <w:rsid w:val="003C7BD4"/>
    <w:rsid w:val="003D02CE"/>
    <w:rsid w:val="003D08B4"/>
    <w:rsid w:val="003D0B1A"/>
    <w:rsid w:val="003D10A8"/>
    <w:rsid w:val="003D1A25"/>
    <w:rsid w:val="003D1CD9"/>
    <w:rsid w:val="003D1DEA"/>
    <w:rsid w:val="003D20E4"/>
    <w:rsid w:val="003D2128"/>
    <w:rsid w:val="003D2646"/>
    <w:rsid w:val="003D26BF"/>
    <w:rsid w:val="003D26F3"/>
    <w:rsid w:val="003D2BDC"/>
    <w:rsid w:val="003D2BF5"/>
    <w:rsid w:val="003D3175"/>
    <w:rsid w:val="003D32F4"/>
    <w:rsid w:val="003D411A"/>
    <w:rsid w:val="003D50B3"/>
    <w:rsid w:val="003D5653"/>
    <w:rsid w:val="003D6168"/>
    <w:rsid w:val="003D64A4"/>
    <w:rsid w:val="003D6565"/>
    <w:rsid w:val="003D65A0"/>
    <w:rsid w:val="003D65B6"/>
    <w:rsid w:val="003D6A3E"/>
    <w:rsid w:val="003D6CC2"/>
    <w:rsid w:val="003D6CFB"/>
    <w:rsid w:val="003D6D1B"/>
    <w:rsid w:val="003D7278"/>
    <w:rsid w:val="003D7A2B"/>
    <w:rsid w:val="003D7A84"/>
    <w:rsid w:val="003D7C44"/>
    <w:rsid w:val="003D7DB5"/>
    <w:rsid w:val="003D7F03"/>
    <w:rsid w:val="003E02B9"/>
    <w:rsid w:val="003E0307"/>
    <w:rsid w:val="003E0E75"/>
    <w:rsid w:val="003E1098"/>
    <w:rsid w:val="003E1818"/>
    <w:rsid w:val="003E1A8E"/>
    <w:rsid w:val="003E1B93"/>
    <w:rsid w:val="003E2026"/>
    <w:rsid w:val="003E295D"/>
    <w:rsid w:val="003E4F29"/>
    <w:rsid w:val="003E5014"/>
    <w:rsid w:val="003E501D"/>
    <w:rsid w:val="003E56D3"/>
    <w:rsid w:val="003E5EAB"/>
    <w:rsid w:val="003E61A3"/>
    <w:rsid w:val="003E71BF"/>
    <w:rsid w:val="003E73DA"/>
    <w:rsid w:val="003E74E6"/>
    <w:rsid w:val="003F0314"/>
    <w:rsid w:val="003F0782"/>
    <w:rsid w:val="003F1A0F"/>
    <w:rsid w:val="003F3028"/>
    <w:rsid w:val="003F342B"/>
    <w:rsid w:val="003F3786"/>
    <w:rsid w:val="003F4195"/>
    <w:rsid w:val="003F4360"/>
    <w:rsid w:val="003F4850"/>
    <w:rsid w:val="003F4ADD"/>
    <w:rsid w:val="003F4BB7"/>
    <w:rsid w:val="003F4DB4"/>
    <w:rsid w:val="003F4F60"/>
    <w:rsid w:val="003F53F2"/>
    <w:rsid w:val="003F540C"/>
    <w:rsid w:val="003F5557"/>
    <w:rsid w:val="003F6150"/>
    <w:rsid w:val="003F69DE"/>
    <w:rsid w:val="003F6B18"/>
    <w:rsid w:val="003F6D4C"/>
    <w:rsid w:val="003F72F3"/>
    <w:rsid w:val="003F73AA"/>
    <w:rsid w:val="003F7950"/>
    <w:rsid w:val="003F7EA6"/>
    <w:rsid w:val="004002DE"/>
    <w:rsid w:val="00400399"/>
    <w:rsid w:val="00400642"/>
    <w:rsid w:val="00400B29"/>
    <w:rsid w:val="00400BB0"/>
    <w:rsid w:val="00400EDC"/>
    <w:rsid w:val="00401132"/>
    <w:rsid w:val="0040147C"/>
    <w:rsid w:val="00401D62"/>
    <w:rsid w:val="00401F31"/>
    <w:rsid w:val="004021A7"/>
    <w:rsid w:val="00402222"/>
    <w:rsid w:val="00403783"/>
    <w:rsid w:val="0040491F"/>
    <w:rsid w:val="00404AD3"/>
    <w:rsid w:val="00404AD6"/>
    <w:rsid w:val="0040514F"/>
    <w:rsid w:val="004052FB"/>
    <w:rsid w:val="004053F2"/>
    <w:rsid w:val="00405487"/>
    <w:rsid w:val="00405736"/>
    <w:rsid w:val="00406042"/>
    <w:rsid w:val="00406153"/>
    <w:rsid w:val="0040623E"/>
    <w:rsid w:val="004100FB"/>
    <w:rsid w:val="0041019D"/>
    <w:rsid w:val="00410308"/>
    <w:rsid w:val="004108E4"/>
    <w:rsid w:val="00410AE8"/>
    <w:rsid w:val="00410B7D"/>
    <w:rsid w:val="00410C15"/>
    <w:rsid w:val="00410E29"/>
    <w:rsid w:val="004114E1"/>
    <w:rsid w:val="00411BE3"/>
    <w:rsid w:val="00411DCE"/>
    <w:rsid w:val="00411EDD"/>
    <w:rsid w:val="004123E3"/>
    <w:rsid w:val="00412412"/>
    <w:rsid w:val="004125F3"/>
    <w:rsid w:val="00412AEE"/>
    <w:rsid w:val="00413006"/>
    <w:rsid w:val="004130A4"/>
    <w:rsid w:val="00413304"/>
    <w:rsid w:val="00413534"/>
    <w:rsid w:val="00413EB6"/>
    <w:rsid w:val="00414066"/>
    <w:rsid w:val="0041469C"/>
    <w:rsid w:val="00414762"/>
    <w:rsid w:val="00414795"/>
    <w:rsid w:val="00414DAD"/>
    <w:rsid w:val="00414E26"/>
    <w:rsid w:val="00414F07"/>
    <w:rsid w:val="0041507E"/>
    <w:rsid w:val="0041520E"/>
    <w:rsid w:val="004153BC"/>
    <w:rsid w:val="0041575D"/>
    <w:rsid w:val="00415A4F"/>
    <w:rsid w:val="00416730"/>
    <w:rsid w:val="00417498"/>
    <w:rsid w:val="004176A7"/>
    <w:rsid w:val="00417951"/>
    <w:rsid w:val="00420118"/>
    <w:rsid w:val="00420389"/>
    <w:rsid w:val="0042080A"/>
    <w:rsid w:val="00420C90"/>
    <w:rsid w:val="00421579"/>
    <w:rsid w:val="00421B48"/>
    <w:rsid w:val="00421C06"/>
    <w:rsid w:val="00421DE5"/>
    <w:rsid w:val="00421F95"/>
    <w:rsid w:val="004224C0"/>
    <w:rsid w:val="004226BF"/>
    <w:rsid w:val="00422760"/>
    <w:rsid w:val="00423764"/>
    <w:rsid w:val="00423865"/>
    <w:rsid w:val="004239E4"/>
    <w:rsid w:val="00423A42"/>
    <w:rsid w:val="00423C9E"/>
    <w:rsid w:val="00424181"/>
    <w:rsid w:val="004249FC"/>
    <w:rsid w:val="00425B8F"/>
    <w:rsid w:val="00425EA1"/>
    <w:rsid w:val="0042615B"/>
    <w:rsid w:val="00426534"/>
    <w:rsid w:val="00427032"/>
    <w:rsid w:val="00427075"/>
    <w:rsid w:val="004271E2"/>
    <w:rsid w:val="004275C6"/>
    <w:rsid w:val="004277E0"/>
    <w:rsid w:val="00427F97"/>
    <w:rsid w:val="004304B7"/>
    <w:rsid w:val="004307C3"/>
    <w:rsid w:val="0043082C"/>
    <w:rsid w:val="004308A9"/>
    <w:rsid w:val="00430D57"/>
    <w:rsid w:val="00432489"/>
    <w:rsid w:val="0043250F"/>
    <w:rsid w:val="00432557"/>
    <w:rsid w:val="004326A6"/>
    <w:rsid w:val="004327A2"/>
    <w:rsid w:val="00432A07"/>
    <w:rsid w:val="004331ED"/>
    <w:rsid w:val="0043332D"/>
    <w:rsid w:val="00434003"/>
    <w:rsid w:val="0043413C"/>
    <w:rsid w:val="00434921"/>
    <w:rsid w:val="00434B12"/>
    <w:rsid w:val="00434C42"/>
    <w:rsid w:val="00434F96"/>
    <w:rsid w:val="00435AF9"/>
    <w:rsid w:val="0043649C"/>
    <w:rsid w:val="004367C9"/>
    <w:rsid w:val="00436B03"/>
    <w:rsid w:val="00436BF4"/>
    <w:rsid w:val="00437048"/>
    <w:rsid w:val="0043766B"/>
    <w:rsid w:val="00437748"/>
    <w:rsid w:val="0043783D"/>
    <w:rsid w:val="00437E2C"/>
    <w:rsid w:val="00437F14"/>
    <w:rsid w:val="0044032E"/>
    <w:rsid w:val="00440496"/>
    <w:rsid w:val="0044092D"/>
    <w:rsid w:val="00440FCC"/>
    <w:rsid w:val="00441397"/>
    <w:rsid w:val="00441B31"/>
    <w:rsid w:val="00441B40"/>
    <w:rsid w:val="00441C79"/>
    <w:rsid w:val="00442121"/>
    <w:rsid w:val="00442464"/>
    <w:rsid w:val="004426B0"/>
    <w:rsid w:val="00442B95"/>
    <w:rsid w:val="00442E39"/>
    <w:rsid w:val="00442E3B"/>
    <w:rsid w:val="00442EFC"/>
    <w:rsid w:val="00442F60"/>
    <w:rsid w:val="00443396"/>
    <w:rsid w:val="004435F9"/>
    <w:rsid w:val="0044398B"/>
    <w:rsid w:val="00443A92"/>
    <w:rsid w:val="00443DEF"/>
    <w:rsid w:val="0044415C"/>
    <w:rsid w:val="0044459F"/>
    <w:rsid w:val="00444A97"/>
    <w:rsid w:val="00444E79"/>
    <w:rsid w:val="00445651"/>
    <w:rsid w:val="00445B1B"/>
    <w:rsid w:val="00445EFB"/>
    <w:rsid w:val="004463DB"/>
    <w:rsid w:val="004472CC"/>
    <w:rsid w:val="00447D66"/>
    <w:rsid w:val="00447FBB"/>
    <w:rsid w:val="004500D4"/>
    <w:rsid w:val="00450476"/>
    <w:rsid w:val="0045066D"/>
    <w:rsid w:val="0045079A"/>
    <w:rsid w:val="0045079B"/>
    <w:rsid w:val="004507A1"/>
    <w:rsid w:val="00450E36"/>
    <w:rsid w:val="00450FBD"/>
    <w:rsid w:val="00451029"/>
    <w:rsid w:val="00451109"/>
    <w:rsid w:val="00451268"/>
    <w:rsid w:val="00451A5B"/>
    <w:rsid w:val="00451B9F"/>
    <w:rsid w:val="004526AB"/>
    <w:rsid w:val="004534F9"/>
    <w:rsid w:val="004535F7"/>
    <w:rsid w:val="004538C3"/>
    <w:rsid w:val="00453963"/>
    <w:rsid w:val="004539A2"/>
    <w:rsid w:val="00453CAB"/>
    <w:rsid w:val="00453FB3"/>
    <w:rsid w:val="004541AD"/>
    <w:rsid w:val="004542A6"/>
    <w:rsid w:val="00454468"/>
    <w:rsid w:val="00454B22"/>
    <w:rsid w:val="00454B5C"/>
    <w:rsid w:val="00455546"/>
    <w:rsid w:val="004555B0"/>
    <w:rsid w:val="004560E8"/>
    <w:rsid w:val="004562D1"/>
    <w:rsid w:val="00456B3D"/>
    <w:rsid w:val="00457143"/>
    <w:rsid w:val="004575FB"/>
    <w:rsid w:val="004578B8"/>
    <w:rsid w:val="00457EFA"/>
    <w:rsid w:val="00457F67"/>
    <w:rsid w:val="004601F7"/>
    <w:rsid w:val="00460238"/>
    <w:rsid w:val="004603C4"/>
    <w:rsid w:val="0046044E"/>
    <w:rsid w:val="00460460"/>
    <w:rsid w:val="004604E5"/>
    <w:rsid w:val="00460FBF"/>
    <w:rsid w:val="00461004"/>
    <w:rsid w:val="0046105A"/>
    <w:rsid w:val="0046139D"/>
    <w:rsid w:val="00461C35"/>
    <w:rsid w:val="00461C70"/>
    <w:rsid w:val="00461D55"/>
    <w:rsid w:val="00461E88"/>
    <w:rsid w:val="00461EB4"/>
    <w:rsid w:val="00461FB8"/>
    <w:rsid w:val="004622A2"/>
    <w:rsid w:val="004628B1"/>
    <w:rsid w:val="00462D25"/>
    <w:rsid w:val="00463334"/>
    <w:rsid w:val="00463397"/>
    <w:rsid w:val="00463AB0"/>
    <w:rsid w:val="00463EC7"/>
    <w:rsid w:val="00463F51"/>
    <w:rsid w:val="00464607"/>
    <w:rsid w:val="00464948"/>
    <w:rsid w:val="00465080"/>
    <w:rsid w:val="00465091"/>
    <w:rsid w:val="00465546"/>
    <w:rsid w:val="00465A7B"/>
    <w:rsid w:val="00465B9E"/>
    <w:rsid w:val="004661CD"/>
    <w:rsid w:val="004667E1"/>
    <w:rsid w:val="00466D88"/>
    <w:rsid w:val="0046727C"/>
    <w:rsid w:val="004673C7"/>
    <w:rsid w:val="00467424"/>
    <w:rsid w:val="004679FD"/>
    <w:rsid w:val="00467C71"/>
    <w:rsid w:val="00467D12"/>
    <w:rsid w:val="00467FA4"/>
    <w:rsid w:val="004705DF"/>
    <w:rsid w:val="00470BF5"/>
    <w:rsid w:val="00470DA9"/>
    <w:rsid w:val="00470F16"/>
    <w:rsid w:val="00470F56"/>
    <w:rsid w:val="00471BFC"/>
    <w:rsid w:val="00472057"/>
    <w:rsid w:val="0047242C"/>
    <w:rsid w:val="00472C89"/>
    <w:rsid w:val="00472D9B"/>
    <w:rsid w:val="0047322A"/>
    <w:rsid w:val="00473316"/>
    <w:rsid w:val="0047363E"/>
    <w:rsid w:val="004736C0"/>
    <w:rsid w:val="00473CD8"/>
    <w:rsid w:val="00473E66"/>
    <w:rsid w:val="004748D2"/>
    <w:rsid w:val="00474AB1"/>
    <w:rsid w:val="00474F66"/>
    <w:rsid w:val="0047521E"/>
    <w:rsid w:val="00475424"/>
    <w:rsid w:val="00475899"/>
    <w:rsid w:val="0047610D"/>
    <w:rsid w:val="0047616D"/>
    <w:rsid w:val="004769FF"/>
    <w:rsid w:val="00476CF8"/>
    <w:rsid w:val="004774D1"/>
    <w:rsid w:val="004778DC"/>
    <w:rsid w:val="004779BD"/>
    <w:rsid w:val="00477BA5"/>
    <w:rsid w:val="00477FB7"/>
    <w:rsid w:val="00480613"/>
    <w:rsid w:val="00480D6E"/>
    <w:rsid w:val="004813AE"/>
    <w:rsid w:val="004819D2"/>
    <w:rsid w:val="00481CF4"/>
    <w:rsid w:val="00481D41"/>
    <w:rsid w:val="00481F7D"/>
    <w:rsid w:val="00482011"/>
    <w:rsid w:val="00482B49"/>
    <w:rsid w:val="00482D5B"/>
    <w:rsid w:val="00483547"/>
    <w:rsid w:val="00483645"/>
    <w:rsid w:val="00483BFA"/>
    <w:rsid w:val="004840C0"/>
    <w:rsid w:val="00484533"/>
    <w:rsid w:val="0048504D"/>
    <w:rsid w:val="004850F7"/>
    <w:rsid w:val="004851BB"/>
    <w:rsid w:val="00485270"/>
    <w:rsid w:val="00485AE5"/>
    <w:rsid w:val="004866FD"/>
    <w:rsid w:val="0048677A"/>
    <w:rsid w:val="00486A68"/>
    <w:rsid w:val="00486C07"/>
    <w:rsid w:val="004873D8"/>
    <w:rsid w:val="00487580"/>
    <w:rsid w:val="0048776D"/>
    <w:rsid w:val="004879E2"/>
    <w:rsid w:val="004903C4"/>
    <w:rsid w:val="00490492"/>
    <w:rsid w:val="0049071B"/>
    <w:rsid w:val="004909C9"/>
    <w:rsid w:val="004909CE"/>
    <w:rsid w:val="00490CB6"/>
    <w:rsid w:val="00490CF6"/>
    <w:rsid w:val="00491214"/>
    <w:rsid w:val="004913B6"/>
    <w:rsid w:val="004914DA"/>
    <w:rsid w:val="004917E4"/>
    <w:rsid w:val="00491E08"/>
    <w:rsid w:val="00491FBF"/>
    <w:rsid w:val="0049201F"/>
    <w:rsid w:val="00492134"/>
    <w:rsid w:val="0049226A"/>
    <w:rsid w:val="0049247C"/>
    <w:rsid w:val="00492A79"/>
    <w:rsid w:val="00492E6C"/>
    <w:rsid w:val="00492F2E"/>
    <w:rsid w:val="00492FA8"/>
    <w:rsid w:val="00493019"/>
    <w:rsid w:val="004934DC"/>
    <w:rsid w:val="00493548"/>
    <w:rsid w:val="004937CD"/>
    <w:rsid w:val="0049389D"/>
    <w:rsid w:val="00493981"/>
    <w:rsid w:val="00493A80"/>
    <w:rsid w:val="00493B2B"/>
    <w:rsid w:val="00494338"/>
    <w:rsid w:val="0049454E"/>
    <w:rsid w:val="004949EA"/>
    <w:rsid w:val="00494C18"/>
    <w:rsid w:val="00494F82"/>
    <w:rsid w:val="004951D8"/>
    <w:rsid w:val="0049526F"/>
    <w:rsid w:val="0049527D"/>
    <w:rsid w:val="004954BD"/>
    <w:rsid w:val="0049557B"/>
    <w:rsid w:val="00495AF4"/>
    <w:rsid w:val="00495B83"/>
    <w:rsid w:val="00495D1D"/>
    <w:rsid w:val="0049618B"/>
    <w:rsid w:val="004964BF"/>
    <w:rsid w:val="0049667B"/>
    <w:rsid w:val="00496D1B"/>
    <w:rsid w:val="00497563"/>
    <w:rsid w:val="0049772E"/>
    <w:rsid w:val="0049774F"/>
    <w:rsid w:val="00497B5B"/>
    <w:rsid w:val="00497D48"/>
    <w:rsid w:val="004A03DE"/>
    <w:rsid w:val="004A060F"/>
    <w:rsid w:val="004A083E"/>
    <w:rsid w:val="004A08D0"/>
    <w:rsid w:val="004A106C"/>
    <w:rsid w:val="004A112E"/>
    <w:rsid w:val="004A14D4"/>
    <w:rsid w:val="004A15E0"/>
    <w:rsid w:val="004A169B"/>
    <w:rsid w:val="004A1BE6"/>
    <w:rsid w:val="004A1F53"/>
    <w:rsid w:val="004A1FF4"/>
    <w:rsid w:val="004A2952"/>
    <w:rsid w:val="004A2968"/>
    <w:rsid w:val="004A2FF4"/>
    <w:rsid w:val="004A3245"/>
    <w:rsid w:val="004A3311"/>
    <w:rsid w:val="004A33F3"/>
    <w:rsid w:val="004A343E"/>
    <w:rsid w:val="004A3BCB"/>
    <w:rsid w:val="004A404E"/>
    <w:rsid w:val="004A40BE"/>
    <w:rsid w:val="004A47A8"/>
    <w:rsid w:val="004A4928"/>
    <w:rsid w:val="004A5107"/>
    <w:rsid w:val="004A51F6"/>
    <w:rsid w:val="004A563F"/>
    <w:rsid w:val="004A573F"/>
    <w:rsid w:val="004A5B02"/>
    <w:rsid w:val="004A5BCD"/>
    <w:rsid w:val="004A5F93"/>
    <w:rsid w:val="004A61DB"/>
    <w:rsid w:val="004A6408"/>
    <w:rsid w:val="004A6A07"/>
    <w:rsid w:val="004A6D37"/>
    <w:rsid w:val="004A7849"/>
    <w:rsid w:val="004A7EB3"/>
    <w:rsid w:val="004B0506"/>
    <w:rsid w:val="004B0710"/>
    <w:rsid w:val="004B0912"/>
    <w:rsid w:val="004B0BFD"/>
    <w:rsid w:val="004B10F9"/>
    <w:rsid w:val="004B126D"/>
    <w:rsid w:val="004B13DC"/>
    <w:rsid w:val="004B13E2"/>
    <w:rsid w:val="004B150C"/>
    <w:rsid w:val="004B17DE"/>
    <w:rsid w:val="004B2440"/>
    <w:rsid w:val="004B2453"/>
    <w:rsid w:val="004B27F5"/>
    <w:rsid w:val="004B2AA0"/>
    <w:rsid w:val="004B2D44"/>
    <w:rsid w:val="004B2F93"/>
    <w:rsid w:val="004B3730"/>
    <w:rsid w:val="004B3A02"/>
    <w:rsid w:val="004B3FFF"/>
    <w:rsid w:val="004B50D3"/>
    <w:rsid w:val="004B5D9E"/>
    <w:rsid w:val="004B5F05"/>
    <w:rsid w:val="004B6CEA"/>
    <w:rsid w:val="004B7C3C"/>
    <w:rsid w:val="004B7D05"/>
    <w:rsid w:val="004B7E76"/>
    <w:rsid w:val="004C01B0"/>
    <w:rsid w:val="004C0506"/>
    <w:rsid w:val="004C08DD"/>
    <w:rsid w:val="004C0BAC"/>
    <w:rsid w:val="004C0C99"/>
    <w:rsid w:val="004C0E50"/>
    <w:rsid w:val="004C1060"/>
    <w:rsid w:val="004C1262"/>
    <w:rsid w:val="004C12D3"/>
    <w:rsid w:val="004C182F"/>
    <w:rsid w:val="004C1F08"/>
    <w:rsid w:val="004C26DA"/>
    <w:rsid w:val="004C2982"/>
    <w:rsid w:val="004C2B15"/>
    <w:rsid w:val="004C2BA0"/>
    <w:rsid w:val="004C2E36"/>
    <w:rsid w:val="004C2F2D"/>
    <w:rsid w:val="004C31AA"/>
    <w:rsid w:val="004C3658"/>
    <w:rsid w:val="004C394F"/>
    <w:rsid w:val="004C3991"/>
    <w:rsid w:val="004C3D5A"/>
    <w:rsid w:val="004C3F6D"/>
    <w:rsid w:val="004C412A"/>
    <w:rsid w:val="004C4240"/>
    <w:rsid w:val="004C48B2"/>
    <w:rsid w:val="004C49C7"/>
    <w:rsid w:val="004C4B31"/>
    <w:rsid w:val="004C518B"/>
    <w:rsid w:val="004C5930"/>
    <w:rsid w:val="004C59ED"/>
    <w:rsid w:val="004C67CD"/>
    <w:rsid w:val="004C6AE6"/>
    <w:rsid w:val="004C71CD"/>
    <w:rsid w:val="004C7740"/>
    <w:rsid w:val="004C7A37"/>
    <w:rsid w:val="004C7A3C"/>
    <w:rsid w:val="004D07F1"/>
    <w:rsid w:val="004D0A90"/>
    <w:rsid w:val="004D0C0D"/>
    <w:rsid w:val="004D11ED"/>
    <w:rsid w:val="004D140A"/>
    <w:rsid w:val="004D146D"/>
    <w:rsid w:val="004D1646"/>
    <w:rsid w:val="004D1949"/>
    <w:rsid w:val="004D1DC4"/>
    <w:rsid w:val="004D2CBA"/>
    <w:rsid w:val="004D2D92"/>
    <w:rsid w:val="004D3C45"/>
    <w:rsid w:val="004D3FAD"/>
    <w:rsid w:val="004D42FC"/>
    <w:rsid w:val="004D4AED"/>
    <w:rsid w:val="004D4C08"/>
    <w:rsid w:val="004D52A0"/>
    <w:rsid w:val="004D57C6"/>
    <w:rsid w:val="004D5DCB"/>
    <w:rsid w:val="004D6026"/>
    <w:rsid w:val="004D69BD"/>
    <w:rsid w:val="004D6A2F"/>
    <w:rsid w:val="004D6AD6"/>
    <w:rsid w:val="004D6D47"/>
    <w:rsid w:val="004D6D51"/>
    <w:rsid w:val="004D7678"/>
    <w:rsid w:val="004D7F84"/>
    <w:rsid w:val="004E0067"/>
    <w:rsid w:val="004E00A6"/>
    <w:rsid w:val="004E00F1"/>
    <w:rsid w:val="004E0187"/>
    <w:rsid w:val="004E0414"/>
    <w:rsid w:val="004E060B"/>
    <w:rsid w:val="004E0D6A"/>
    <w:rsid w:val="004E0F75"/>
    <w:rsid w:val="004E115F"/>
    <w:rsid w:val="004E1482"/>
    <w:rsid w:val="004E155E"/>
    <w:rsid w:val="004E1962"/>
    <w:rsid w:val="004E1AD8"/>
    <w:rsid w:val="004E244A"/>
    <w:rsid w:val="004E2D97"/>
    <w:rsid w:val="004E3369"/>
    <w:rsid w:val="004E3754"/>
    <w:rsid w:val="004E3B8F"/>
    <w:rsid w:val="004E3F32"/>
    <w:rsid w:val="004E4982"/>
    <w:rsid w:val="004E4AA7"/>
    <w:rsid w:val="004E4B85"/>
    <w:rsid w:val="004E4CA2"/>
    <w:rsid w:val="004E4CF9"/>
    <w:rsid w:val="004E52CA"/>
    <w:rsid w:val="004E5370"/>
    <w:rsid w:val="004E5563"/>
    <w:rsid w:val="004E5BB7"/>
    <w:rsid w:val="004E6280"/>
    <w:rsid w:val="004E6485"/>
    <w:rsid w:val="004E67F6"/>
    <w:rsid w:val="004E68A0"/>
    <w:rsid w:val="004E6BF5"/>
    <w:rsid w:val="004E6C92"/>
    <w:rsid w:val="004E71A6"/>
    <w:rsid w:val="004E7212"/>
    <w:rsid w:val="004E787C"/>
    <w:rsid w:val="004E7B34"/>
    <w:rsid w:val="004E7B43"/>
    <w:rsid w:val="004E7B8D"/>
    <w:rsid w:val="004F00D0"/>
    <w:rsid w:val="004F03E9"/>
    <w:rsid w:val="004F0724"/>
    <w:rsid w:val="004F09B5"/>
    <w:rsid w:val="004F0A82"/>
    <w:rsid w:val="004F1090"/>
    <w:rsid w:val="004F18CD"/>
    <w:rsid w:val="004F1A9B"/>
    <w:rsid w:val="004F1FDC"/>
    <w:rsid w:val="004F2093"/>
    <w:rsid w:val="004F237F"/>
    <w:rsid w:val="004F2674"/>
    <w:rsid w:val="004F2B84"/>
    <w:rsid w:val="004F2EDC"/>
    <w:rsid w:val="004F3246"/>
    <w:rsid w:val="004F3BEF"/>
    <w:rsid w:val="004F3BFF"/>
    <w:rsid w:val="004F3EA6"/>
    <w:rsid w:val="004F3F52"/>
    <w:rsid w:val="004F4146"/>
    <w:rsid w:val="004F46B8"/>
    <w:rsid w:val="004F4A75"/>
    <w:rsid w:val="004F4CD5"/>
    <w:rsid w:val="004F5147"/>
    <w:rsid w:val="004F5988"/>
    <w:rsid w:val="004F5B71"/>
    <w:rsid w:val="004F5FF0"/>
    <w:rsid w:val="004F62EE"/>
    <w:rsid w:val="004F645C"/>
    <w:rsid w:val="004F649F"/>
    <w:rsid w:val="004F6B67"/>
    <w:rsid w:val="004F6F28"/>
    <w:rsid w:val="004F6FDC"/>
    <w:rsid w:val="004F73CF"/>
    <w:rsid w:val="004F7560"/>
    <w:rsid w:val="004F78BC"/>
    <w:rsid w:val="004F7A83"/>
    <w:rsid w:val="004F7F0F"/>
    <w:rsid w:val="00500E55"/>
    <w:rsid w:val="005010CF"/>
    <w:rsid w:val="0050116D"/>
    <w:rsid w:val="00501209"/>
    <w:rsid w:val="0050152B"/>
    <w:rsid w:val="0050181D"/>
    <w:rsid w:val="00501882"/>
    <w:rsid w:val="00501CC1"/>
    <w:rsid w:val="00501F1B"/>
    <w:rsid w:val="005022AC"/>
    <w:rsid w:val="005026FA"/>
    <w:rsid w:val="00503620"/>
    <w:rsid w:val="005038ED"/>
    <w:rsid w:val="00503E6C"/>
    <w:rsid w:val="00503FFC"/>
    <w:rsid w:val="00504318"/>
    <w:rsid w:val="00504BB0"/>
    <w:rsid w:val="00504C62"/>
    <w:rsid w:val="00504D4E"/>
    <w:rsid w:val="005054C8"/>
    <w:rsid w:val="005055D6"/>
    <w:rsid w:val="005062CC"/>
    <w:rsid w:val="00506613"/>
    <w:rsid w:val="00506620"/>
    <w:rsid w:val="00506995"/>
    <w:rsid w:val="0050736A"/>
    <w:rsid w:val="005073DD"/>
    <w:rsid w:val="00507853"/>
    <w:rsid w:val="0050792B"/>
    <w:rsid w:val="00507B03"/>
    <w:rsid w:val="005102E1"/>
    <w:rsid w:val="00510483"/>
    <w:rsid w:val="005108FD"/>
    <w:rsid w:val="00510B4B"/>
    <w:rsid w:val="00510C8F"/>
    <w:rsid w:val="00510F46"/>
    <w:rsid w:val="00511205"/>
    <w:rsid w:val="0051130F"/>
    <w:rsid w:val="005118AD"/>
    <w:rsid w:val="005119AE"/>
    <w:rsid w:val="005124F2"/>
    <w:rsid w:val="00512520"/>
    <w:rsid w:val="005125EF"/>
    <w:rsid w:val="0051284F"/>
    <w:rsid w:val="00512ACB"/>
    <w:rsid w:val="00512D39"/>
    <w:rsid w:val="00513045"/>
    <w:rsid w:val="00513481"/>
    <w:rsid w:val="00513DB5"/>
    <w:rsid w:val="00513F17"/>
    <w:rsid w:val="005146CD"/>
    <w:rsid w:val="0051477A"/>
    <w:rsid w:val="005149EC"/>
    <w:rsid w:val="00514C0A"/>
    <w:rsid w:val="00514D89"/>
    <w:rsid w:val="0051552B"/>
    <w:rsid w:val="00515886"/>
    <w:rsid w:val="005158D1"/>
    <w:rsid w:val="00515A05"/>
    <w:rsid w:val="00515EE8"/>
    <w:rsid w:val="00516267"/>
    <w:rsid w:val="005162F4"/>
    <w:rsid w:val="00516340"/>
    <w:rsid w:val="005166D2"/>
    <w:rsid w:val="00516F99"/>
    <w:rsid w:val="00517430"/>
    <w:rsid w:val="0051756B"/>
    <w:rsid w:val="0051768E"/>
    <w:rsid w:val="00517694"/>
    <w:rsid w:val="00517DCA"/>
    <w:rsid w:val="00517E1A"/>
    <w:rsid w:val="00517FAF"/>
    <w:rsid w:val="005203B5"/>
    <w:rsid w:val="00520F28"/>
    <w:rsid w:val="00521033"/>
    <w:rsid w:val="00521B66"/>
    <w:rsid w:val="00522A7E"/>
    <w:rsid w:val="00522B9F"/>
    <w:rsid w:val="00522D6F"/>
    <w:rsid w:val="00523128"/>
    <w:rsid w:val="00523880"/>
    <w:rsid w:val="00523D75"/>
    <w:rsid w:val="00523F17"/>
    <w:rsid w:val="005243BA"/>
    <w:rsid w:val="005245C2"/>
    <w:rsid w:val="00524BA9"/>
    <w:rsid w:val="00524CBB"/>
    <w:rsid w:val="00524E98"/>
    <w:rsid w:val="00525104"/>
    <w:rsid w:val="00525290"/>
    <w:rsid w:val="00525471"/>
    <w:rsid w:val="005258E9"/>
    <w:rsid w:val="00527188"/>
    <w:rsid w:val="00527C7F"/>
    <w:rsid w:val="00527DEF"/>
    <w:rsid w:val="00527E31"/>
    <w:rsid w:val="00527EC1"/>
    <w:rsid w:val="00530462"/>
    <w:rsid w:val="00530596"/>
    <w:rsid w:val="0053076E"/>
    <w:rsid w:val="00530E14"/>
    <w:rsid w:val="00531361"/>
    <w:rsid w:val="00531DBF"/>
    <w:rsid w:val="00531EA0"/>
    <w:rsid w:val="00531EDF"/>
    <w:rsid w:val="00531FFB"/>
    <w:rsid w:val="00532163"/>
    <w:rsid w:val="00532573"/>
    <w:rsid w:val="00532927"/>
    <w:rsid w:val="00533B31"/>
    <w:rsid w:val="00533BAB"/>
    <w:rsid w:val="00533D53"/>
    <w:rsid w:val="00533DCE"/>
    <w:rsid w:val="005344BB"/>
    <w:rsid w:val="005355BF"/>
    <w:rsid w:val="00535BAA"/>
    <w:rsid w:val="00535C20"/>
    <w:rsid w:val="00535D4B"/>
    <w:rsid w:val="00535F7A"/>
    <w:rsid w:val="00536095"/>
    <w:rsid w:val="00536806"/>
    <w:rsid w:val="00536B04"/>
    <w:rsid w:val="00536F8C"/>
    <w:rsid w:val="005372E2"/>
    <w:rsid w:val="00537332"/>
    <w:rsid w:val="00537398"/>
    <w:rsid w:val="00537721"/>
    <w:rsid w:val="00537F1F"/>
    <w:rsid w:val="005409D5"/>
    <w:rsid w:val="00540C5A"/>
    <w:rsid w:val="00540D78"/>
    <w:rsid w:val="00540E13"/>
    <w:rsid w:val="0054101A"/>
    <w:rsid w:val="00541089"/>
    <w:rsid w:val="0054128E"/>
    <w:rsid w:val="005413BB"/>
    <w:rsid w:val="005419A9"/>
    <w:rsid w:val="005419E5"/>
    <w:rsid w:val="005419EF"/>
    <w:rsid w:val="00541E21"/>
    <w:rsid w:val="005423EB"/>
    <w:rsid w:val="00542A95"/>
    <w:rsid w:val="00542E5C"/>
    <w:rsid w:val="0054353F"/>
    <w:rsid w:val="00543EAD"/>
    <w:rsid w:val="005446A9"/>
    <w:rsid w:val="005446FB"/>
    <w:rsid w:val="00544E00"/>
    <w:rsid w:val="00544F01"/>
    <w:rsid w:val="00545000"/>
    <w:rsid w:val="00545728"/>
    <w:rsid w:val="00545DA1"/>
    <w:rsid w:val="005460D9"/>
    <w:rsid w:val="005464AE"/>
    <w:rsid w:val="005466A6"/>
    <w:rsid w:val="00546786"/>
    <w:rsid w:val="00546AA8"/>
    <w:rsid w:val="00546E01"/>
    <w:rsid w:val="00546E46"/>
    <w:rsid w:val="00546ED3"/>
    <w:rsid w:val="005471F0"/>
    <w:rsid w:val="00547239"/>
    <w:rsid w:val="005478D1"/>
    <w:rsid w:val="00547E10"/>
    <w:rsid w:val="00550361"/>
    <w:rsid w:val="00550806"/>
    <w:rsid w:val="00550897"/>
    <w:rsid w:val="00551006"/>
    <w:rsid w:val="00551CA8"/>
    <w:rsid w:val="00552B0D"/>
    <w:rsid w:val="00552E42"/>
    <w:rsid w:val="00552FA3"/>
    <w:rsid w:val="0055319E"/>
    <w:rsid w:val="00554165"/>
    <w:rsid w:val="00554266"/>
    <w:rsid w:val="0055447A"/>
    <w:rsid w:val="00554A7E"/>
    <w:rsid w:val="00554F94"/>
    <w:rsid w:val="00554FF4"/>
    <w:rsid w:val="0055531A"/>
    <w:rsid w:val="005556B3"/>
    <w:rsid w:val="00555770"/>
    <w:rsid w:val="0055590F"/>
    <w:rsid w:val="0055593C"/>
    <w:rsid w:val="00555FBA"/>
    <w:rsid w:val="00555FFA"/>
    <w:rsid w:val="00556562"/>
    <w:rsid w:val="005565E3"/>
    <w:rsid w:val="005567F8"/>
    <w:rsid w:val="00556D7D"/>
    <w:rsid w:val="00556F03"/>
    <w:rsid w:val="0055704B"/>
    <w:rsid w:val="00557DE3"/>
    <w:rsid w:val="005600C6"/>
    <w:rsid w:val="00560318"/>
    <w:rsid w:val="0056032B"/>
    <w:rsid w:val="005604A6"/>
    <w:rsid w:val="00561116"/>
    <w:rsid w:val="005613A5"/>
    <w:rsid w:val="00561598"/>
    <w:rsid w:val="005619ED"/>
    <w:rsid w:val="00561A99"/>
    <w:rsid w:val="0056207E"/>
    <w:rsid w:val="005628C6"/>
    <w:rsid w:val="00562959"/>
    <w:rsid w:val="00562BDF"/>
    <w:rsid w:val="00562F81"/>
    <w:rsid w:val="00563212"/>
    <w:rsid w:val="00563417"/>
    <w:rsid w:val="00563B54"/>
    <w:rsid w:val="00563B77"/>
    <w:rsid w:val="00563CF6"/>
    <w:rsid w:val="00563DD7"/>
    <w:rsid w:val="0056414F"/>
    <w:rsid w:val="00564715"/>
    <w:rsid w:val="0056519D"/>
    <w:rsid w:val="0056565F"/>
    <w:rsid w:val="00565BC7"/>
    <w:rsid w:val="00565E22"/>
    <w:rsid w:val="00565EE1"/>
    <w:rsid w:val="005660D1"/>
    <w:rsid w:val="00566468"/>
    <w:rsid w:val="00566C6A"/>
    <w:rsid w:val="0056748E"/>
    <w:rsid w:val="005676DC"/>
    <w:rsid w:val="00570A99"/>
    <w:rsid w:val="00570CEA"/>
    <w:rsid w:val="00570DC6"/>
    <w:rsid w:val="0057108B"/>
    <w:rsid w:val="005712A9"/>
    <w:rsid w:val="0057151C"/>
    <w:rsid w:val="00571670"/>
    <w:rsid w:val="005719DB"/>
    <w:rsid w:val="00571A0F"/>
    <w:rsid w:val="0057203A"/>
    <w:rsid w:val="005721A6"/>
    <w:rsid w:val="005728DC"/>
    <w:rsid w:val="00572B24"/>
    <w:rsid w:val="00572FA4"/>
    <w:rsid w:val="00573040"/>
    <w:rsid w:val="005730CA"/>
    <w:rsid w:val="00573176"/>
    <w:rsid w:val="0057330E"/>
    <w:rsid w:val="00573900"/>
    <w:rsid w:val="00573C42"/>
    <w:rsid w:val="0057456B"/>
    <w:rsid w:val="005748B1"/>
    <w:rsid w:val="0057528C"/>
    <w:rsid w:val="00575425"/>
    <w:rsid w:val="00575609"/>
    <w:rsid w:val="005758C9"/>
    <w:rsid w:val="00575A7A"/>
    <w:rsid w:val="00575E64"/>
    <w:rsid w:val="00576074"/>
    <w:rsid w:val="0057615A"/>
    <w:rsid w:val="00576429"/>
    <w:rsid w:val="005766A6"/>
    <w:rsid w:val="00576CC6"/>
    <w:rsid w:val="00576EFE"/>
    <w:rsid w:val="005770B9"/>
    <w:rsid w:val="0057727D"/>
    <w:rsid w:val="00577646"/>
    <w:rsid w:val="005777C1"/>
    <w:rsid w:val="00577A67"/>
    <w:rsid w:val="00577B94"/>
    <w:rsid w:val="00577DEE"/>
    <w:rsid w:val="0058015A"/>
    <w:rsid w:val="00580301"/>
    <w:rsid w:val="0058094D"/>
    <w:rsid w:val="00582146"/>
    <w:rsid w:val="005826F9"/>
    <w:rsid w:val="00582936"/>
    <w:rsid w:val="00582972"/>
    <w:rsid w:val="0058299E"/>
    <w:rsid w:val="00582D07"/>
    <w:rsid w:val="005830AD"/>
    <w:rsid w:val="00583DD8"/>
    <w:rsid w:val="00584761"/>
    <w:rsid w:val="00584779"/>
    <w:rsid w:val="005848B3"/>
    <w:rsid w:val="00584D9A"/>
    <w:rsid w:val="00584E65"/>
    <w:rsid w:val="00584F8A"/>
    <w:rsid w:val="005850A8"/>
    <w:rsid w:val="0058512E"/>
    <w:rsid w:val="00585A54"/>
    <w:rsid w:val="00585FCB"/>
    <w:rsid w:val="00586087"/>
    <w:rsid w:val="00586103"/>
    <w:rsid w:val="00586968"/>
    <w:rsid w:val="00587175"/>
    <w:rsid w:val="005906CF"/>
    <w:rsid w:val="00590CC8"/>
    <w:rsid w:val="00590E62"/>
    <w:rsid w:val="00590EA9"/>
    <w:rsid w:val="00591387"/>
    <w:rsid w:val="00591EFD"/>
    <w:rsid w:val="005925CE"/>
    <w:rsid w:val="005929E5"/>
    <w:rsid w:val="00592CF9"/>
    <w:rsid w:val="0059318B"/>
    <w:rsid w:val="00593585"/>
    <w:rsid w:val="00593692"/>
    <w:rsid w:val="00593817"/>
    <w:rsid w:val="00593E86"/>
    <w:rsid w:val="00593F44"/>
    <w:rsid w:val="005943E8"/>
    <w:rsid w:val="005944D4"/>
    <w:rsid w:val="0059452E"/>
    <w:rsid w:val="00595160"/>
    <w:rsid w:val="0059545F"/>
    <w:rsid w:val="0059551C"/>
    <w:rsid w:val="0059556B"/>
    <w:rsid w:val="0059577D"/>
    <w:rsid w:val="005959C1"/>
    <w:rsid w:val="00595C1B"/>
    <w:rsid w:val="00595CCB"/>
    <w:rsid w:val="00595DA8"/>
    <w:rsid w:val="00595E1F"/>
    <w:rsid w:val="00596047"/>
    <w:rsid w:val="0059607A"/>
    <w:rsid w:val="005960B4"/>
    <w:rsid w:val="00596456"/>
    <w:rsid w:val="0059652D"/>
    <w:rsid w:val="00596C86"/>
    <w:rsid w:val="005970EB"/>
    <w:rsid w:val="00597111"/>
    <w:rsid w:val="005974D6"/>
    <w:rsid w:val="005978D0"/>
    <w:rsid w:val="005978F3"/>
    <w:rsid w:val="00597A46"/>
    <w:rsid w:val="00597DE0"/>
    <w:rsid w:val="005A0868"/>
    <w:rsid w:val="005A0F07"/>
    <w:rsid w:val="005A1244"/>
    <w:rsid w:val="005A1517"/>
    <w:rsid w:val="005A1927"/>
    <w:rsid w:val="005A1B86"/>
    <w:rsid w:val="005A1E38"/>
    <w:rsid w:val="005A1EE1"/>
    <w:rsid w:val="005A2259"/>
    <w:rsid w:val="005A299E"/>
    <w:rsid w:val="005A2EE0"/>
    <w:rsid w:val="005A417F"/>
    <w:rsid w:val="005A4332"/>
    <w:rsid w:val="005A4507"/>
    <w:rsid w:val="005A4B10"/>
    <w:rsid w:val="005A540B"/>
    <w:rsid w:val="005A5419"/>
    <w:rsid w:val="005A5467"/>
    <w:rsid w:val="005A5482"/>
    <w:rsid w:val="005A550E"/>
    <w:rsid w:val="005A5AAF"/>
    <w:rsid w:val="005A5EC7"/>
    <w:rsid w:val="005A612D"/>
    <w:rsid w:val="005A6551"/>
    <w:rsid w:val="005A6F14"/>
    <w:rsid w:val="005A6F46"/>
    <w:rsid w:val="005A6F68"/>
    <w:rsid w:val="005A7CE4"/>
    <w:rsid w:val="005A7DA2"/>
    <w:rsid w:val="005A7DC8"/>
    <w:rsid w:val="005B03D2"/>
    <w:rsid w:val="005B0A05"/>
    <w:rsid w:val="005B0A49"/>
    <w:rsid w:val="005B116A"/>
    <w:rsid w:val="005B1656"/>
    <w:rsid w:val="005B1E37"/>
    <w:rsid w:val="005B2124"/>
    <w:rsid w:val="005B2D91"/>
    <w:rsid w:val="005B3005"/>
    <w:rsid w:val="005B380D"/>
    <w:rsid w:val="005B3A22"/>
    <w:rsid w:val="005B4007"/>
    <w:rsid w:val="005B43EF"/>
    <w:rsid w:val="005B47E2"/>
    <w:rsid w:val="005B4D1A"/>
    <w:rsid w:val="005B4D4E"/>
    <w:rsid w:val="005B4DFD"/>
    <w:rsid w:val="005B4FBA"/>
    <w:rsid w:val="005B561A"/>
    <w:rsid w:val="005B5682"/>
    <w:rsid w:val="005B57BC"/>
    <w:rsid w:val="005B5DEC"/>
    <w:rsid w:val="005B6DA7"/>
    <w:rsid w:val="005B6EF9"/>
    <w:rsid w:val="005B7040"/>
    <w:rsid w:val="005B71D4"/>
    <w:rsid w:val="005B7415"/>
    <w:rsid w:val="005B7808"/>
    <w:rsid w:val="005B7A76"/>
    <w:rsid w:val="005B7C1F"/>
    <w:rsid w:val="005B7E0C"/>
    <w:rsid w:val="005C0085"/>
    <w:rsid w:val="005C013D"/>
    <w:rsid w:val="005C03D4"/>
    <w:rsid w:val="005C0489"/>
    <w:rsid w:val="005C162B"/>
    <w:rsid w:val="005C1C7F"/>
    <w:rsid w:val="005C22CD"/>
    <w:rsid w:val="005C231B"/>
    <w:rsid w:val="005C3436"/>
    <w:rsid w:val="005C35EE"/>
    <w:rsid w:val="005C3681"/>
    <w:rsid w:val="005C3AF6"/>
    <w:rsid w:val="005C3B43"/>
    <w:rsid w:val="005C3D30"/>
    <w:rsid w:val="005C4575"/>
    <w:rsid w:val="005C4621"/>
    <w:rsid w:val="005C4B0E"/>
    <w:rsid w:val="005C4BA4"/>
    <w:rsid w:val="005C53B7"/>
    <w:rsid w:val="005C5412"/>
    <w:rsid w:val="005C553E"/>
    <w:rsid w:val="005C61A2"/>
    <w:rsid w:val="005C6709"/>
    <w:rsid w:val="005C7BFF"/>
    <w:rsid w:val="005C7E5A"/>
    <w:rsid w:val="005D00B2"/>
    <w:rsid w:val="005D04ED"/>
    <w:rsid w:val="005D085D"/>
    <w:rsid w:val="005D0A8A"/>
    <w:rsid w:val="005D1008"/>
    <w:rsid w:val="005D1591"/>
    <w:rsid w:val="005D1DF1"/>
    <w:rsid w:val="005D1E41"/>
    <w:rsid w:val="005D226D"/>
    <w:rsid w:val="005D23C9"/>
    <w:rsid w:val="005D2D05"/>
    <w:rsid w:val="005D2DAD"/>
    <w:rsid w:val="005D31DF"/>
    <w:rsid w:val="005D321C"/>
    <w:rsid w:val="005D3777"/>
    <w:rsid w:val="005D3FCC"/>
    <w:rsid w:val="005D40B0"/>
    <w:rsid w:val="005D42C9"/>
    <w:rsid w:val="005D43C7"/>
    <w:rsid w:val="005D494D"/>
    <w:rsid w:val="005D4CE2"/>
    <w:rsid w:val="005D4DF4"/>
    <w:rsid w:val="005D4F5C"/>
    <w:rsid w:val="005D50FD"/>
    <w:rsid w:val="005D5265"/>
    <w:rsid w:val="005D54EE"/>
    <w:rsid w:val="005D56F5"/>
    <w:rsid w:val="005D5A64"/>
    <w:rsid w:val="005D5B1B"/>
    <w:rsid w:val="005D5F51"/>
    <w:rsid w:val="005D5FE4"/>
    <w:rsid w:val="005D63A6"/>
    <w:rsid w:val="005D6A48"/>
    <w:rsid w:val="005D6B1D"/>
    <w:rsid w:val="005D6C30"/>
    <w:rsid w:val="005D6DB6"/>
    <w:rsid w:val="005D77D6"/>
    <w:rsid w:val="005D78FC"/>
    <w:rsid w:val="005D7BFD"/>
    <w:rsid w:val="005D7C8C"/>
    <w:rsid w:val="005D7E7A"/>
    <w:rsid w:val="005E01EA"/>
    <w:rsid w:val="005E03EA"/>
    <w:rsid w:val="005E0409"/>
    <w:rsid w:val="005E09B8"/>
    <w:rsid w:val="005E13C5"/>
    <w:rsid w:val="005E1AB6"/>
    <w:rsid w:val="005E1C46"/>
    <w:rsid w:val="005E1C73"/>
    <w:rsid w:val="005E1EC7"/>
    <w:rsid w:val="005E1FEF"/>
    <w:rsid w:val="005E2D55"/>
    <w:rsid w:val="005E2D89"/>
    <w:rsid w:val="005E2EE8"/>
    <w:rsid w:val="005E2F02"/>
    <w:rsid w:val="005E310D"/>
    <w:rsid w:val="005E3AF4"/>
    <w:rsid w:val="005E44A0"/>
    <w:rsid w:val="005E45E7"/>
    <w:rsid w:val="005E47C5"/>
    <w:rsid w:val="005E493A"/>
    <w:rsid w:val="005E57AB"/>
    <w:rsid w:val="005E5E5B"/>
    <w:rsid w:val="005E5FCC"/>
    <w:rsid w:val="005E6CB8"/>
    <w:rsid w:val="005E6CC6"/>
    <w:rsid w:val="005E6D46"/>
    <w:rsid w:val="005F01A3"/>
    <w:rsid w:val="005F03C3"/>
    <w:rsid w:val="005F0496"/>
    <w:rsid w:val="005F07AE"/>
    <w:rsid w:val="005F08FB"/>
    <w:rsid w:val="005F0DD6"/>
    <w:rsid w:val="005F0F88"/>
    <w:rsid w:val="005F1B2E"/>
    <w:rsid w:val="005F1C33"/>
    <w:rsid w:val="005F1CD8"/>
    <w:rsid w:val="005F1EA3"/>
    <w:rsid w:val="005F21D5"/>
    <w:rsid w:val="005F2472"/>
    <w:rsid w:val="005F247A"/>
    <w:rsid w:val="005F25A0"/>
    <w:rsid w:val="005F26CA"/>
    <w:rsid w:val="005F2E80"/>
    <w:rsid w:val="005F2EAC"/>
    <w:rsid w:val="005F32CD"/>
    <w:rsid w:val="005F3728"/>
    <w:rsid w:val="005F38E0"/>
    <w:rsid w:val="005F3A7E"/>
    <w:rsid w:val="005F40FF"/>
    <w:rsid w:val="005F442D"/>
    <w:rsid w:val="005F5403"/>
    <w:rsid w:val="005F591E"/>
    <w:rsid w:val="005F598B"/>
    <w:rsid w:val="005F5A58"/>
    <w:rsid w:val="005F5D4C"/>
    <w:rsid w:val="005F5D74"/>
    <w:rsid w:val="005F5DC1"/>
    <w:rsid w:val="005F6090"/>
    <w:rsid w:val="005F61BB"/>
    <w:rsid w:val="005F6511"/>
    <w:rsid w:val="005F66CB"/>
    <w:rsid w:val="005F6927"/>
    <w:rsid w:val="005F6B70"/>
    <w:rsid w:val="005F6FB9"/>
    <w:rsid w:val="005F7255"/>
    <w:rsid w:val="005F76EC"/>
    <w:rsid w:val="006000E8"/>
    <w:rsid w:val="00600666"/>
    <w:rsid w:val="00600FDE"/>
    <w:rsid w:val="00600FEE"/>
    <w:rsid w:val="00601086"/>
    <w:rsid w:val="00601976"/>
    <w:rsid w:val="00601B16"/>
    <w:rsid w:val="00601E89"/>
    <w:rsid w:val="00602464"/>
    <w:rsid w:val="006024BB"/>
    <w:rsid w:val="006028BD"/>
    <w:rsid w:val="00602A01"/>
    <w:rsid w:val="00602AD1"/>
    <w:rsid w:val="00602BA6"/>
    <w:rsid w:val="00603240"/>
    <w:rsid w:val="006034CF"/>
    <w:rsid w:val="00603708"/>
    <w:rsid w:val="006039D0"/>
    <w:rsid w:val="0060463D"/>
    <w:rsid w:val="00604665"/>
    <w:rsid w:val="00605454"/>
    <w:rsid w:val="00605D6F"/>
    <w:rsid w:val="006063ED"/>
    <w:rsid w:val="0060684E"/>
    <w:rsid w:val="00606F8B"/>
    <w:rsid w:val="006072E4"/>
    <w:rsid w:val="00607340"/>
    <w:rsid w:val="00607535"/>
    <w:rsid w:val="006077FB"/>
    <w:rsid w:val="00607ADB"/>
    <w:rsid w:val="006102F2"/>
    <w:rsid w:val="006103B9"/>
    <w:rsid w:val="00610DD0"/>
    <w:rsid w:val="006113F8"/>
    <w:rsid w:val="006116E0"/>
    <w:rsid w:val="0061185E"/>
    <w:rsid w:val="00611C00"/>
    <w:rsid w:val="00611D58"/>
    <w:rsid w:val="00612499"/>
    <w:rsid w:val="00612B16"/>
    <w:rsid w:val="00612BA3"/>
    <w:rsid w:val="00612BD6"/>
    <w:rsid w:val="006143C7"/>
    <w:rsid w:val="00614512"/>
    <w:rsid w:val="0061459D"/>
    <w:rsid w:val="0061466C"/>
    <w:rsid w:val="00614EF7"/>
    <w:rsid w:val="0061511E"/>
    <w:rsid w:val="0061540C"/>
    <w:rsid w:val="00615E2D"/>
    <w:rsid w:val="00615E61"/>
    <w:rsid w:val="00616011"/>
    <w:rsid w:val="0061662F"/>
    <w:rsid w:val="00616B8C"/>
    <w:rsid w:val="00616E4B"/>
    <w:rsid w:val="0061711E"/>
    <w:rsid w:val="00617155"/>
    <w:rsid w:val="0061720C"/>
    <w:rsid w:val="006173DD"/>
    <w:rsid w:val="0061785A"/>
    <w:rsid w:val="00617DEA"/>
    <w:rsid w:val="006201F0"/>
    <w:rsid w:val="00620296"/>
    <w:rsid w:val="0062079D"/>
    <w:rsid w:val="006207B5"/>
    <w:rsid w:val="0062085F"/>
    <w:rsid w:val="00620CC3"/>
    <w:rsid w:val="0062157F"/>
    <w:rsid w:val="00621AEF"/>
    <w:rsid w:val="00621DFE"/>
    <w:rsid w:val="00621F37"/>
    <w:rsid w:val="00622228"/>
    <w:rsid w:val="006223FE"/>
    <w:rsid w:val="0062267E"/>
    <w:rsid w:val="00622D6A"/>
    <w:rsid w:val="006230C7"/>
    <w:rsid w:val="00623447"/>
    <w:rsid w:val="006236C1"/>
    <w:rsid w:val="00623BDB"/>
    <w:rsid w:val="006242A6"/>
    <w:rsid w:val="00624340"/>
    <w:rsid w:val="006243FE"/>
    <w:rsid w:val="0062493D"/>
    <w:rsid w:val="00624B21"/>
    <w:rsid w:val="00624CB9"/>
    <w:rsid w:val="00624CE7"/>
    <w:rsid w:val="00624E4F"/>
    <w:rsid w:val="006254DD"/>
    <w:rsid w:val="00625532"/>
    <w:rsid w:val="006256C8"/>
    <w:rsid w:val="006258DD"/>
    <w:rsid w:val="00625AB8"/>
    <w:rsid w:val="00625BB3"/>
    <w:rsid w:val="00625EF9"/>
    <w:rsid w:val="00625F6C"/>
    <w:rsid w:val="0062682E"/>
    <w:rsid w:val="006268F2"/>
    <w:rsid w:val="00626B99"/>
    <w:rsid w:val="00626FE0"/>
    <w:rsid w:val="0062706C"/>
    <w:rsid w:val="0062713F"/>
    <w:rsid w:val="00627F48"/>
    <w:rsid w:val="00630026"/>
    <w:rsid w:val="0063006B"/>
    <w:rsid w:val="006308C5"/>
    <w:rsid w:val="00630973"/>
    <w:rsid w:val="00630BA8"/>
    <w:rsid w:val="00631019"/>
    <w:rsid w:val="006317C2"/>
    <w:rsid w:val="0063188E"/>
    <w:rsid w:val="00631ACF"/>
    <w:rsid w:val="006321CE"/>
    <w:rsid w:val="00632A6D"/>
    <w:rsid w:val="00632A87"/>
    <w:rsid w:val="00632C57"/>
    <w:rsid w:val="00632DB5"/>
    <w:rsid w:val="00633F8F"/>
    <w:rsid w:val="00633FEB"/>
    <w:rsid w:val="00634139"/>
    <w:rsid w:val="006341B5"/>
    <w:rsid w:val="0063439E"/>
    <w:rsid w:val="006347B8"/>
    <w:rsid w:val="00635291"/>
    <w:rsid w:val="006352BC"/>
    <w:rsid w:val="00635E1A"/>
    <w:rsid w:val="00635FE0"/>
    <w:rsid w:val="0063635F"/>
    <w:rsid w:val="0063653E"/>
    <w:rsid w:val="006366A9"/>
    <w:rsid w:val="00636896"/>
    <w:rsid w:val="00636D52"/>
    <w:rsid w:val="00636D69"/>
    <w:rsid w:val="00637346"/>
    <w:rsid w:val="0063751E"/>
    <w:rsid w:val="006377C7"/>
    <w:rsid w:val="00637917"/>
    <w:rsid w:val="006379C9"/>
    <w:rsid w:val="00637E66"/>
    <w:rsid w:val="00637F6B"/>
    <w:rsid w:val="00640053"/>
    <w:rsid w:val="00640757"/>
    <w:rsid w:val="006408BA"/>
    <w:rsid w:val="00640A09"/>
    <w:rsid w:val="00640BF8"/>
    <w:rsid w:val="00641A00"/>
    <w:rsid w:val="00641A50"/>
    <w:rsid w:val="00641FC3"/>
    <w:rsid w:val="00642018"/>
    <w:rsid w:val="00642126"/>
    <w:rsid w:val="0064268C"/>
    <w:rsid w:val="00642989"/>
    <w:rsid w:val="00642FE5"/>
    <w:rsid w:val="0064376A"/>
    <w:rsid w:val="006439E7"/>
    <w:rsid w:val="006439EF"/>
    <w:rsid w:val="00643B11"/>
    <w:rsid w:val="00644377"/>
    <w:rsid w:val="0064464B"/>
    <w:rsid w:val="00644A53"/>
    <w:rsid w:val="00644C1A"/>
    <w:rsid w:val="00645355"/>
    <w:rsid w:val="0064559A"/>
    <w:rsid w:val="00645A41"/>
    <w:rsid w:val="00645C46"/>
    <w:rsid w:val="00645E45"/>
    <w:rsid w:val="00645F68"/>
    <w:rsid w:val="0064607A"/>
    <w:rsid w:val="006466A2"/>
    <w:rsid w:val="00646704"/>
    <w:rsid w:val="00646AEE"/>
    <w:rsid w:val="00646C7B"/>
    <w:rsid w:val="00646CDF"/>
    <w:rsid w:val="00646E37"/>
    <w:rsid w:val="00647354"/>
    <w:rsid w:val="0064778B"/>
    <w:rsid w:val="00647C6D"/>
    <w:rsid w:val="0065093E"/>
    <w:rsid w:val="00650B35"/>
    <w:rsid w:val="00650D69"/>
    <w:rsid w:val="0065143F"/>
    <w:rsid w:val="00651486"/>
    <w:rsid w:val="0065189D"/>
    <w:rsid w:val="0065201D"/>
    <w:rsid w:val="00652294"/>
    <w:rsid w:val="0065264A"/>
    <w:rsid w:val="006526F7"/>
    <w:rsid w:val="006527A3"/>
    <w:rsid w:val="00652945"/>
    <w:rsid w:val="00652AE1"/>
    <w:rsid w:val="00652BC5"/>
    <w:rsid w:val="00653A4C"/>
    <w:rsid w:val="0065423B"/>
    <w:rsid w:val="00654283"/>
    <w:rsid w:val="0065428B"/>
    <w:rsid w:val="006547F1"/>
    <w:rsid w:val="006548BF"/>
    <w:rsid w:val="00654AA4"/>
    <w:rsid w:val="0065500B"/>
    <w:rsid w:val="0065555A"/>
    <w:rsid w:val="00655760"/>
    <w:rsid w:val="00655925"/>
    <w:rsid w:val="00655F06"/>
    <w:rsid w:val="00655FD4"/>
    <w:rsid w:val="006566D9"/>
    <w:rsid w:val="006568C2"/>
    <w:rsid w:val="00656B0C"/>
    <w:rsid w:val="00657178"/>
    <w:rsid w:val="0065748B"/>
    <w:rsid w:val="006575A0"/>
    <w:rsid w:val="006578EC"/>
    <w:rsid w:val="00657D43"/>
    <w:rsid w:val="006601C9"/>
    <w:rsid w:val="006602ED"/>
    <w:rsid w:val="0066048E"/>
    <w:rsid w:val="0066058A"/>
    <w:rsid w:val="006609EA"/>
    <w:rsid w:val="00660A55"/>
    <w:rsid w:val="00660FC5"/>
    <w:rsid w:val="0066136B"/>
    <w:rsid w:val="0066145E"/>
    <w:rsid w:val="00661ACC"/>
    <w:rsid w:val="00661EB5"/>
    <w:rsid w:val="00661FD2"/>
    <w:rsid w:val="00662283"/>
    <w:rsid w:val="00662894"/>
    <w:rsid w:val="00662CFC"/>
    <w:rsid w:val="00662E13"/>
    <w:rsid w:val="00663A21"/>
    <w:rsid w:val="00663ADC"/>
    <w:rsid w:val="00663BDD"/>
    <w:rsid w:val="006642FE"/>
    <w:rsid w:val="00664489"/>
    <w:rsid w:val="00664689"/>
    <w:rsid w:val="00664850"/>
    <w:rsid w:val="00665088"/>
    <w:rsid w:val="00665227"/>
    <w:rsid w:val="00665A62"/>
    <w:rsid w:val="00665F52"/>
    <w:rsid w:val="00665F97"/>
    <w:rsid w:val="0066629D"/>
    <w:rsid w:val="00666428"/>
    <w:rsid w:val="00666510"/>
    <w:rsid w:val="006665E8"/>
    <w:rsid w:val="00666812"/>
    <w:rsid w:val="006668EE"/>
    <w:rsid w:val="00666CDD"/>
    <w:rsid w:val="00666D7B"/>
    <w:rsid w:val="00666DAD"/>
    <w:rsid w:val="00666F2C"/>
    <w:rsid w:val="006671E8"/>
    <w:rsid w:val="00667221"/>
    <w:rsid w:val="0066752B"/>
    <w:rsid w:val="0066797F"/>
    <w:rsid w:val="00670760"/>
    <w:rsid w:val="00670BA2"/>
    <w:rsid w:val="0067112C"/>
    <w:rsid w:val="00672349"/>
    <w:rsid w:val="006728E1"/>
    <w:rsid w:val="00672936"/>
    <w:rsid w:val="00672C5F"/>
    <w:rsid w:val="00673822"/>
    <w:rsid w:val="0067395B"/>
    <w:rsid w:val="00673B9D"/>
    <w:rsid w:val="006743E6"/>
    <w:rsid w:val="00674903"/>
    <w:rsid w:val="006749B0"/>
    <w:rsid w:val="006752A1"/>
    <w:rsid w:val="006759AE"/>
    <w:rsid w:val="00675BB4"/>
    <w:rsid w:val="00675CF7"/>
    <w:rsid w:val="00675E70"/>
    <w:rsid w:val="00675FE8"/>
    <w:rsid w:val="0067623A"/>
    <w:rsid w:val="006770EC"/>
    <w:rsid w:val="006773C5"/>
    <w:rsid w:val="006778F2"/>
    <w:rsid w:val="006779FB"/>
    <w:rsid w:val="0068118E"/>
    <w:rsid w:val="0068135D"/>
    <w:rsid w:val="006816A5"/>
    <w:rsid w:val="00681918"/>
    <w:rsid w:val="00681BDE"/>
    <w:rsid w:val="00681CCD"/>
    <w:rsid w:val="00682252"/>
    <w:rsid w:val="0068285B"/>
    <w:rsid w:val="00683095"/>
    <w:rsid w:val="006830ED"/>
    <w:rsid w:val="00683E0D"/>
    <w:rsid w:val="006840AB"/>
    <w:rsid w:val="00684707"/>
    <w:rsid w:val="00684D9E"/>
    <w:rsid w:val="00685403"/>
    <w:rsid w:val="00685B98"/>
    <w:rsid w:val="00685BEF"/>
    <w:rsid w:val="00686204"/>
    <w:rsid w:val="006864C9"/>
    <w:rsid w:val="0068681C"/>
    <w:rsid w:val="00687903"/>
    <w:rsid w:val="00687DA3"/>
    <w:rsid w:val="00690A2A"/>
    <w:rsid w:val="00690F04"/>
    <w:rsid w:val="00691CF9"/>
    <w:rsid w:val="006921BC"/>
    <w:rsid w:val="00692201"/>
    <w:rsid w:val="006922F5"/>
    <w:rsid w:val="00692794"/>
    <w:rsid w:val="006927CC"/>
    <w:rsid w:val="00692A94"/>
    <w:rsid w:val="00692C6F"/>
    <w:rsid w:val="00692C74"/>
    <w:rsid w:val="00692CA4"/>
    <w:rsid w:val="006935A4"/>
    <w:rsid w:val="006939A4"/>
    <w:rsid w:val="00694836"/>
    <w:rsid w:val="00694BD1"/>
    <w:rsid w:val="00694C13"/>
    <w:rsid w:val="0069507A"/>
    <w:rsid w:val="006952A1"/>
    <w:rsid w:val="0069548A"/>
    <w:rsid w:val="0069548F"/>
    <w:rsid w:val="00695736"/>
    <w:rsid w:val="006957AF"/>
    <w:rsid w:val="00695BB5"/>
    <w:rsid w:val="00695DB5"/>
    <w:rsid w:val="00696BCE"/>
    <w:rsid w:val="00696CC8"/>
    <w:rsid w:val="0069776B"/>
    <w:rsid w:val="00697CF4"/>
    <w:rsid w:val="00697D96"/>
    <w:rsid w:val="00697FC0"/>
    <w:rsid w:val="00697FCC"/>
    <w:rsid w:val="00697FDB"/>
    <w:rsid w:val="006A055F"/>
    <w:rsid w:val="006A0E63"/>
    <w:rsid w:val="006A16A6"/>
    <w:rsid w:val="006A1712"/>
    <w:rsid w:val="006A1B6D"/>
    <w:rsid w:val="006A1C84"/>
    <w:rsid w:val="006A1E4C"/>
    <w:rsid w:val="006A1F20"/>
    <w:rsid w:val="006A2652"/>
    <w:rsid w:val="006A2B8A"/>
    <w:rsid w:val="006A32FE"/>
    <w:rsid w:val="006A349B"/>
    <w:rsid w:val="006A4759"/>
    <w:rsid w:val="006A4B58"/>
    <w:rsid w:val="006A4C34"/>
    <w:rsid w:val="006A5068"/>
    <w:rsid w:val="006A533B"/>
    <w:rsid w:val="006A575A"/>
    <w:rsid w:val="006A62C8"/>
    <w:rsid w:val="006A6705"/>
    <w:rsid w:val="006A685B"/>
    <w:rsid w:val="006A6B55"/>
    <w:rsid w:val="006A7F35"/>
    <w:rsid w:val="006B0483"/>
    <w:rsid w:val="006B06D5"/>
    <w:rsid w:val="006B09E7"/>
    <w:rsid w:val="006B0D09"/>
    <w:rsid w:val="006B0E7F"/>
    <w:rsid w:val="006B118E"/>
    <w:rsid w:val="006B1420"/>
    <w:rsid w:val="006B1599"/>
    <w:rsid w:val="006B1865"/>
    <w:rsid w:val="006B193D"/>
    <w:rsid w:val="006B2037"/>
    <w:rsid w:val="006B2506"/>
    <w:rsid w:val="006B252A"/>
    <w:rsid w:val="006B2689"/>
    <w:rsid w:val="006B26F0"/>
    <w:rsid w:val="006B27D2"/>
    <w:rsid w:val="006B3F03"/>
    <w:rsid w:val="006B4342"/>
    <w:rsid w:val="006B45D2"/>
    <w:rsid w:val="006B4E08"/>
    <w:rsid w:val="006B4FDA"/>
    <w:rsid w:val="006B5464"/>
    <w:rsid w:val="006B5789"/>
    <w:rsid w:val="006B5A2E"/>
    <w:rsid w:val="006B5C66"/>
    <w:rsid w:val="006B5E5D"/>
    <w:rsid w:val="006B61B8"/>
    <w:rsid w:val="006B62C4"/>
    <w:rsid w:val="006B6D0C"/>
    <w:rsid w:val="006B6D5D"/>
    <w:rsid w:val="006B6D77"/>
    <w:rsid w:val="006B6EEB"/>
    <w:rsid w:val="006B7184"/>
    <w:rsid w:val="006B792A"/>
    <w:rsid w:val="006C02BD"/>
    <w:rsid w:val="006C0D85"/>
    <w:rsid w:val="006C1FC4"/>
    <w:rsid w:val="006C2264"/>
    <w:rsid w:val="006C262B"/>
    <w:rsid w:val="006C28E6"/>
    <w:rsid w:val="006C2A0A"/>
    <w:rsid w:val="006C2AAC"/>
    <w:rsid w:val="006C3053"/>
    <w:rsid w:val="006C30D5"/>
    <w:rsid w:val="006C3512"/>
    <w:rsid w:val="006C3EF5"/>
    <w:rsid w:val="006C4029"/>
    <w:rsid w:val="006C46E8"/>
    <w:rsid w:val="006C501E"/>
    <w:rsid w:val="006C511E"/>
    <w:rsid w:val="006C557D"/>
    <w:rsid w:val="006C5689"/>
    <w:rsid w:val="006C5823"/>
    <w:rsid w:val="006C59F6"/>
    <w:rsid w:val="006C5EF6"/>
    <w:rsid w:val="006C600B"/>
    <w:rsid w:val="006C6BE0"/>
    <w:rsid w:val="006C708F"/>
    <w:rsid w:val="006C7472"/>
    <w:rsid w:val="006C7620"/>
    <w:rsid w:val="006C774D"/>
    <w:rsid w:val="006C7B2C"/>
    <w:rsid w:val="006C7B89"/>
    <w:rsid w:val="006D01A2"/>
    <w:rsid w:val="006D092C"/>
    <w:rsid w:val="006D0B6A"/>
    <w:rsid w:val="006D0C29"/>
    <w:rsid w:val="006D0CAE"/>
    <w:rsid w:val="006D0D5A"/>
    <w:rsid w:val="006D1ADF"/>
    <w:rsid w:val="006D1BE5"/>
    <w:rsid w:val="006D1CA3"/>
    <w:rsid w:val="006D2027"/>
    <w:rsid w:val="006D21EF"/>
    <w:rsid w:val="006D23B3"/>
    <w:rsid w:val="006D2598"/>
    <w:rsid w:val="006D27D0"/>
    <w:rsid w:val="006D2A0E"/>
    <w:rsid w:val="006D2E53"/>
    <w:rsid w:val="006D31D7"/>
    <w:rsid w:val="006D32D8"/>
    <w:rsid w:val="006D3659"/>
    <w:rsid w:val="006D3E64"/>
    <w:rsid w:val="006D4266"/>
    <w:rsid w:val="006D43D3"/>
    <w:rsid w:val="006D4515"/>
    <w:rsid w:val="006D4551"/>
    <w:rsid w:val="006D468D"/>
    <w:rsid w:val="006D477C"/>
    <w:rsid w:val="006D49F0"/>
    <w:rsid w:val="006D5194"/>
    <w:rsid w:val="006D5455"/>
    <w:rsid w:val="006D5DA0"/>
    <w:rsid w:val="006D67A7"/>
    <w:rsid w:val="006D68DB"/>
    <w:rsid w:val="006D6BC7"/>
    <w:rsid w:val="006D6E27"/>
    <w:rsid w:val="006D74BA"/>
    <w:rsid w:val="006D7709"/>
    <w:rsid w:val="006D78F7"/>
    <w:rsid w:val="006D7999"/>
    <w:rsid w:val="006D7E7F"/>
    <w:rsid w:val="006E02B2"/>
    <w:rsid w:val="006E03D7"/>
    <w:rsid w:val="006E0532"/>
    <w:rsid w:val="006E056B"/>
    <w:rsid w:val="006E0C06"/>
    <w:rsid w:val="006E0CA7"/>
    <w:rsid w:val="006E11D6"/>
    <w:rsid w:val="006E12AE"/>
    <w:rsid w:val="006E1716"/>
    <w:rsid w:val="006E17FB"/>
    <w:rsid w:val="006E1D22"/>
    <w:rsid w:val="006E2430"/>
    <w:rsid w:val="006E2456"/>
    <w:rsid w:val="006E286E"/>
    <w:rsid w:val="006E28DE"/>
    <w:rsid w:val="006E2982"/>
    <w:rsid w:val="006E2C2E"/>
    <w:rsid w:val="006E2D2C"/>
    <w:rsid w:val="006E2DD6"/>
    <w:rsid w:val="006E2F4B"/>
    <w:rsid w:val="006E3023"/>
    <w:rsid w:val="006E315B"/>
    <w:rsid w:val="006E3548"/>
    <w:rsid w:val="006E3DAD"/>
    <w:rsid w:val="006E3F91"/>
    <w:rsid w:val="006E4160"/>
    <w:rsid w:val="006E42D1"/>
    <w:rsid w:val="006E435E"/>
    <w:rsid w:val="006E4A75"/>
    <w:rsid w:val="006E5144"/>
    <w:rsid w:val="006E55A3"/>
    <w:rsid w:val="006E5774"/>
    <w:rsid w:val="006E5CAD"/>
    <w:rsid w:val="006E5E37"/>
    <w:rsid w:val="006E6196"/>
    <w:rsid w:val="006E6CD4"/>
    <w:rsid w:val="006E703E"/>
    <w:rsid w:val="006E7147"/>
    <w:rsid w:val="006E7BC8"/>
    <w:rsid w:val="006E7EDB"/>
    <w:rsid w:val="006F0193"/>
    <w:rsid w:val="006F01E1"/>
    <w:rsid w:val="006F02DB"/>
    <w:rsid w:val="006F0586"/>
    <w:rsid w:val="006F06DB"/>
    <w:rsid w:val="006F0793"/>
    <w:rsid w:val="006F0ABC"/>
    <w:rsid w:val="006F1347"/>
    <w:rsid w:val="006F1ACD"/>
    <w:rsid w:val="006F20F2"/>
    <w:rsid w:val="006F238C"/>
    <w:rsid w:val="006F2709"/>
    <w:rsid w:val="006F2ED0"/>
    <w:rsid w:val="006F361C"/>
    <w:rsid w:val="006F38B4"/>
    <w:rsid w:val="006F3DB4"/>
    <w:rsid w:val="006F3F14"/>
    <w:rsid w:val="006F4008"/>
    <w:rsid w:val="006F408A"/>
    <w:rsid w:val="006F4289"/>
    <w:rsid w:val="006F4440"/>
    <w:rsid w:val="006F4BE3"/>
    <w:rsid w:val="006F4DA4"/>
    <w:rsid w:val="006F4DC3"/>
    <w:rsid w:val="006F566E"/>
    <w:rsid w:val="006F566F"/>
    <w:rsid w:val="006F56D4"/>
    <w:rsid w:val="006F58FE"/>
    <w:rsid w:val="006F5B7E"/>
    <w:rsid w:val="006F5CCB"/>
    <w:rsid w:val="006F5D3A"/>
    <w:rsid w:val="006F60F6"/>
    <w:rsid w:val="006F63D4"/>
    <w:rsid w:val="006F7BE0"/>
    <w:rsid w:val="007000CC"/>
    <w:rsid w:val="0070025B"/>
    <w:rsid w:val="007002C9"/>
    <w:rsid w:val="00700756"/>
    <w:rsid w:val="00700BFD"/>
    <w:rsid w:val="00700E1B"/>
    <w:rsid w:val="00700E22"/>
    <w:rsid w:val="0070119B"/>
    <w:rsid w:val="00701288"/>
    <w:rsid w:val="00702417"/>
    <w:rsid w:val="00702D07"/>
    <w:rsid w:val="00702E9C"/>
    <w:rsid w:val="00702FF3"/>
    <w:rsid w:val="0070333E"/>
    <w:rsid w:val="00703A48"/>
    <w:rsid w:val="00704128"/>
    <w:rsid w:val="0070437E"/>
    <w:rsid w:val="007044F6"/>
    <w:rsid w:val="00704A5E"/>
    <w:rsid w:val="00704B2A"/>
    <w:rsid w:val="00704C5A"/>
    <w:rsid w:val="00705549"/>
    <w:rsid w:val="00705737"/>
    <w:rsid w:val="00705880"/>
    <w:rsid w:val="00705A13"/>
    <w:rsid w:val="00705D2D"/>
    <w:rsid w:val="00706189"/>
    <w:rsid w:val="00706282"/>
    <w:rsid w:val="0070677C"/>
    <w:rsid w:val="007067D5"/>
    <w:rsid w:val="00706BBA"/>
    <w:rsid w:val="007072E4"/>
    <w:rsid w:val="00707CA1"/>
    <w:rsid w:val="0071010E"/>
    <w:rsid w:val="00710313"/>
    <w:rsid w:val="007103FD"/>
    <w:rsid w:val="0071041F"/>
    <w:rsid w:val="007109B1"/>
    <w:rsid w:val="00710ABA"/>
    <w:rsid w:val="00710BF9"/>
    <w:rsid w:val="00710C24"/>
    <w:rsid w:val="00710D07"/>
    <w:rsid w:val="00710DC7"/>
    <w:rsid w:val="00711385"/>
    <w:rsid w:val="0071151E"/>
    <w:rsid w:val="00711BB1"/>
    <w:rsid w:val="00711BE4"/>
    <w:rsid w:val="00711CF2"/>
    <w:rsid w:val="00711ED9"/>
    <w:rsid w:val="00711EEC"/>
    <w:rsid w:val="007120B4"/>
    <w:rsid w:val="0071242F"/>
    <w:rsid w:val="00712607"/>
    <w:rsid w:val="00712B0E"/>
    <w:rsid w:val="00712E6B"/>
    <w:rsid w:val="00712F90"/>
    <w:rsid w:val="00713398"/>
    <w:rsid w:val="0071339F"/>
    <w:rsid w:val="007137A7"/>
    <w:rsid w:val="00713E16"/>
    <w:rsid w:val="00714B78"/>
    <w:rsid w:val="00714BCD"/>
    <w:rsid w:val="00714D9F"/>
    <w:rsid w:val="007151CE"/>
    <w:rsid w:val="007157A0"/>
    <w:rsid w:val="007158C7"/>
    <w:rsid w:val="00715CCC"/>
    <w:rsid w:val="00716507"/>
    <w:rsid w:val="007166A2"/>
    <w:rsid w:val="007166C0"/>
    <w:rsid w:val="00716CC8"/>
    <w:rsid w:val="00716F90"/>
    <w:rsid w:val="007173F2"/>
    <w:rsid w:val="00720CB7"/>
    <w:rsid w:val="00720F52"/>
    <w:rsid w:val="007219AC"/>
    <w:rsid w:val="00721FE4"/>
    <w:rsid w:val="00722990"/>
    <w:rsid w:val="007231E3"/>
    <w:rsid w:val="00723264"/>
    <w:rsid w:val="00723C85"/>
    <w:rsid w:val="00723D3F"/>
    <w:rsid w:val="00724443"/>
    <w:rsid w:val="00724743"/>
    <w:rsid w:val="00724842"/>
    <w:rsid w:val="007256C8"/>
    <w:rsid w:val="007256D2"/>
    <w:rsid w:val="00725744"/>
    <w:rsid w:val="007259AC"/>
    <w:rsid w:val="00725F63"/>
    <w:rsid w:val="0072601E"/>
    <w:rsid w:val="007261B3"/>
    <w:rsid w:val="007264CF"/>
    <w:rsid w:val="00726633"/>
    <w:rsid w:val="0072667C"/>
    <w:rsid w:val="00726946"/>
    <w:rsid w:val="00726D03"/>
    <w:rsid w:val="00726D4F"/>
    <w:rsid w:val="0072719E"/>
    <w:rsid w:val="00727342"/>
    <w:rsid w:val="007273F5"/>
    <w:rsid w:val="00727524"/>
    <w:rsid w:val="007276B5"/>
    <w:rsid w:val="00727701"/>
    <w:rsid w:val="00727FEC"/>
    <w:rsid w:val="007302E1"/>
    <w:rsid w:val="00730890"/>
    <w:rsid w:val="00730CAF"/>
    <w:rsid w:val="00730D63"/>
    <w:rsid w:val="00731136"/>
    <w:rsid w:val="00731300"/>
    <w:rsid w:val="00731362"/>
    <w:rsid w:val="007313DC"/>
    <w:rsid w:val="00731636"/>
    <w:rsid w:val="0073188A"/>
    <w:rsid w:val="00732A76"/>
    <w:rsid w:val="00732C3C"/>
    <w:rsid w:val="00732D0B"/>
    <w:rsid w:val="00732D31"/>
    <w:rsid w:val="00732E62"/>
    <w:rsid w:val="00732F26"/>
    <w:rsid w:val="007334AB"/>
    <w:rsid w:val="00733B7D"/>
    <w:rsid w:val="00733C29"/>
    <w:rsid w:val="00733CF1"/>
    <w:rsid w:val="00733D5B"/>
    <w:rsid w:val="00734510"/>
    <w:rsid w:val="00734689"/>
    <w:rsid w:val="007350FE"/>
    <w:rsid w:val="00735D5C"/>
    <w:rsid w:val="00735DBF"/>
    <w:rsid w:val="00735FC2"/>
    <w:rsid w:val="007360BE"/>
    <w:rsid w:val="00736177"/>
    <w:rsid w:val="007363EF"/>
    <w:rsid w:val="00736410"/>
    <w:rsid w:val="00736703"/>
    <w:rsid w:val="00736CD7"/>
    <w:rsid w:val="00736DC6"/>
    <w:rsid w:val="00736E40"/>
    <w:rsid w:val="00736EC1"/>
    <w:rsid w:val="00736F2F"/>
    <w:rsid w:val="0073700B"/>
    <w:rsid w:val="00737A9A"/>
    <w:rsid w:val="00740135"/>
    <w:rsid w:val="007408F7"/>
    <w:rsid w:val="0074101D"/>
    <w:rsid w:val="0074130F"/>
    <w:rsid w:val="00741A88"/>
    <w:rsid w:val="00741ACF"/>
    <w:rsid w:val="00742772"/>
    <w:rsid w:val="00742C76"/>
    <w:rsid w:val="007430AB"/>
    <w:rsid w:val="00743C85"/>
    <w:rsid w:val="00743FDB"/>
    <w:rsid w:val="00743FDC"/>
    <w:rsid w:val="0074555F"/>
    <w:rsid w:val="007455AB"/>
    <w:rsid w:val="0074597C"/>
    <w:rsid w:val="00745EEF"/>
    <w:rsid w:val="00745F42"/>
    <w:rsid w:val="00745F6C"/>
    <w:rsid w:val="007460C3"/>
    <w:rsid w:val="00746184"/>
    <w:rsid w:val="00746188"/>
    <w:rsid w:val="0074674C"/>
    <w:rsid w:val="007468C6"/>
    <w:rsid w:val="00746E84"/>
    <w:rsid w:val="00746EC7"/>
    <w:rsid w:val="00746F4B"/>
    <w:rsid w:val="0074710D"/>
    <w:rsid w:val="00747310"/>
    <w:rsid w:val="007473CD"/>
    <w:rsid w:val="007474AC"/>
    <w:rsid w:val="007474CD"/>
    <w:rsid w:val="007474E9"/>
    <w:rsid w:val="0074752E"/>
    <w:rsid w:val="00747906"/>
    <w:rsid w:val="00750276"/>
    <w:rsid w:val="00750389"/>
    <w:rsid w:val="0075040D"/>
    <w:rsid w:val="0075044D"/>
    <w:rsid w:val="0075053F"/>
    <w:rsid w:val="00750680"/>
    <w:rsid w:val="007506A1"/>
    <w:rsid w:val="00750A5D"/>
    <w:rsid w:val="00750AC5"/>
    <w:rsid w:val="00750C0F"/>
    <w:rsid w:val="00751042"/>
    <w:rsid w:val="0075108A"/>
    <w:rsid w:val="0075133C"/>
    <w:rsid w:val="007515EB"/>
    <w:rsid w:val="0075177C"/>
    <w:rsid w:val="00751AA4"/>
    <w:rsid w:val="00752602"/>
    <w:rsid w:val="00752669"/>
    <w:rsid w:val="00752B3A"/>
    <w:rsid w:val="00753325"/>
    <w:rsid w:val="00753612"/>
    <w:rsid w:val="00753877"/>
    <w:rsid w:val="00753A1C"/>
    <w:rsid w:val="00753AA9"/>
    <w:rsid w:val="007544A6"/>
    <w:rsid w:val="007545A5"/>
    <w:rsid w:val="00754B14"/>
    <w:rsid w:val="0075579B"/>
    <w:rsid w:val="007559A1"/>
    <w:rsid w:val="00755C57"/>
    <w:rsid w:val="00755D30"/>
    <w:rsid w:val="00755E36"/>
    <w:rsid w:val="007561B4"/>
    <w:rsid w:val="00756D32"/>
    <w:rsid w:val="00756FA0"/>
    <w:rsid w:val="00756FDC"/>
    <w:rsid w:val="0075733E"/>
    <w:rsid w:val="00760803"/>
    <w:rsid w:val="00760A38"/>
    <w:rsid w:val="00760DDC"/>
    <w:rsid w:val="00761216"/>
    <w:rsid w:val="00761244"/>
    <w:rsid w:val="0076151D"/>
    <w:rsid w:val="0076160F"/>
    <w:rsid w:val="00761637"/>
    <w:rsid w:val="0076169C"/>
    <w:rsid w:val="00761867"/>
    <w:rsid w:val="00761BB9"/>
    <w:rsid w:val="00761F61"/>
    <w:rsid w:val="007625FA"/>
    <w:rsid w:val="0076262D"/>
    <w:rsid w:val="007628D0"/>
    <w:rsid w:val="007631F1"/>
    <w:rsid w:val="0076323C"/>
    <w:rsid w:val="007636FA"/>
    <w:rsid w:val="00763DAF"/>
    <w:rsid w:val="007641EF"/>
    <w:rsid w:val="007643A1"/>
    <w:rsid w:val="007646DF"/>
    <w:rsid w:val="00764DC8"/>
    <w:rsid w:val="0076560B"/>
    <w:rsid w:val="007657AC"/>
    <w:rsid w:val="00765DA4"/>
    <w:rsid w:val="007662F1"/>
    <w:rsid w:val="007671DC"/>
    <w:rsid w:val="00767632"/>
    <w:rsid w:val="00767825"/>
    <w:rsid w:val="00767D4F"/>
    <w:rsid w:val="007704D9"/>
    <w:rsid w:val="00771031"/>
    <w:rsid w:val="00771961"/>
    <w:rsid w:val="00772803"/>
    <w:rsid w:val="00772E07"/>
    <w:rsid w:val="007731E1"/>
    <w:rsid w:val="007734A5"/>
    <w:rsid w:val="007743BA"/>
    <w:rsid w:val="00774A4D"/>
    <w:rsid w:val="00774B91"/>
    <w:rsid w:val="00774EF0"/>
    <w:rsid w:val="007754D8"/>
    <w:rsid w:val="0077564A"/>
    <w:rsid w:val="007756B2"/>
    <w:rsid w:val="007757FA"/>
    <w:rsid w:val="00775A21"/>
    <w:rsid w:val="00775AE9"/>
    <w:rsid w:val="00775D9A"/>
    <w:rsid w:val="00775E14"/>
    <w:rsid w:val="007760F2"/>
    <w:rsid w:val="00776560"/>
    <w:rsid w:val="00776896"/>
    <w:rsid w:val="007768CB"/>
    <w:rsid w:val="0077706B"/>
    <w:rsid w:val="00777201"/>
    <w:rsid w:val="007773DE"/>
    <w:rsid w:val="0078012C"/>
    <w:rsid w:val="00780B21"/>
    <w:rsid w:val="00780C53"/>
    <w:rsid w:val="00780CC6"/>
    <w:rsid w:val="00780F89"/>
    <w:rsid w:val="007810B0"/>
    <w:rsid w:val="00781363"/>
    <w:rsid w:val="00781699"/>
    <w:rsid w:val="007817BA"/>
    <w:rsid w:val="00781E13"/>
    <w:rsid w:val="007823A8"/>
    <w:rsid w:val="00782438"/>
    <w:rsid w:val="00782853"/>
    <w:rsid w:val="007828B2"/>
    <w:rsid w:val="00782C09"/>
    <w:rsid w:val="00782C57"/>
    <w:rsid w:val="00782CBD"/>
    <w:rsid w:val="00782ECB"/>
    <w:rsid w:val="00783137"/>
    <w:rsid w:val="007836FB"/>
    <w:rsid w:val="007838ED"/>
    <w:rsid w:val="00783B3B"/>
    <w:rsid w:val="00783C54"/>
    <w:rsid w:val="007842E2"/>
    <w:rsid w:val="00784FF3"/>
    <w:rsid w:val="0078532A"/>
    <w:rsid w:val="0078571B"/>
    <w:rsid w:val="007857DC"/>
    <w:rsid w:val="00785BED"/>
    <w:rsid w:val="00785C5D"/>
    <w:rsid w:val="0078608B"/>
    <w:rsid w:val="0078633A"/>
    <w:rsid w:val="007865F8"/>
    <w:rsid w:val="00787043"/>
    <w:rsid w:val="00787695"/>
    <w:rsid w:val="00787816"/>
    <w:rsid w:val="007906C9"/>
    <w:rsid w:val="00790925"/>
    <w:rsid w:val="00790F35"/>
    <w:rsid w:val="00791123"/>
    <w:rsid w:val="0079142B"/>
    <w:rsid w:val="007914F0"/>
    <w:rsid w:val="00791614"/>
    <w:rsid w:val="007925E0"/>
    <w:rsid w:val="0079299A"/>
    <w:rsid w:val="00792C9A"/>
    <w:rsid w:val="0079327C"/>
    <w:rsid w:val="00793B6A"/>
    <w:rsid w:val="00793F6E"/>
    <w:rsid w:val="00794050"/>
    <w:rsid w:val="00794A67"/>
    <w:rsid w:val="00794D4F"/>
    <w:rsid w:val="00794DD6"/>
    <w:rsid w:val="00794E58"/>
    <w:rsid w:val="00795109"/>
    <w:rsid w:val="007952D7"/>
    <w:rsid w:val="00795AA3"/>
    <w:rsid w:val="00795D3D"/>
    <w:rsid w:val="0079611A"/>
    <w:rsid w:val="007967C3"/>
    <w:rsid w:val="00796838"/>
    <w:rsid w:val="00796A95"/>
    <w:rsid w:val="00797015"/>
    <w:rsid w:val="00797224"/>
    <w:rsid w:val="0079774D"/>
    <w:rsid w:val="007977C4"/>
    <w:rsid w:val="0079788A"/>
    <w:rsid w:val="00797A00"/>
    <w:rsid w:val="00797C13"/>
    <w:rsid w:val="007A046A"/>
    <w:rsid w:val="007A0FBB"/>
    <w:rsid w:val="007A1242"/>
    <w:rsid w:val="007A1300"/>
    <w:rsid w:val="007A1ED1"/>
    <w:rsid w:val="007A203F"/>
    <w:rsid w:val="007A269A"/>
    <w:rsid w:val="007A2E0B"/>
    <w:rsid w:val="007A2E75"/>
    <w:rsid w:val="007A2E8F"/>
    <w:rsid w:val="007A2F62"/>
    <w:rsid w:val="007A3698"/>
    <w:rsid w:val="007A3A50"/>
    <w:rsid w:val="007A3B1D"/>
    <w:rsid w:val="007A3D91"/>
    <w:rsid w:val="007A401B"/>
    <w:rsid w:val="007A4AA9"/>
    <w:rsid w:val="007A4D1B"/>
    <w:rsid w:val="007A58C5"/>
    <w:rsid w:val="007A5CA1"/>
    <w:rsid w:val="007A6A4C"/>
    <w:rsid w:val="007A6CC0"/>
    <w:rsid w:val="007A775A"/>
    <w:rsid w:val="007A7E49"/>
    <w:rsid w:val="007A7F01"/>
    <w:rsid w:val="007B0F92"/>
    <w:rsid w:val="007B0F9B"/>
    <w:rsid w:val="007B1C98"/>
    <w:rsid w:val="007B200D"/>
    <w:rsid w:val="007B222C"/>
    <w:rsid w:val="007B26AF"/>
    <w:rsid w:val="007B2C01"/>
    <w:rsid w:val="007B2E6F"/>
    <w:rsid w:val="007B2EB4"/>
    <w:rsid w:val="007B32BB"/>
    <w:rsid w:val="007B3A19"/>
    <w:rsid w:val="007B3A73"/>
    <w:rsid w:val="007B3EA9"/>
    <w:rsid w:val="007B41BE"/>
    <w:rsid w:val="007B4AE1"/>
    <w:rsid w:val="007B5871"/>
    <w:rsid w:val="007B5A2C"/>
    <w:rsid w:val="007B5DA7"/>
    <w:rsid w:val="007B5F11"/>
    <w:rsid w:val="007B5FD3"/>
    <w:rsid w:val="007B62AB"/>
    <w:rsid w:val="007B7124"/>
    <w:rsid w:val="007B7A8B"/>
    <w:rsid w:val="007B7ACD"/>
    <w:rsid w:val="007B7B2A"/>
    <w:rsid w:val="007B7B34"/>
    <w:rsid w:val="007B7D58"/>
    <w:rsid w:val="007C03F2"/>
    <w:rsid w:val="007C0574"/>
    <w:rsid w:val="007C0E21"/>
    <w:rsid w:val="007C19BF"/>
    <w:rsid w:val="007C1A95"/>
    <w:rsid w:val="007C1AC9"/>
    <w:rsid w:val="007C1EA0"/>
    <w:rsid w:val="007C2209"/>
    <w:rsid w:val="007C228C"/>
    <w:rsid w:val="007C2747"/>
    <w:rsid w:val="007C2B9D"/>
    <w:rsid w:val="007C2CE1"/>
    <w:rsid w:val="007C2F6D"/>
    <w:rsid w:val="007C387E"/>
    <w:rsid w:val="007C3C9C"/>
    <w:rsid w:val="007C460A"/>
    <w:rsid w:val="007C4664"/>
    <w:rsid w:val="007C4DF9"/>
    <w:rsid w:val="007C580B"/>
    <w:rsid w:val="007C59B0"/>
    <w:rsid w:val="007C5D9E"/>
    <w:rsid w:val="007C5E23"/>
    <w:rsid w:val="007C5EFB"/>
    <w:rsid w:val="007C63E8"/>
    <w:rsid w:val="007C699B"/>
    <w:rsid w:val="007C6D41"/>
    <w:rsid w:val="007C7134"/>
    <w:rsid w:val="007C72F0"/>
    <w:rsid w:val="007C7350"/>
    <w:rsid w:val="007C7374"/>
    <w:rsid w:val="007C78D8"/>
    <w:rsid w:val="007C7CC7"/>
    <w:rsid w:val="007D0136"/>
    <w:rsid w:val="007D0F09"/>
    <w:rsid w:val="007D0FE3"/>
    <w:rsid w:val="007D1744"/>
    <w:rsid w:val="007D27AF"/>
    <w:rsid w:val="007D30DB"/>
    <w:rsid w:val="007D355E"/>
    <w:rsid w:val="007D39DB"/>
    <w:rsid w:val="007D3D07"/>
    <w:rsid w:val="007D3D6C"/>
    <w:rsid w:val="007D40D6"/>
    <w:rsid w:val="007D4889"/>
    <w:rsid w:val="007D49D2"/>
    <w:rsid w:val="007D4D1E"/>
    <w:rsid w:val="007D4D50"/>
    <w:rsid w:val="007D51EC"/>
    <w:rsid w:val="007D54F7"/>
    <w:rsid w:val="007D55EC"/>
    <w:rsid w:val="007D56E5"/>
    <w:rsid w:val="007D57FF"/>
    <w:rsid w:val="007D59DB"/>
    <w:rsid w:val="007D59EF"/>
    <w:rsid w:val="007D5A08"/>
    <w:rsid w:val="007D5E39"/>
    <w:rsid w:val="007D5F60"/>
    <w:rsid w:val="007D6325"/>
    <w:rsid w:val="007D63DB"/>
    <w:rsid w:val="007D6768"/>
    <w:rsid w:val="007D6774"/>
    <w:rsid w:val="007D6957"/>
    <w:rsid w:val="007D6C9E"/>
    <w:rsid w:val="007D6DD7"/>
    <w:rsid w:val="007D72CB"/>
    <w:rsid w:val="007D7C73"/>
    <w:rsid w:val="007D7CAB"/>
    <w:rsid w:val="007D7E8E"/>
    <w:rsid w:val="007E0082"/>
    <w:rsid w:val="007E0104"/>
    <w:rsid w:val="007E0576"/>
    <w:rsid w:val="007E0739"/>
    <w:rsid w:val="007E0DC2"/>
    <w:rsid w:val="007E0E58"/>
    <w:rsid w:val="007E1259"/>
    <w:rsid w:val="007E1504"/>
    <w:rsid w:val="007E1B2D"/>
    <w:rsid w:val="007E1EA3"/>
    <w:rsid w:val="007E24B5"/>
    <w:rsid w:val="007E26C6"/>
    <w:rsid w:val="007E27BF"/>
    <w:rsid w:val="007E2850"/>
    <w:rsid w:val="007E2865"/>
    <w:rsid w:val="007E299F"/>
    <w:rsid w:val="007E2B22"/>
    <w:rsid w:val="007E3019"/>
    <w:rsid w:val="007E31F5"/>
    <w:rsid w:val="007E3376"/>
    <w:rsid w:val="007E33DE"/>
    <w:rsid w:val="007E3500"/>
    <w:rsid w:val="007E36FC"/>
    <w:rsid w:val="007E410A"/>
    <w:rsid w:val="007E42A5"/>
    <w:rsid w:val="007E4F22"/>
    <w:rsid w:val="007E5FF0"/>
    <w:rsid w:val="007E62AE"/>
    <w:rsid w:val="007E62D6"/>
    <w:rsid w:val="007E644C"/>
    <w:rsid w:val="007E68B4"/>
    <w:rsid w:val="007E6A3C"/>
    <w:rsid w:val="007E6DEB"/>
    <w:rsid w:val="007E6ED6"/>
    <w:rsid w:val="007E6FF7"/>
    <w:rsid w:val="007E73FA"/>
    <w:rsid w:val="007E7541"/>
    <w:rsid w:val="007E759C"/>
    <w:rsid w:val="007E787F"/>
    <w:rsid w:val="007E7B6D"/>
    <w:rsid w:val="007E7F6E"/>
    <w:rsid w:val="007F0297"/>
    <w:rsid w:val="007F0560"/>
    <w:rsid w:val="007F0C14"/>
    <w:rsid w:val="007F0FDF"/>
    <w:rsid w:val="007F1056"/>
    <w:rsid w:val="007F1280"/>
    <w:rsid w:val="007F12A4"/>
    <w:rsid w:val="007F1BC6"/>
    <w:rsid w:val="007F1D09"/>
    <w:rsid w:val="007F1D5B"/>
    <w:rsid w:val="007F2153"/>
    <w:rsid w:val="007F2AD1"/>
    <w:rsid w:val="007F32CD"/>
    <w:rsid w:val="007F331E"/>
    <w:rsid w:val="007F340B"/>
    <w:rsid w:val="007F3464"/>
    <w:rsid w:val="007F3789"/>
    <w:rsid w:val="007F37E2"/>
    <w:rsid w:val="007F3BD0"/>
    <w:rsid w:val="007F40E7"/>
    <w:rsid w:val="007F4319"/>
    <w:rsid w:val="007F43A4"/>
    <w:rsid w:val="007F4893"/>
    <w:rsid w:val="007F4A1F"/>
    <w:rsid w:val="007F4B2B"/>
    <w:rsid w:val="007F59C1"/>
    <w:rsid w:val="007F5A77"/>
    <w:rsid w:val="007F5AD2"/>
    <w:rsid w:val="007F5E06"/>
    <w:rsid w:val="007F5E90"/>
    <w:rsid w:val="007F5E92"/>
    <w:rsid w:val="007F6696"/>
    <w:rsid w:val="007F6733"/>
    <w:rsid w:val="007F694F"/>
    <w:rsid w:val="007F696B"/>
    <w:rsid w:val="007F6D01"/>
    <w:rsid w:val="007F7268"/>
    <w:rsid w:val="007F7722"/>
    <w:rsid w:val="00800310"/>
    <w:rsid w:val="00800667"/>
    <w:rsid w:val="008009AF"/>
    <w:rsid w:val="00800CE0"/>
    <w:rsid w:val="00800FDA"/>
    <w:rsid w:val="00801579"/>
    <w:rsid w:val="00801AF0"/>
    <w:rsid w:val="00802067"/>
    <w:rsid w:val="0080207C"/>
    <w:rsid w:val="0080329F"/>
    <w:rsid w:val="00803326"/>
    <w:rsid w:val="00803777"/>
    <w:rsid w:val="008039FC"/>
    <w:rsid w:val="00803C11"/>
    <w:rsid w:val="00803C25"/>
    <w:rsid w:val="00804015"/>
    <w:rsid w:val="008040CF"/>
    <w:rsid w:val="00804894"/>
    <w:rsid w:val="00804E6B"/>
    <w:rsid w:val="0080590A"/>
    <w:rsid w:val="00806519"/>
    <w:rsid w:val="00806800"/>
    <w:rsid w:val="00806993"/>
    <w:rsid w:val="008069E0"/>
    <w:rsid w:val="00806AE3"/>
    <w:rsid w:val="0080719E"/>
    <w:rsid w:val="008076CE"/>
    <w:rsid w:val="00807E73"/>
    <w:rsid w:val="0081025A"/>
    <w:rsid w:val="00810560"/>
    <w:rsid w:val="00810838"/>
    <w:rsid w:val="00810AC6"/>
    <w:rsid w:val="00810E16"/>
    <w:rsid w:val="0081149D"/>
    <w:rsid w:val="0081165F"/>
    <w:rsid w:val="00811A82"/>
    <w:rsid w:val="00811CE7"/>
    <w:rsid w:val="008120AA"/>
    <w:rsid w:val="00812294"/>
    <w:rsid w:val="0081237D"/>
    <w:rsid w:val="008128AE"/>
    <w:rsid w:val="008130B6"/>
    <w:rsid w:val="008133FC"/>
    <w:rsid w:val="00813C8F"/>
    <w:rsid w:val="00813E51"/>
    <w:rsid w:val="008150B1"/>
    <w:rsid w:val="0081513E"/>
    <w:rsid w:val="00815286"/>
    <w:rsid w:val="0081666E"/>
    <w:rsid w:val="00817263"/>
    <w:rsid w:val="00817687"/>
    <w:rsid w:val="00817988"/>
    <w:rsid w:val="00820074"/>
    <w:rsid w:val="00820277"/>
    <w:rsid w:val="00820548"/>
    <w:rsid w:val="0082064C"/>
    <w:rsid w:val="00820A57"/>
    <w:rsid w:val="00821173"/>
    <w:rsid w:val="00821324"/>
    <w:rsid w:val="00821402"/>
    <w:rsid w:val="00821763"/>
    <w:rsid w:val="00821B30"/>
    <w:rsid w:val="008220FE"/>
    <w:rsid w:val="00822190"/>
    <w:rsid w:val="008223EE"/>
    <w:rsid w:val="0082289C"/>
    <w:rsid w:val="00822D18"/>
    <w:rsid w:val="00822DAB"/>
    <w:rsid w:val="00822E24"/>
    <w:rsid w:val="0082343A"/>
    <w:rsid w:val="00823658"/>
    <w:rsid w:val="008239FA"/>
    <w:rsid w:val="00823FCB"/>
    <w:rsid w:val="008244CF"/>
    <w:rsid w:val="008254C7"/>
    <w:rsid w:val="008257BF"/>
    <w:rsid w:val="0082598C"/>
    <w:rsid w:val="00825A47"/>
    <w:rsid w:val="00825DE6"/>
    <w:rsid w:val="00825E5D"/>
    <w:rsid w:val="008262FF"/>
    <w:rsid w:val="00826559"/>
    <w:rsid w:val="0082671E"/>
    <w:rsid w:val="00826AB4"/>
    <w:rsid w:val="00827378"/>
    <w:rsid w:val="00827BDD"/>
    <w:rsid w:val="00827C35"/>
    <w:rsid w:val="00827DFD"/>
    <w:rsid w:val="00830660"/>
    <w:rsid w:val="0083078D"/>
    <w:rsid w:val="0083081B"/>
    <w:rsid w:val="00830832"/>
    <w:rsid w:val="008309FF"/>
    <w:rsid w:val="008311D4"/>
    <w:rsid w:val="00831240"/>
    <w:rsid w:val="0083148F"/>
    <w:rsid w:val="00831592"/>
    <w:rsid w:val="008316A9"/>
    <w:rsid w:val="00831831"/>
    <w:rsid w:val="00831867"/>
    <w:rsid w:val="008319DF"/>
    <w:rsid w:val="0083267B"/>
    <w:rsid w:val="00832B1F"/>
    <w:rsid w:val="00832B33"/>
    <w:rsid w:val="00832CF3"/>
    <w:rsid w:val="00832F38"/>
    <w:rsid w:val="008333F2"/>
    <w:rsid w:val="008337A3"/>
    <w:rsid w:val="00833909"/>
    <w:rsid w:val="00833A08"/>
    <w:rsid w:val="00833A65"/>
    <w:rsid w:val="00834032"/>
    <w:rsid w:val="008344A4"/>
    <w:rsid w:val="00834688"/>
    <w:rsid w:val="00834D51"/>
    <w:rsid w:val="00834EA4"/>
    <w:rsid w:val="008353BB"/>
    <w:rsid w:val="00835BFE"/>
    <w:rsid w:val="00836706"/>
    <w:rsid w:val="00837101"/>
    <w:rsid w:val="00837239"/>
    <w:rsid w:val="00837240"/>
    <w:rsid w:val="0083772B"/>
    <w:rsid w:val="00837824"/>
    <w:rsid w:val="00837CBE"/>
    <w:rsid w:val="00837CC7"/>
    <w:rsid w:val="0084005D"/>
    <w:rsid w:val="008407C9"/>
    <w:rsid w:val="00840A8A"/>
    <w:rsid w:val="00840B30"/>
    <w:rsid w:val="00840ED7"/>
    <w:rsid w:val="00840F6F"/>
    <w:rsid w:val="008417B9"/>
    <w:rsid w:val="00841AAD"/>
    <w:rsid w:val="00841BA8"/>
    <w:rsid w:val="00841E7E"/>
    <w:rsid w:val="0084286A"/>
    <w:rsid w:val="00842CE3"/>
    <w:rsid w:val="00843282"/>
    <w:rsid w:val="008438F1"/>
    <w:rsid w:val="008439AE"/>
    <w:rsid w:val="00843F3C"/>
    <w:rsid w:val="008440B4"/>
    <w:rsid w:val="008440EE"/>
    <w:rsid w:val="008441B1"/>
    <w:rsid w:val="008445E8"/>
    <w:rsid w:val="008446C1"/>
    <w:rsid w:val="0084484A"/>
    <w:rsid w:val="0084495B"/>
    <w:rsid w:val="00844E6C"/>
    <w:rsid w:val="00845132"/>
    <w:rsid w:val="008454FE"/>
    <w:rsid w:val="008455F6"/>
    <w:rsid w:val="00845F51"/>
    <w:rsid w:val="00845FAE"/>
    <w:rsid w:val="00846145"/>
    <w:rsid w:val="00846148"/>
    <w:rsid w:val="0084662E"/>
    <w:rsid w:val="00846794"/>
    <w:rsid w:val="00846AFE"/>
    <w:rsid w:val="00846D68"/>
    <w:rsid w:val="00846E64"/>
    <w:rsid w:val="00846EAD"/>
    <w:rsid w:val="00846F53"/>
    <w:rsid w:val="008471BD"/>
    <w:rsid w:val="0084771C"/>
    <w:rsid w:val="00847E94"/>
    <w:rsid w:val="008502DF"/>
    <w:rsid w:val="008503A0"/>
    <w:rsid w:val="008503BF"/>
    <w:rsid w:val="00850690"/>
    <w:rsid w:val="00850ACC"/>
    <w:rsid w:val="00850B08"/>
    <w:rsid w:val="00850B3D"/>
    <w:rsid w:val="00850F12"/>
    <w:rsid w:val="00851287"/>
    <w:rsid w:val="0085185E"/>
    <w:rsid w:val="00851F65"/>
    <w:rsid w:val="008527EB"/>
    <w:rsid w:val="00852C17"/>
    <w:rsid w:val="00852E3B"/>
    <w:rsid w:val="00852EE4"/>
    <w:rsid w:val="00853208"/>
    <w:rsid w:val="00853298"/>
    <w:rsid w:val="00853A65"/>
    <w:rsid w:val="00853C20"/>
    <w:rsid w:val="008547C2"/>
    <w:rsid w:val="00854CD1"/>
    <w:rsid w:val="00854CF6"/>
    <w:rsid w:val="00854D27"/>
    <w:rsid w:val="00854E83"/>
    <w:rsid w:val="0085592D"/>
    <w:rsid w:val="00855A57"/>
    <w:rsid w:val="00855CDE"/>
    <w:rsid w:val="00855D0F"/>
    <w:rsid w:val="00855DFA"/>
    <w:rsid w:val="008567BC"/>
    <w:rsid w:val="00856B14"/>
    <w:rsid w:val="00856B70"/>
    <w:rsid w:val="00856D13"/>
    <w:rsid w:val="00856FEC"/>
    <w:rsid w:val="0085744D"/>
    <w:rsid w:val="00857B21"/>
    <w:rsid w:val="008600A2"/>
    <w:rsid w:val="00860211"/>
    <w:rsid w:val="00860236"/>
    <w:rsid w:val="008604E7"/>
    <w:rsid w:val="00860EA3"/>
    <w:rsid w:val="00861212"/>
    <w:rsid w:val="008614A2"/>
    <w:rsid w:val="008615B7"/>
    <w:rsid w:val="008616E9"/>
    <w:rsid w:val="008621FA"/>
    <w:rsid w:val="00862232"/>
    <w:rsid w:val="0086231E"/>
    <w:rsid w:val="008623F0"/>
    <w:rsid w:val="00862612"/>
    <w:rsid w:val="008628D9"/>
    <w:rsid w:val="00862C11"/>
    <w:rsid w:val="00862E06"/>
    <w:rsid w:val="00863250"/>
    <w:rsid w:val="008636E0"/>
    <w:rsid w:val="0086373C"/>
    <w:rsid w:val="0086433D"/>
    <w:rsid w:val="008646F3"/>
    <w:rsid w:val="0086492F"/>
    <w:rsid w:val="00864932"/>
    <w:rsid w:val="00864A0C"/>
    <w:rsid w:val="00864DC2"/>
    <w:rsid w:val="008653B9"/>
    <w:rsid w:val="008653D6"/>
    <w:rsid w:val="00865782"/>
    <w:rsid w:val="008658C2"/>
    <w:rsid w:val="0086593B"/>
    <w:rsid w:val="00865A2F"/>
    <w:rsid w:val="00866334"/>
    <w:rsid w:val="0086649A"/>
    <w:rsid w:val="008669C0"/>
    <w:rsid w:val="00866C2F"/>
    <w:rsid w:val="00866C43"/>
    <w:rsid w:val="00866DB3"/>
    <w:rsid w:val="00867024"/>
    <w:rsid w:val="00867123"/>
    <w:rsid w:val="00867374"/>
    <w:rsid w:val="00867809"/>
    <w:rsid w:val="00867BB4"/>
    <w:rsid w:val="00867E99"/>
    <w:rsid w:val="00870A61"/>
    <w:rsid w:val="00870C9E"/>
    <w:rsid w:val="00871284"/>
    <w:rsid w:val="008716D1"/>
    <w:rsid w:val="00872124"/>
    <w:rsid w:val="008721E2"/>
    <w:rsid w:val="008722EB"/>
    <w:rsid w:val="0087290C"/>
    <w:rsid w:val="00872D2D"/>
    <w:rsid w:val="00872F5A"/>
    <w:rsid w:val="0087333C"/>
    <w:rsid w:val="00873D6A"/>
    <w:rsid w:val="00873E83"/>
    <w:rsid w:val="0087413A"/>
    <w:rsid w:val="008743F2"/>
    <w:rsid w:val="00874561"/>
    <w:rsid w:val="0087467D"/>
    <w:rsid w:val="0087489C"/>
    <w:rsid w:val="008749E1"/>
    <w:rsid w:val="00874B4B"/>
    <w:rsid w:val="00874D40"/>
    <w:rsid w:val="00874F34"/>
    <w:rsid w:val="00875314"/>
    <w:rsid w:val="0087542D"/>
    <w:rsid w:val="008761D7"/>
    <w:rsid w:val="008763F4"/>
    <w:rsid w:val="0087740B"/>
    <w:rsid w:val="00877522"/>
    <w:rsid w:val="008775A2"/>
    <w:rsid w:val="008776B7"/>
    <w:rsid w:val="00877B06"/>
    <w:rsid w:val="0088025C"/>
    <w:rsid w:val="0088039B"/>
    <w:rsid w:val="0088064D"/>
    <w:rsid w:val="00880949"/>
    <w:rsid w:val="00880E76"/>
    <w:rsid w:val="00881044"/>
    <w:rsid w:val="00881057"/>
    <w:rsid w:val="008810D2"/>
    <w:rsid w:val="008813FB"/>
    <w:rsid w:val="00881419"/>
    <w:rsid w:val="008815B5"/>
    <w:rsid w:val="008819E1"/>
    <w:rsid w:val="00881C09"/>
    <w:rsid w:val="00881CA4"/>
    <w:rsid w:val="00881F90"/>
    <w:rsid w:val="0088213D"/>
    <w:rsid w:val="008823A4"/>
    <w:rsid w:val="008823CC"/>
    <w:rsid w:val="008826CD"/>
    <w:rsid w:val="00882A00"/>
    <w:rsid w:val="00882A35"/>
    <w:rsid w:val="00882ADA"/>
    <w:rsid w:val="00882EDA"/>
    <w:rsid w:val="00883511"/>
    <w:rsid w:val="0088397B"/>
    <w:rsid w:val="0088470F"/>
    <w:rsid w:val="00884E90"/>
    <w:rsid w:val="00884F6D"/>
    <w:rsid w:val="008853C1"/>
    <w:rsid w:val="00885FCB"/>
    <w:rsid w:val="008860BA"/>
    <w:rsid w:val="008868F2"/>
    <w:rsid w:val="00886DE5"/>
    <w:rsid w:val="00886DF6"/>
    <w:rsid w:val="00886FF3"/>
    <w:rsid w:val="0088738F"/>
    <w:rsid w:val="0088743E"/>
    <w:rsid w:val="008874BC"/>
    <w:rsid w:val="00887AFA"/>
    <w:rsid w:val="0089021C"/>
    <w:rsid w:val="008905D2"/>
    <w:rsid w:val="00890B1D"/>
    <w:rsid w:val="00890C58"/>
    <w:rsid w:val="00890E02"/>
    <w:rsid w:val="00890F1E"/>
    <w:rsid w:val="00890F8A"/>
    <w:rsid w:val="00891019"/>
    <w:rsid w:val="00891138"/>
    <w:rsid w:val="00891495"/>
    <w:rsid w:val="00891659"/>
    <w:rsid w:val="00891916"/>
    <w:rsid w:val="00891B3B"/>
    <w:rsid w:val="00891C23"/>
    <w:rsid w:val="00891F0A"/>
    <w:rsid w:val="00892210"/>
    <w:rsid w:val="00892BF1"/>
    <w:rsid w:val="00893560"/>
    <w:rsid w:val="008935B6"/>
    <w:rsid w:val="008936BB"/>
    <w:rsid w:val="00893B5E"/>
    <w:rsid w:val="00893EBF"/>
    <w:rsid w:val="00893FE4"/>
    <w:rsid w:val="00894038"/>
    <w:rsid w:val="00894D7D"/>
    <w:rsid w:val="008952D4"/>
    <w:rsid w:val="00895940"/>
    <w:rsid w:val="008963D9"/>
    <w:rsid w:val="008963DB"/>
    <w:rsid w:val="008969E9"/>
    <w:rsid w:val="00896BC6"/>
    <w:rsid w:val="0089711E"/>
    <w:rsid w:val="00897266"/>
    <w:rsid w:val="008979BE"/>
    <w:rsid w:val="008A01A6"/>
    <w:rsid w:val="008A0C9C"/>
    <w:rsid w:val="008A0EBB"/>
    <w:rsid w:val="008A16A8"/>
    <w:rsid w:val="008A1970"/>
    <w:rsid w:val="008A1B87"/>
    <w:rsid w:val="008A1D9D"/>
    <w:rsid w:val="008A2099"/>
    <w:rsid w:val="008A225D"/>
    <w:rsid w:val="008A2284"/>
    <w:rsid w:val="008A22CD"/>
    <w:rsid w:val="008A2605"/>
    <w:rsid w:val="008A27C6"/>
    <w:rsid w:val="008A2A59"/>
    <w:rsid w:val="008A2B30"/>
    <w:rsid w:val="008A2CF6"/>
    <w:rsid w:val="008A2D1D"/>
    <w:rsid w:val="008A2E7A"/>
    <w:rsid w:val="008A2EFA"/>
    <w:rsid w:val="008A32AF"/>
    <w:rsid w:val="008A3447"/>
    <w:rsid w:val="008A3851"/>
    <w:rsid w:val="008A3B95"/>
    <w:rsid w:val="008A3CDE"/>
    <w:rsid w:val="008A49F8"/>
    <w:rsid w:val="008A5073"/>
    <w:rsid w:val="008A5532"/>
    <w:rsid w:val="008A603E"/>
    <w:rsid w:val="008A6414"/>
    <w:rsid w:val="008A6AE9"/>
    <w:rsid w:val="008A6B5D"/>
    <w:rsid w:val="008A6E3F"/>
    <w:rsid w:val="008A721D"/>
    <w:rsid w:val="008A733A"/>
    <w:rsid w:val="008A7535"/>
    <w:rsid w:val="008A7735"/>
    <w:rsid w:val="008A7976"/>
    <w:rsid w:val="008A7C2E"/>
    <w:rsid w:val="008B0058"/>
    <w:rsid w:val="008B11ED"/>
    <w:rsid w:val="008B160E"/>
    <w:rsid w:val="008B183E"/>
    <w:rsid w:val="008B1BB9"/>
    <w:rsid w:val="008B272E"/>
    <w:rsid w:val="008B274C"/>
    <w:rsid w:val="008B2BCB"/>
    <w:rsid w:val="008B2C2D"/>
    <w:rsid w:val="008B2CBB"/>
    <w:rsid w:val="008B2FB8"/>
    <w:rsid w:val="008B304F"/>
    <w:rsid w:val="008B3747"/>
    <w:rsid w:val="008B3EA2"/>
    <w:rsid w:val="008B4018"/>
    <w:rsid w:val="008B4020"/>
    <w:rsid w:val="008B46A7"/>
    <w:rsid w:val="008B4917"/>
    <w:rsid w:val="008B55E3"/>
    <w:rsid w:val="008B58C9"/>
    <w:rsid w:val="008B5B99"/>
    <w:rsid w:val="008B6040"/>
    <w:rsid w:val="008B60EB"/>
    <w:rsid w:val="008B63AC"/>
    <w:rsid w:val="008B6810"/>
    <w:rsid w:val="008B68FA"/>
    <w:rsid w:val="008B7184"/>
    <w:rsid w:val="008B7455"/>
    <w:rsid w:val="008B762B"/>
    <w:rsid w:val="008B7776"/>
    <w:rsid w:val="008B79CA"/>
    <w:rsid w:val="008B7B59"/>
    <w:rsid w:val="008C089B"/>
    <w:rsid w:val="008C0971"/>
    <w:rsid w:val="008C0CF1"/>
    <w:rsid w:val="008C0EAC"/>
    <w:rsid w:val="008C1917"/>
    <w:rsid w:val="008C19F3"/>
    <w:rsid w:val="008C1A02"/>
    <w:rsid w:val="008C1BCF"/>
    <w:rsid w:val="008C1C02"/>
    <w:rsid w:val="008C1C0C"/>
    <w:rsid w:val="008C1F69"/>
    <w:rsid w:val="008C2558"/>
    <w:rsid w:val="008C2723"/>
    <w:rsid w:val="008C2B35"/>
    <w:rsid w:val="008C30AE"/>
    <w:rsid w:val="008C3305"/>
    <w:rsid w:val="008C34FB"/>
    <w:rsid w:val="008C3A3C"/>
    <w:rsid w:val="008C4349"/>
    <w:rsid w:val="008C4646"/>
    <w:rsid w:val="008C511E"/>
    <w:rsid w:val="008C58A5"/>
    <w:rsid w:val="008C5F10"/>
    <w:rsid w:val="008C60EF"/>
    <w:rsid w:val="008C6580"/>
    <w:rsid w:val="008C6E52"/>
    <w:rsid w:val="008C7A35"/>
    <w:rsid w:val="008C7B74"/>
    <w:rsid w:val="008C7D1C"/>
    <w:rsid w:val="008C7D9A"/>
    <w:rsid w:val="008C7DDB"/>
    <w:rsid w:val="008D0452"/>
    <w:rsid w:val="008D07D4"/>
    <w:rsid w:val="008D086C"/>
    <w:rsid w:val="008D0FC1"/>
    <w:rsid w:val="008D14E9"/>
    <w:rsid w:val="008D16EB"/>
    <w:rsid w:val="008D16F3"/>
    <w:rsid w:val="008D17C5"/>
    <w:rsid w:val="008D198C"/>
    <w:rsid w:val="008D2353"/>
    <w:rsid w:val="008D2358"/>
    <w:rsid w:val="008D263D"/>
    <w:rsid w:val="008D277D"/>
    <w:rsid w:val="008D2993"/>
    <w:rsid w:val="008D2C3D"/>
    <w:rsid w:val="008D2C63"/>
    <w:rsid w:val="008D3016"/>
    <w:rsid w:val="008D3108"/>
    <w:rsid w:val="008D332F"/>
    <w:rsid w:val="008D370F"/>
    <w:rsid w:val="008D37CC"/>
    <w:rsid w:val="008D4146"/>
    <w:rsid w:val="008D49F6"/>
    <w:rsid w:val="008D503D"/>
    <w:rsid w:val="008D549B"/>
    <w:rsid w:val="008D54A4"/>
    <w:rsid w:val="008D5799"/>
    <w:rsid w:val="008D598A"/>
    <w:rsid w:val="008D59D2"/>
    <w:rsid w:val="008D6351"/>
    <w:rsid w:val="008D6A79"/>
    <w:rsid w:val="008D6C88"/>
    <w:rsid w:val="008D6F16"/>
    <w:rsid w:val="008D71D3"/>
    <w:rsid w:val="008D720F"/>
    <w:rsid w:val="008D7CC0"/>
    <w:rsid w:val="008D7CD9"/>
    <w:rsid w:val="008D7E54"/>
    <w:rsid w:val="008D7EED"/>
    <w:rsid w:val="008D7F74"/>
    <w:rsid w:val="008E0491"/>
    <w:rsid w:val="008E0743"/>
    <w:rsid w:val="008E0938"/>
    <w:rsid w:val="008E0C3F"/>
    <w:rsid w:val="008E103B"/>
    <w:rsid w:val="008E1354"/>
    <w:rsid w:val="008E173D"/>
    <w:rsid w:val="008E1778"/>
    <w:rsid w:val="008E1C18"/>
    <w:rsid w:val="008E1C65"/>
    <w:rsid w:val="008E1E0A"/>
    <w:rsid w:val="008E28C7"/>
    <w:rsid w:val="008E29AF"/>
    <w:rsid w:val="008E2ABA"/>
    <w:rsid w:val="008E2C64"/>
    <w:rsid w:val="008E371F"/>
    <w:rsid w:val="008E385D"/>
    <w:rsid w:val="008E3AD3"/>
    <w:rsid w:val="008E3B29"/>
    <w:rsid w:val="008E3B72"/>
    <w:rsid w:val="008E3D04"/>
    <w:rsid w:val="008E475E"/>
    <w:rsid w:val="008E4DCF"/>
    <w:rsid w:val="008E5061"/>
    <w:rsid w:val="008E5617"/>
    <w:rsid w:val="008E56C5"/>
    <w:rsid w:val="008E5890"/>
    <w:rsid w:val="008E5A3D"/>
    <w:rsid w:val="008E5F7F"/>
    <w:rsid w:val="008E600E"/>
    <w:rsid w:val="008E7219"/>
    <w:rsid w:val="008E72C3"/>
    <w:rsid w:val="008E73AD"/>
    <w:rsid w:val="008E7BE8"/>
    <w:rsid w:val="008F047B"/>
    <w:rsid w:val="008F06A6"/>
    <w:rsid w:val="008F14DB"/>
    <w:rsid w:val="008F14FC"/>
    <w:rsid w:val="008F165A"/>
    <w:rsid w:val="008F1ECC"/>
    <w:rsid w:val="008F221B"/>
    <w:rsid w:val="008F2924"/>
    <w:rsid w:val="008F2B4B"/>
    <w:rsid w:val="008F31EE"/>
    <w:rsid w:val="008F32B6"/>
    <w:rsid w:val="008F340B"/>
    <w:rsid w:val="008F3D7E"/>
    <w:rsid w:val="008F3ED1"/>
    <w:rsid w:val="008F4140"/>
    <w:rsid w:val="008F443A"/>
    <w:rsid w:val="008F4541"/>
    <w:rsid w:val="008F4993"/>
    <w:rsid w:val="008F54BA"/>
    <w:rsid w:val="008F54D6"/>
    <w:rsid w:val="008F581B"/>
    <w:rsid w:val="008F5D85"/>
    <w:rsid w:val="008F5DA7"/>
    <w:rsid w:val="008F6741"/>
    <w:rsid w:val="008F74AB"/>
    <w:rsid w:val="008F78AF"/>
    <w:rsid w:val="008F7B1A"/>
    <w:rsid w:val="008F7BFA"/>
    <w:rsid w:val="008F7E42"/>
    <w:rsid w:val="008F7E4D"/>
    <w:rsid w:val="0090057B"/>
    <w:rsid w:val="00900A8F"/>
    <w:rsid w:val="00901527"/>
    <w:rsid w:val="00901A99"/>
    <w:rsid w:val="00901DFF"/>
    <w:rsid w:val="009024A1"/>
    <w:rsid w:val="00902577"/>
    <w:rsid w:val="00902707"/>
    <w:rsid w:val="00902717"/>
    <w:rsid w:val="00902769"/>
    <w:rsid w:val="00902D62"/>
    <w:rsid w:val="00903671"/>
    <w:rsid w:val="00903B54"/>
    <w:rsid w:val="00904025"/>
    <w:rsid w:val="009047EF"/>
    <w:rsid w:val="00904A3A"/>
    <w:rsid w:val="00905A89"/>
    <w:rsid w:val="00905F6A"/>
    <w:rsid w:val="00906000"/>
    <w:rsid w:val="009063A2"/>
    <w:rsid w:val="009066ED"/>
    <w:rsid w:val="00906951"/>
    <w:rsid w:val="00906AE8"/>
    <w:rsid w:val="00906B96"/>
    <w:rsid w:val="009072F4"/>
    <w:rsid w:val="00907D71"/>
    <w:rsid w:val="00910420"/>
    <w:rsid w:val="00910783"/>
    <w:rsid w:val="0091147E"/>
    <w:rsid w:val="00911B22"/>
    <w:rsid w:val="00911C10"/>
    <w:rsid w:val="00912099"/>
    <w:rsid w:val="00912105"/>
    <w:rsid w:val="0091266A"/>
    <w:rsid w:val="009127CE"/>
    <w:rsid w:val="00912CA2"/>
    <w:rsid w:val="00912DCB"/>
    <w:rsid w:val="00912DD6"/>
    <w:rsid w:val="0091378B"/>
    <w:rsid w:val="00913F7D"/>
    <w:rsid w:val="0091435D"/>
    <w:rsid w:val="009151C0"/>
    <w:rsid w:val="00915643"/>
    <w:rsid w:val="009158C9"/>
    <w:rsid w:val="00915CA4"/>
    <w:rsid w:val="0091648E"/>
    <w:rsid w:val="00916B4A"/>
    <w:rsid w:val="00916CD6"/>
    <w:rsid w:val="00916D07"/>
    <w:rsid w:val="00916D29"/>
    <w:rsid w:val="00916FD5"/>
    <w:rsid w:val="0091712E"/>
    <w:rsid w:val="00917A47"/>
    <w:rsid w:val="00917BE9"/>
    <w:rsid w:val="009203F1"/>
    <w:rsid w:val="00920704"/>
    <w:rsid w:val="00920CCE"/>
    <w:rsid w:val="00920D26"/>
    <w:rsid w:val="00920D89"/>
    <w:rsid w:val="00920F30"/>
    <w:rsid w:val="00920FB0"/>
    <w:rsid w:val="0092154C"/>
    <w:rsid w:val="009216E0"/>
    <w:rsid w:val="00921835"/>
    <w:rsid w:val="00921838"/>
    <w:rsid w:val="009218D1"/>
    <w:rsid w:val="00921B65"/>
    <w:rsid w:val="00921FB6"/>
    <w:rsid w:val="0092217F"/>
    <w:rsid w:val="00922236"/>
    <w:rsid w:val="0092292E"/>
    <w:rsid w:val="009231D4"/>
    <w:rsid w:val="0092339C"/>
    <w:rsid w:val="009234F6"/>
    <w:rsid w:val="00923753"/>
    <w:rsid w:val="0092430A"/>
    <w:rsid w:val="00924707"/>
    <w:rsid w:val="00924801"/>
    <w:rsid w:val="00924DE0"/>
    <w:rsid w:val="009250FE"/>
    <w:rsid w:val="0092581C"/>
    <w:rsid w:val="00925824"/>
    <w:rsid w:val="00925A81"/>
    <w:rsid w:val="00925FD7"/>
    <w:rsid w:val="009262A8"/>
    <w:rsid w:val="009264E2"/>
    <w:rsid w:val="0092692A"/>
    <w:rsid w:val="009269BA"/>
    <w:rsid w:val="00926D11"/>
    <w:rsid w:val="00927870"/>
    <w:rsid w:val="00927B65"/>
    <w:rsid w:val="00927F1A"/>
    <w:rsid w:val="00930273"/>
    <w:rsid w:val="00930499"/>
    <w:rsid w:val="009305D7"/>
    <w:rsid w:val="00930A9D"/>
    <w:rsid w:val="00930BD7"/>
    <w:rsid w:val="00930C5C"/>
    <w:rsid w:val="00931030"/>
    <w:rsid w:val="0093106D"/>
    <w:rsid w:val="009312C0"/>
    <w:rsid w:val="009317C4"/>
    <w:rsid w:val="00931F90"/>
    <w:rsid w:val="0093204E"/>
    <w:rsid w:val="0093217D"/>
    <w:rsid w:val="00932538"/>
    <w:rsid w:val="009328C5"/>
    <w:rsid w:val="00932B97"/>
    <w:rsid w:val="009331A4"/>
    <w:rsid w:val="00933B4C"/>
    <w:rsid w:val="00934091"/>
    <w:rsid w:val="00934215"/>
    <w:rsid w:val="009342D2"/>
    <w:rsid w:val="00934A84"/>
    <w:rsid w:val="00935290"/>
    <w:rsid w:val="00935554"/>
    <w:rsid w:val="009356BC"/>
    <w:rsid w:val="00935821"/>
    <w:rsid w:val="0093599E"/>
    <w:rsid w:val="00935BC6"/>
    <w:rsid w:val="00935D3E"/>
    <w:rsid w:val="00935E08"/>
    <w:rsid w:val="009367C1"/>
    <w:rsid w:val="00937715"/>
    <w:rsid w:val="00937A65"/>
    <w:rsid w:val="0094054D"/>
    <w:rsid w:val="00940772"/>
    <w:rsid w:val="0094085A"/>
    <w:rsid w:val="00940ACF"/>
    <w:rsid w:val="00940B58"/>
    <w:rsid w:val="00940E87"/>
    <w:rsid w:val="00940F9C"/>
    <w:rsid w:val="00941C9D"/>
    <w:rsid w:val="009420A3"/>
    <w:rsid w:val="00942258"/>
    <w:rsid w:val="0094239F"/>
    <w:rsid w:val="009426AD"/>
    <w:rsid w:val="00942982"/>
    <w:rsid w:val="00943019"/>
    <w:rsid w:val="00943031"/>
    <w:rsid w:val="00943168"/>
    <w:rsid w:val="009432DD"/>
    <w:rsid w:val="009449A3"/>
    <w:rsid w:val="00944B68"/>
    <w:rsid w:val="00944FAC"/>
    <w:rsid w:val="00944FF4"/>
    <w:rsid w:val="00944FF6"/>
    <w:rsid w:val="009458EB"/>
    <w:rsid w:val="00945DF8"/>
    <w:rsid w:val="00946275"/>
    <w:rsid w:val="0094648E"/>
    <w:rsid w:val="00947102"/>
    <w:rsid w:val="00947D42"/>
    <w:rsid w:val="00947DA2"/>
    <w:rsid w:val="00947DC0"/>
    <w:rsid w:val="00947DC1"/>
    <w:rsid w:val="009500F8"/>
    <w:rsid w:val="009503C2"/>
    <w:rsid w:val="00950494"/>
    <w:rsid w:val="00950570"/>
    <w:rsid w:val="0095078D"/>
    <w:rsid w:val="009508D9"/>
    <w:rsid w:val="00950AE8"/>
    <w:rsid w:val="00950E85"/>
    <w:rsid w:val="009516E5"/>
    <w:rsid w:val="009517ED"/>
    <w:rsid w:val="00951BF3"/>
    <w:rsid w:val="00951D13"/>
    <w:rsid w:val="00951FF6"/>
    <w:rsid w:val="00952A92"/>
    <w:rsid w:val="00952BD3"/>
    <w:rsid w:val="009530E9"/>
    <w:rsid w:val="009531FB"/>
    <w:rsid w:val="0095329D"/>
    <w:rsid w:val="0095334F"/>
    <w:rsid w:val="009534C7"/>
    <w:rsid w:val="00953BD9"/>
    <w:rsid w:val="00954B00"/>
    <w:rsid w:val="00954B98"/>
    <w:rsid w:val="00954C26"/>
    <w:rsid w:val="00955629"/>
    <w:rsid w:val="009561D2"/>
    <w:rsid w:val="0095641C"/>
    <w:rsid w:val="0095678D"/>
    <w:rsid w:val="00956802"/>
    <w:rsid w:val="009568BB"/>
    <w:rsid w:val="009572B3"/>
    <w:rsid w:val="009573CE"/>
    <w:rsid w:val="00957A6F"/>
    <w:rsid w:val="00957D5B"/>
    <w:rsid w:val="00957F77"/>
    <w:rsid w:val="009602CF"/>
    <w:rsid w:val="00960382"/>
    <w:rsid w:val="009606EA"/>
    <w:rsid w:val="0096080F"/>
    <w:rsid w:val="00960CC7"/>
    <w:rsid w:val="00960E81"/>
    <w:rsid w:val="009610B0"/>
    <w:rsid w:val="009615CA"/>
    <w:rsid w:val="009617DB"/>
    <w:rsid w:val="00961859"/>
    <w:rsid w:val="00962CC2"/>
    <w:rsid w:val="00963DBC"/>
    <w:rsid w:val="00964D55"/>
    <w:rsid w:val="00965170"/>
    <w:rsid w:val="00965288"/>
    <w:rsid w:val="00965438"/>
    <w:rsid w:val="0096561F"/>
    <w:rsid w:val="00965672"/>
    <w:rsid w:val="0096570A"/>
    <w:rsid w:val="00965B19"/>
    <w:rsid w:val="00965F11"/>
    <w:rsid w:val="00965FEB"/>
    <w:rsid w:val="009662ED"/>
    <w:rsid w:val="00966396"/>
    <w:rsid w:val="00966401"/>
    <w:rsid w:val="009665FF"/>
    <w:rsid w:val="00966E9C"/>
    <w:rsid w:val="00967A28"/>
    <w:rsid w:val="00967A6E"/>
    <w:rsid w:val="00967B73"/>
    <w:rsid w:val="00967D28"/>
    <w:rsid w:val="0097069C"/>
    <w:rsid w:val="00970734"/>
    <w:rsid w:val="009709FF"/>
    <w:rsid w:val="00970AC9"/>
    <w:rsid w:val="00970B37"/>
    <w:rsid w:val="00970D9C"/>
    <w:rsid w:val="00971365"/>
    <w:rsid w:val="00971822"/>
    <w:rsid w:val="00971848"/>
    <w:rsid w:val="00971A30"/>
    <w:rsid w:val="00971C93"/>
    <w:rsid w:val="00971E4C"/>
    <w:rsid w:val="00971F7E"/>
    <w:rsid w:val="009720EF"/>
    <w:rsid w:val="00972164"/>
    <w:rsid w:val="009721D2"/>
    <w:rsid w:val="00972560"/>
    <w:rsid w:val="00972A06"/>
    <w:rsid w:val="00972A59"/>
    <w:rsid w:val="00972CB8"/>
    <w:rsid w:val="00972D6F"/>
    <w:rsid w:val="00973601"/>
    <w:rsid w:val="00973BD7"/>
    <w:rsid w:val="009743C0"/>
    <w:rsid w:val="009746D6"/>
    <w:rsid w:val="00974781"/>
    <w:rsid w:val="00974C50"/>
    <w:rsid w:val="00974D5B"/>
    <w:rsid w:val="0097501A"/>
    <w:rsid w:val="009752CD"/>
    <w:rsid w:val="0097548E"/>
    <w:rsid w:val="009759C6"/>
    <w:rsid w:val="00975EA0"/>
    <w:rsid w:val="00976165"/>
    <w:rsid w:val="00976569"/>
    <w:rsid w:val="00976FD1"/>
    <w:rsid w:val="009771C0"/>
    <w:rsid w:val="0097766D"/>
    <w:rsid w:val="009777A7"/>
    <w:rsid w:val="00977915"/>
    <w:rsid w:val="00980154"/>
    <w:rsid w:val="00980855"/>
    <w:rsid w:val="0098095C"/>
    <w:rsid w:val="00981147"/>
    <w:rsid w:val="009814AA"/>
    <w:rsid w:val="009817CF"/>
    <w:rsid w:val="00981D7C"/>
    <w:rsid w:val="00982223"/>
    <w:rsid w:val="009824F0"/>
    <w:rsid w:val="00982556"/>
    <w:rsid w:val="009827DC"/>
    <w:rsid w:val="009828EB"/>
    <w:rsid w:val="00982BEA"/>
    <w:rsid w:val="00982E9E"/>
    <w:rsid w:val="00982F6F"/>
    <w:rsid w:val="00982F9C"/>
    <w:rsid w:val="00983338"/>
    <w:rsid w:val="0098385F"/>
    <w:rsid w:val="0098386F"/>
    <w:rsid w:val="00983A90"/>
    <w:rsid w:val="0098419C"/>
    <w:rsid w:val="0098446B"/>
    <w:rsid w:val="00984BD8"/>
    <w:rsid w:val="0098542E"/>
    <w:rsid w:val="009859D7"/>
    <w:rsid w:val="00985DB4"/>
    <w:rsid w:val="009860DE"/>
    <w:rsid w:val="009862BF"/>
    <w:rsid w:val="00986666"/>
    <w:rsid w:val="009866FC"/>
    <w:rsid w:val="0098676C"/>
    <w:rsid w:val="009867A0"/>
    <w:rsid w:val="00986EEF"/>
    <w:rsid w:val="00987158"/>
    <w:rsid w:val="00987959"/>
    <w:rsid w:val="00987964"/>
    <w:rsid w:val="009900D1"/>
    <w:rsid w:val="009905CD"/>
    <w:rsid w:val="00990805"/>
    <w:rsid w:val="00990BD1"/>
    <w:rsid w:val="00990EB6"/>
    <w:rsid w:val="00991885"/>
    <w:rsid w:val="00991D4E"/>
    <w:rsid w:val="009920B1"/>
    <w:rsid w:val="009920E5"/>
    <w:rsid w:val="0099289E"/>
    <w:rsid w:val="00992B02"/>
    <w:rsid w:val="00992B19"/>
    <w:rsid w:val="009933EB"/>
    <w:rsid w:val="00994658"/>
    <w:rsid w:val="00994794"/>
    <w:rsid w:val="009947DD"/>
    <w:rsid w:val="0099481A"/>
    <w:rsid w:val="00994B32"/>
    <w:rsid w:val="00994BA0"/>
    <w:rsid w:val="00994F03"/>
    <w:rsid w:val="009955F1"/>
    <w:rsid w:val="0099572F"/>
    <w:rsid w:val="00995F71"/>
    <w:rsid w:val="00996152"/>
    <w:rsid w:val="00996231"/>
    <w:rsid w:val="0099653A"/>
    <w:rsid w:val="00996639"/>
    <w:rsid w:val="0099681D"/>
    <w:rsid w:val="00996B3F"/>
    <w:rsid w:val="00996C4A"/>
    <w:rsid w:val="00996C7E"/>
    <w:rsid w:val="00997650"/>
    <w:rsid w:val="00997802"/>
    <w:rsid w:val="009978EF"/>
    <w:rsid w:val="009A008A"/>
    <w:rsid w:val="009A00CA"/>
    <w:rsid w:val="009A02C6"/>
    <w:rsid w:val="009A03CE"/>
    <w:rsid w:val="009A0EB5"/>
    <w:rsid w:val="009A1968"/>
    <w:rsid w:val="009A1E54"/>
    <w:rsid w:val="009A1F6A"/>
    <w:rsid w:val="009A20C5"/>
    <w:rsid w:val="009A288C"/>
    <w:rsid w:val="009A398F"/>
    <w:rsid w:val="009A3AD9"/>
    <w:rsid w:val="009A4000"/>
    <w:rsid w:val="009A41C2"/>
    <w:rsid w:val="009A4264"/>
    <w:rsid w:val="009A4CA0"/>
    <w:rsid w:val="009A4CC3"/>
    <w:rsid w:val="009A4E72"/>
    <w:rsid w:val="009A5251"/>
    <w:rsid w:val="009A5744"/>
    <w:rsid w:val="009A5A16"/>
    <w:rsid w:val="009A5A64"/>
    <w:rsid w:val="009A5B0D"/>
    <w:rsid w:val="009A5B5E"/>
    <w:rsid w:val="009A5C87"/>
    <w:rsid w:val="009A6BA8"/>
    <w:rsid w:val="009A6BFF"/>
    <w:rsid w:val="009A6CC5"/>
    <w:rsid w:val="009A6DC1"/>
    <w:rsid w:val="009A7F16"/>
    <w:rsid w:val="009B0115"/>
    <w:rsid w:val="009B05C8"/>
    <w:rsid w:val="009B0A90"/>
    <w:rsid w:val="009B0C42"/>
    <w:rsid w:val="009B0D46"/>
    <w:rsid w:val="009B15F5"/>
    <w:rsid w:val="009B165D"/>
    <w:rsid w:val="009B167B"/>
    <w:rsid w:val="009B1691"/>
    <w:rsid w:val="009B1CDE"/>
    <w:rsid w:val="009B1CE0"/>
    <w:rsid w:val="009B2834"/>
    <w:rsid w:val="009B2E60"/>
    <w:rsid w:val="009B3208"/>
    <w:rsid w:val="009B3A15"/>
    <w:rsid w:val="009B3DF1"/>
    <w:rsid w:val="009B46AD"/>
    <w:rsid w:val="009B5899"/>
    <w:rsid w:val="009B591B"/>
    <w:rsid w:val="009B5BE4"/>
    <w:rsid w:val="009B6109"/>
    <w:rsid w:val="009B6421"/>
    <w:rsid w:val="009B66A6"/>
    <w:rsid w:val="009B6A78"/>
    <w:rsid w:val="009B6AB5"/>
    <w:rsid w:val="009B6C81"/>
    <w:rsid w:val="009B7119"/>
    <w:rsid w:val="009C0017"/>
    <w:rsid w:val="009C0092"/>
    <w:rsid w:val="009C1055"/>
    <w:rsid w:val="009C1120"/>
    <w:rsid w:val="009C145B"/>
    <w:rsid w:val="009C23FE"/>
    <w:rsid w:val="009C26B4"/>
    <w:rsid w:val="009C2BE5"/>
    <w:rsid w:val="009C3068"/>
    <w:rsid w:val="009C3649"/>
    <w:rsid w:val="009C3773"/>
    <w:rsid w:val="009C3780"/>
    <w:rsid w:val="009C39CE"/>
    <w:rsid w:val="009C3CA6"/>
    <w:rsid w:val="009C4427"/>
    <w:rsid w:val="009C467D"/>
    <w:rsid w:val="009C4BEF"/>
    <w:rsid w:val="009C4E8A"/>
    <w:rsid w:val="009C4FF0"/>
    <w:rsid w:val="009C60EC"/>
    <w:rsid w:val="009C6693"/>
    <w:rsid w:val="009C67CB"/>
    <w:rsid w:val="009C689F"/>
    <w:rsid w:val="009C69F5"/>
    <w:rsid w:val="009C6BBD"/>
    <w:rsid w:val="009C6EAD"/>
    <w:rsid w:val="009C6FB0"/>
    <w:rsid w:val="009C6FD5"/>
    <w:rsid w:val="009C71F5"/>
    <w:rsid w:val="009C77A4"/>
    <w:rsid w:val="009C77C6"/>
    <w:rsid w:val="009C77F7"/>
    <w:rsid w:val="009C7A2C"/>
    <w:rsid w:val="009C7B72"/>
    <w:rsid w:val="009C7FED"/>
    <w:rsid w:val="009D0090"/>
    <w:rsid w:val="009D022D"/>
    <w:rsid w:val="009D1089"/>
    <w:rsid w:val="009D1271"/>
    <w:rsid w:val="009D2408"/>
    <w:rsid w:val="009D249F"/>
    <w:rsid w:val="009D27BE"/>
    <w:rsid w:val="009D28D9"/>
    <w:rsid w:val="009D2EEF"/>
    <w:rsid w:val="009D3271"/>
    <w:rsid w:val="009D3551"/>
    <w:rsid w:val="009D3A3C"/>
    <w:rsid w:val="009D3DA2"/>
    <w:rsid w:val="009D3EA0"/>
    <w:rsid w:val="009D4567"/>
    <w:rsid w:val="009D473B"/>
    <w:rsid w:val="009D4AF3"/>
    <w:rsid w:val="009D504A"/>
    <w:rsid w:val="009D5319"/>
    <w:rsid w:val="009D5335"/>
    <w:rsid w:val="009D5424"/>
    <w:rsid w:val="009D55ED"/>
    <w:rsid w:val="009D5943"/>
    <w:rsid w:val="009D5BDF"/>
    <w:rsid w:val="009D5C37"/>
    <w:rsid w:val="009D5DF6"/>
    <w:rsid w:val="009D5FA8"/>
    <w:rsid w:val="009D656C"/>
    <w:rsid w:val="009D6820"/>
    <w:rsid w:val="009D68A8"/>
    <w:rsid w:val="009D6EEA"/>
    <w:rsid w:val="009D70C5"/>
    <w:rsid w:val="009D7942"/>
    <w:rsid w:val="009D7D57"/>
    <w:rsid w:val="009E063C"/>
    <w:rsid w:val="009E0B8A"/>
    <w:rsid w:val="009E152E"/>
    <w:rsid w:val="009E1ABE"/>
    <w:rsid w:val="009E1C30"/>
    <w:rsid w:val="009E1D3D"/>
    <w:rsid w:val="009E20F0"/>
    <w:rsid w:val="009E22AF"/>
    <w:rsid w:val="009E257E"/>
    <w:rsid w:val="009E25A2"/>
    <w:rsid w:val="009E278B"/>
    <w:rsid w:val="009E284A"/>
    <w:rsid w:val="009E2B59"/>
    <w:rsid w:val="009E2ED9"/>
    <w:rsid w:val="009E3415"/>
    <w:rsid w:val="009E3D14"/>
    <w:rsid w:val="009E3D51"/>
    <w:rsid w:val="009E4259"/>
    <w:rsid w:val="009E4895"/>
    <w:rsid w:val="009E4CAA"/>
    <w:rsid w:val="009E4EDF"/>
    <w:rsid w:val="009E4FE0"/>
    <w:rsid w:val="009E51D3"/>
    <w:rsid w:val="009E51FD"/>
    <w:rsid w:val="009E5602"/>
    <w:rsid w:val="009E57B6"/>
    <w:rsid w:val="009E5A72"/>
    <w:rsid w:val="009E5F08"/>
    <w:rsid w:val="009E5F99"/>
    <w:rsid w:val="009E6030"/>
    <w:rsid w:val="009E6D42"/>
    <w:rsid w:val="009E6D77"/>
    <w:rsid w:val="009E6F47"/>
    <w:rsid w:val="009E7119"/>
    <w:rsid w:val="009E7AA1"/>
    <w:rsid w:val="009E7F17"/>
    <w:rsid w:val="009F039D"/>
    <w:rsid w:val="009F0A5E"/>
    <w:rsid w:val="009F10AD"/>
    <w:rsid w:val="009F10E3"/>
    <w:rsid w:val="009F116E"/>
    <w:rsid w:val="009F1282"/>
    <w:rsid w:val="009F1345"/>
    <w:rsid w:val="009F1D3D"/>
    <w:rsid w:val="009F1EFA"/>
    <w:rsid w:val="009F2013"/>
    <w:rsid w:val="009F2306"/>
    <w:rsid w:val="009F2539"/>
    <w:rsid w:val="009F27D7"/>
    <w:rsid w:val="009F27FC"/>
    <w:rsid w:val="009F2C76"/>
    <w:rsid w:val="009F304A"/>
    <w:rsid w:val="009F31F8"/>
    <w:rsid w:val="009F32BF"/>
    <w:rsid w:val="009F3760"/>
    <w:rsid w:val="009F3B33"/>
    <w:rsid w:val="009F45F0"/>
    <w:rsid w:val="009F47D2"/>
    <w:rsid w:val="009F499B"/>
    <w:rsid w:val="009F4A69"/>
    <w:rsid w:val="009F4F19"/>
    <w:rsid w:val="009F57CA"/>
    <w:rsid w:val="009F5B60"/>
    <w:rsid w:val="009F5B65"/>
    <w:rsid w:val="009F5C6F"/>
    <w:rsid w:val="009F5E80"/>
    <w:rsid w:val="009F5F25"/>
    <w:rsid w:val="009F6190"/>
    <w:rsid w:val="009F6C24"/>
    <w:rsid w:val="009F6F17"/>
    <w:rsid w:val="009F7031"/>
    <w:rsid w:val="009F751C"/>
    <w:rsid w:val="009F76AF"/>
    <w:rsid w:val="009F7A16"/>
    <w:rsid w:val="009F7A6D"/>
    <w:rsid w:val="009F7B29"/>
    <w:rsid w:val="009F7BBF"/>
    <w:rsid w:val="00A008E3"/>
    <w:rsid w:val="00A009B1"/>
    <w:rsid w:val="00A00E9E"/>
    <w:rsid w:val="00A00F10"/>
    <w:rsid w:val="00A00F17"/>
    <w:rsid w:val="00A0113C"/>
    <w:rsid w:val="00A015E9"/>
    <w:rsid w:val="00A0161F"/>
    <w:rsid w:val="00A01854"/>
    <w:rsid w:val="00A02C21"/>
    <w:rsid w:val="00A02F9C"/>
    <w:rsid w:val="00A03309"/>
    <w:rsid w:val="00A03725"/>
    <w:rsid w:val="00A03796"/>
    <w:rsid w:val="00A038A3"/>
    <w:rsid w:val="00A03A7B"/>
    <w:rsid w:val="00A03B6D"/>
    <w:rsid w:val="00A03CEB"/>
    <w:rsid w:val="00A03EE8"/>
    <w:rsid w:val="00A04133"/>
    <w:rsid w:val="00A04B69"/>
    <w:rsid w:val="00A050FF"/>
    <w:rsid w:val="00A05710"/>
    <w:rsid w:val="00A05852"/>
    <w:rsid w:val="00A0696B"/>
    <w:rsid w:val="00A06B80"/>
    <w:rsid w:val="00A06CF7"/>
    <w:rsid w:val="00A07142"/>
    <w:rsid w:val="00A075E2"/>
    <w:rsid w:val="00A077EF"/>
    <w:rsid w:val="00A079FF"/>
    <w:rsid w:val="00A07EA0"/>
    <w:rsid w:val="00A104EA"/>
    <w:rsid w:val="00A10B2A"/>
    <w:rsid w:val="00A10D3D"/>
    <w:rsid w:val="00A114F2"/>
    <w:rsid w:val="00A1170B"/>
    <w:rsid w:val="00A11730"/>
    <w:rsid w:val="00A11D1B"/>
    <w:rsid w:val="00A121DA"/>
    <w:rsid w:val="00A12224"/>
    <w:rsid w:val="00A1234D"/>
    <w:rsid w:val="00A1249D"/>
    <w:rsid w:val="00A12B4C"/>
    <w:rsid w:val="00A12ED0"/>
    <w:rsid w:val="00A13094"/>
    <w:rsid w:val="00A130F3"/>
    <w:rsid w:val="00A13103"/>
    <w:rsid w:val="00A133B7"/>
    <w:rsid w:val="00A133CB"/>
    <w:rsid w:val="00A134A2"/>
    <w:rsid w:val="00A135E3"/>
    <w:rsid w:val="00A13680"/>
    <w:rsid w:val="00A139E6"/>
    <w:rsid w:val="00A141A2"/>
    <w:rsid w:val="00A14587"/>
    <w:rsid w:val="00A14ACA"/>
    <w:rsid w:val="00A14D52"/>
    <w:rsid w:val="00A14F80"/>
    <w:rsid w:val="00A15238"/>
    <w:rsid w:val="00A1536C"/>
    <w:rsid w:val="00A15DCA"/>
    <w:rsid w:val="00A163F6"/>
    <w:rsid w:val="00A1640C"/>
    <w:rsid w:val="00A16B97"/>
    <w:rsid w:val="00A16E60"/>
    <w:rsid w:val="00A170D6"/>
    <w:rsid w:val="00A1719E"/>
    <w:rsid w:val="00A172E1"/>
    <w:rsid w:val="00A17754"/>
    <w:rsid w:val="00A1787F"/>
    <w:rsid w:val="00A17CAB"/>
    <w:rsid w:val="00A17D1A"/>
    <w:rsid w:val="00A20215"/>
    <w:rsid w:val="00A20272"/>
    <w:rsid w:val="00A20859"/>
    <w:rsid w:val="00A208EE"/>
    <w:rsid w:val="00A20A69"/>
    <w:rsid w:val="00A21557"/>
    <w:rsid w:val="00A2163D"/>
    <w:rsid w:val="00A22FFF"/>
    <w:rsid w:val="00A23068"/>
    <w:rsid w:val="00A234CE"/>
    <w:rsid w:val="00A2351B"/>
    <w:rsid w:val="00A23809"/>
    <w:rsid w:val="00A23A87"/>
    <w:rsid w:val="00A23F30"/>
    <w:rsid w:val="00A244B6"/>
    <w:rsid w:val="00A24F78"/>
    <w:rsid w:val="00A253C0"/>
    <w:rsid w:val="00A25733"/>
    <w:rsid w:val="00A25834"/>
    <w:rsid w:val="00A25A90"/>
    <w:rsid w:val="00A25CA1"/>
    <w:rsid w:val="00A25E59"/>
    <w:rsid w:val="00A26202"/>
    <w:rsid w:val="00A26C16"/>
    <w:rsid w:val="00A273DC"/>
    <w:rsid w:val="00A2789B"/>
    <w:rsid w:val="00A27918"/>
    <w:rsid w:val="00A27BDE"/>
    <w:rsid w:val="00A27CD4"/>
    <w:rsid w:val="00A27DD2"/>
    <w:rsid w:val="00A27E87"/>
    <w:rsid w:val="00A300A6"/>
    <w:rsid w:val="00A30717"/>
    <w:rsid w:val="00A31286"/>
    <w:rsid w:val="00A315A4"/>
    <w:rsid w:val="00A31883"/>
    <w:rsid w:val="00A321FA"/>
    <w:rsid w:val="00A322C3"/>
    <w:rsid w:val="00A324F0"/>
    <w:rsid w:val="00A32636"/>
    <w:rsid w:val="00A33195"/>
    <w:rsid w:val="00A332B6"/>
    <w:rsid w:val="00A33597"/>
    <w:rsid w:val="00A33A73"/>
    <w:rsid w:val="00A33CAA"/>
    <w:rsid w:val="00A33F84"/>
    <w:rsid w:val="00A34097"/>
    <w:rsid w:val="00A3412C"/>
    <w:rsid w:val="00A34493"/>
    <w:rsid w:val="00A34AF8"/>
    <w:rsid w:val="00A34C50"/>
    <w:rsid w:val="00A34CCB"/>
    <w:rsid w:val="00A35034"/>
    <w:rsid w:val="00A352A9"/>
    <w:rsid w:val="00A35526"/>
    <w:rsid w:val="00A359B5"/>
    <w:rsid w:val="00A35D10"/>
    <w:rsid w:val="00A35E05"/>
    <w:rsid w:val="00A35F3E"/>
    <w:rsid w:val="00A36041"/>
    <w:rsid w:val="00A3620C"/>
    <w:rsid w:val="00A3638E"/>
    <w:rsid w:val="00A36408"/>
    <w:rsid w:val="00A3641D"/>
    <w:rsid w:val="00A366EC"/>
    <w:rsid w:val="00A36965"/>
    <w:rsid w:val="00A36C1F"/>
    <w:rsid w:val="00A36C7E"/>
    <w:rsid w:val="00A36C82"/>
    <w:rsid w:val="00A36D16"/>
    <w:rsid w:val="00A36FE6"/>
    <w:rsid w:val="00A37199"/>
    <w:rsid w:val="00A37633"/>
    <w:rsid w:val="00A3783B"/>
    <w:rsid w:val="00A379B6"/>
    <w:rsid w:val="00A379F9"/>
    <w:rsid w:val="00A37EEF"/>
    <w:rsid w:val="00A402C9"/>
    <w:rsid w:val="00A40973"/>
    <w:rsid w:val="00A419C2"/>
    <w:rsid w:val="00A422C4"/>
    <w:rsid w:val="00A4266A"/>
    <w:rsid w:val="00A42803"/>
    <w:rsid w:val="00A42949"/>
    <w:rsid w:val="00A42BC5"/>
    <w:rsid w:val="00A42C92"/>
    <w:rsid w:val="00A42DE6"/>
    <w:rsid w:val="00A42FE0"/>
    <w:rsid w:val="00A4328F"/>
    <w:rsid w:val="00A43334"/>
    <w:rsid w:val="00A43486"/>
    <w:rsid w:val="00A43866"/>
    <w:rsid w:val="00A43914"/>
    <w:rsid w:val="00A43C9E"/>
    <w:rsid w:val="00A43E79"/>
    <w:rsid w:val="00A44111"/>
    <w:rsid w:val="00A444BF"/>
    <w:rsid w:val="00A4476F"/>
    <w:rsid w:val="00A44996"/>
    <w:rsid w:val="00A44A65"/>
    <w:rsid w:val="00A44DAF"/>
    <w:rsid w:val="00A451DB"/>
    <w:rsid w:val="00A45327"/>
    <w:rsid w:val="00A45433"/>
    <w:rsid w:val="00A456D5"/>
    <w:rsid w:val="00A45AA3"/>
    <w:rsid w:val="00A45B02"/>
    <w:rsid w:val="00A45B7E"/>
    <w:rsid w:val="00A4629F"/>
    <w:rsid w:val="00A463C4"/>
    <w:rsid w:val="00A46853"/>
    <w:rsid w:val="00A4688B"/>
    <w:rsid w:val="00A46904"/>
    <w:rsid w:val="00A46C53"/>
    <w:rsid w:val="00A46D7E"/>
    <w:rsid w:val="00A46DC9"/>
    <w:rsid w:val="00A46EAC"/>
    <w:rsid w:val="00A47258"/>
    <w:rsid w:val="00A47A78"/>
    <w:rsid w:val="00A50079"/>
    <w:rsid w:val="00A50167"/>
    <w:rsid w:val="00A50507"/>
    <w:rsid w:val="00A50A76"/>
    <w:rsid w:val="00A50C5A"/>
    <w:rsid w:val="00A50D7F"/>
    <w:rsid w:val="00A50FD3"/>
    <w:rsid w:val="00A51450"/>
    <w:rsid w:val="00A516E4"/>
    <w:rsid w:val="00A5192C"/>
    <w:rsid w:val="00A51976"/>
    <w:rsid w:val="00A51FBA"/>
    <w:rsid w:val="00A52110"/>
    <w:rsid w:val="00A52354"/>
    <w:rsid w:val="00A52408"/>
    <w:rsid w:val="00A528BA"/>
    <w:rsid w:val="00A52A4F"/>
    <w:rsid w:val="00A52E30"/>
    <w:rsid w:val="00A53027"/>
    <w:rsid w:val="00A535D2"/>
    <w:rsid w:val="00A54137"/>
    <w:rsid w:val="00A54B9C"/>
    <w:rsid w:val="00A54C65"/>
    <w:rsid w:val="00A54D36"/>
    <w:rsid w:val="00A54EC6"/>
    <w:rsid w:val="00A5598C"/>
    <w:rsid w:val="00A5599F"/>
    <w:rsid w:val="00A56358"/>
    <w:rsid w:val="00A564D3"/>
    <w:rsid w:val="00A564DE"/>
    <w:rsid w:val="00A56633"/>
    <w:rsid w:val="00A56906"/>
    <w:rsid w:val="00A56B86"/>
    <w:rsid w:val="00A56FE7"/>
    <w:rsid w:val="00A5706F"/>
    <w:rsid w:val="00A57BF9"/>
    <w:rsid w:val="00A57CB5"/>
    <w:rsid w:val="00A60556"/>
    <w:rsid w:val="00A60EE3"/>
    <w:rsid w:val="00A6130B"/>
    <w:rsid w:val="00A613BD"/>
    <w:rsid w:val="00A61544"/>
    <w:rsid w:val="00A619C0"/>
    <w:rsid w:val="00A61D4C"/>
    <w:rsid w:val="00A61EDD"/>
    <w:rsid w:val="00A621A0"/>
    <w:rsid w:val="00A62386"/>
    <w:rsid w:val="00A6258A"/>
    <w:rsid w:val="00A62646"/>
    <w:rsid w:val="00A6278C"/>
    <w:rsid w:val="00A627CA"/>
    <w:rsid w:val="00A639C1"/>
    <w:rsid w:val="00A63DD2"/>
    <w:rsid w:val="00A641EB"/>
    <w:rsid w:val="00A64538"/>
    <w:rsid w:val="00A64D91"/>
    <w:rsid w:val="00A64EA8"/>
    <w:rsid w:val="00A65068"/>
    <w:rsid w:val="00A6539A"/>
    <w:rsid w:val="00A653E2"/>
    <w:rsid w:val="00A65B96"/>
    <w:rsid w:val="00A65CD7"/>
    <w:rsid w:val="00A66028"/>
    <w:rsid w:val="00A66486"/>
    <w:rsid w:val="00A669FC"/>
    <w:rsid w:val="00A66D77"/>
    <w:rsid w:val="00A66EBE"/>
    <w:rsid w:val="00A67125"/>
    <w:rsid w:val="00A6730E"/>
    <w:rsid w:val="00A674E9"/>
    <w:rsid w:val="00A6756B"/>
    <w:rsid w:val="00A67670"/>
    <w:rsid w:val="00A67773"/>
    <w:rsid w:val="00A6780A"/>
    <w:rsid w:val="00A70149"/>
    <w:rsid w:val="00A703B6"/>
    <w:rsid w:val="00A705CF"/>
    <w:rsid w:val="00A706C7"/>
    <w:rsid w:val="00A707D9"/>
    <w:rsid w:val="00A70A0E"/>
    <w:rsid w:val="00A70A3F"/>
    <w:rsid w:val="00A70A8D"/>
    <w:rsid w:val="00A70E6B"/>
    <w:rsid w:val="00A710E4"/>
    <w:rsid w:val="00A7160B"/>
    <w:rsid w:val="00A72EBA"/>
    <w:rsid w:val="00A72FEC"/>
    <w:rsid w:val="00A73054"/>
    <w:rsid w:val="00A731B5"/>
    <w:rsid w:val="00A731F2"/>
    <w:rsid w:val="00A7326A"/>
    <w:rsid w:val="00A73E22"/>
    <w:rsid w:val="00A7408E"/>
    <w:rsid w:val="00A7425A"/>
    <w:rsid w:val="00A746D7"/>
    <w:rsid w:val="00A746FB"/>
    <w:rsid w:val="00A749CB"/>
    <w:rsid w:val="00A75058"/>
    <w:rsid w:val="00A7506C"/>
    <w:rsid w:val="00A7521A"/>
    <w:rsid w:val="00A755A5"/>
    <w:rsid w:val="00A75CA4"/>
    <w:rsid w:val="00A75E24"/>
    <w:rsid w:val="00A7681A"/>
    <w:rsid w:val="00A76E20"/>
    <w:rsid w:val="00A76E7E"/>
    <w:rsid w:val="00A779D1"/>
    <w:rsid w:val="00A779F5"/>
    <w:rsid w:val="00A8006B"/>
    <w:rsid w:val="00A801B2"/>
    <w:rsid w:val="00A80A70"/>
    <w:rsid w:val="00A80C14"/>
    <w:rsid w:val="00A80E21"/>
    <w:rsid w:val="00A80EF1"/>
    <w:rsid w:val="00A81224"/>
    <w:rsid w:val="00A813B0"/>
    <w:rsid w:val="00A817B5"/>
    <w:rsid w:val="00A81A07"/>
    <w:rsid w:val="00A81C0C"/>
    <w:rsid w:val="00A81EC7"/>
    <w:rsid w:val="00A81EE7"/>
    <w:rsid w:val="00A82A1A"/>
    <w:rsid w:val="00A83095"/>
    <w:rsid w:val="00A83167"/>
    <w:rsid w:val="00A8373C"/>
    <w:rsid w:val="00A83865"/>
    <w:rsid w:val="00A83B24"/>
    <w:rsid w:val="00A842C9"/>
    <w:rsid w:val="00A8454F"/>
    <w:rsid w:val="00A85AE8"/>
    <w:rsid w:val="00A863FF"/>
    <w:rsid w:val="00A86506"/>
    <w:rsid w:val="00A86666"/>
    <w:rsid w:val="00A86968"/>
    <w:rsid w:val="00A86F5B"/>
    <w:rsid w:val="00A86FEA"/>
    <w:rsid w:val="00A873E1"/>
    <w:rsid w:val="00A87D3A"/>
    <w:rsid w:val="00A90206"/>
    <w:rsid w:val="00A903D1"/>
    <w:rsid w:val="00A9040E"/>
    <w:rsid w:val="00A909F7"/>
    <w:rsid w:val="00A91369"/>
    <w:rsid w:val="00A9177E"/>
    <w:rsid w:val="00A9185B"/>
    <w:rsid w:val="00A91860"/>
    <w:rsid w:val="00A91AA5"/>
    <w:rsid w:val="00A91D3D"/>
    <w:rsid w:val="00A91DEC"/>
    <w:rsid w:val="00A92505"/>
    <w:rsid w:val="00A934E3"/>
    <w:rsid w:val="00A93913"/>
    <w:rsid w:val="00A94192"/>
    <w:rsid w:val="00A94AA9"/>
    <w:rsid w:val="00A94F54"/>
    <w:rsid w:val="00A958A1"/>
    <w:rsid w:val="00A96129"/>
    <w:rsid w:val="00A96580"/>
    <w:rsid w:val="00A973CE"/>
    <w:rsid w:val="00A97723"/>
    <w:rsid w:val="00A97ABE"/>
    <w:rsid w:val="00AA0E74"/>
    <w:rsid w:val="00AA1052"/>
    <w:rsid w:val="00AA10C0"/>
    <w:rsid w:val="00AA1570"/>
    <w:rsid w:val="00AA16A2"/>
    <w:rsid w:val="00AA1A90"/>
    <w:rsid w:val="00AA1CD4"/>
    <w:rsid w:val="00AA1DBF"/>
    <w:rsid w:val="00AA1E86"/>
    <w:rsid w:val="00AA2055"/>
    <w:rsid w:val="00AA21F7"/>
    <w:rsid w:val="00AA24FB"/>
    <w:rsid w:val="00AA269D"/>
    <w:rsid w:val="00AA2D9E"/>
    <w:rsid w:val="00AA34CA"/>
    <w:rsid w:val="00AA4013"/>
    <w:rsid w:val="00AA451B"/>
    <w:rsid w:val="00AA4EE0"/>
    <w:rsid w:val="00AA52B7"/>
    <w:rsid w:val="00AA58B7"/>
    <w:rsid w:val="00AA5C22"/>
    <w:rsid w:val="00AA6D97"/>
    <w:rsid w:val="00AA7246"/>
    <w:rsid w:val="00AB011A"/>
    <w:rsid w:val="00AB035E"/>
    <w:rsid w:val="00AB0376"/>
    <w:rsid w:val="00AB061D"/>
    <w:rsid w:val="00AB0CB8"/>
    <w:rsid w:val="00AB0F33"/>
    <w:rsid w:val="00AB0F3E"/>
    <w:rsid w:val="00AB11C8"/>
    <w:rsid w:val="00AB1570"/>
    <w:rsid w:val="00AB184B"/>
    <w:rsid w:val="00AB1BD2"/>
    <w:rsid w:val="00AB2B68"/>
    <w:rsid w:val="00AB2C0A"/>
    <w:rsid w:val="00AB4BFA"/>
    <w:rsid w:val="00AB56CD"/>
    <w:rsid w:val="00AB5DED"/>
    <w:rsid w:val="00AB6E2C"/>
    <w:rsid w:val="00AB6E6B"/>
    <w:rsid w:val="00AB75E0"/>
    <w:rsid w:val="00AB765E"/>
    <w:rsid w:val="00AB77B3"/>
    <w:rsid w:val="00AC08F8"/>
    <w:rsid w:val="00AC090F"/>
    <w:rsid w:val="00AC112D"/>
    <w:rsid w:val="00AC1165"/>
    <w:rsid w:val="00AC11AA"/>
    <w:rsid w:val="00AC1233"/>
    <w:rsid w:val="00AC12F2"/>
    <w:rsid w:val="00AC146A"/>
    <w:rsid w:val="00AC1A35"/>
    <w:rsid w:val="00AC1B93"/>
    <w:rsid w:val="00AC20C9"/>
    <w:rsid w:val="00AC265E"/>
    <w:rsid w:val="00AC2664"/>
    <w:rsid w:val="00AC28C8"/>
    <w:rsid w:val="00AC295D"/>
    <w:rsid w:val="00AC2EA3"/>
    <w:rsid w:val="00AC30B3"/>
    <w:rsid w:val="00AC35CF"/>
    <w:rsid w:val="00AC3824"/>
    <w:rsid w:val="00AC3C35"/>
    <w:rsid w:val="00AC3C8D"/>
    <w:rsid w:val="00AC49E6"/>
    <w:rsid w:val="00AC4CB1"/>
    <w:rsid w:val="00AC4E43"/>
    <w:rsid w:val="00AC586A"/>
    <w:rsid w:val="00AC5CEC"/>
    <w:rsid w:val="00AC5D3C"/>
    <w:rsid w:val="00AC5FED"/>
    <w:rsid w:val="00AC6FAB"/>
    <w:rsid w:val="00AC742A"/>
    <w:rsid w:val="00AC7612"/>
    <w:rsid w:val="00AC7C36"/>
    <w:rsid w:val="00AC7EB6"/>
    <w:rsid w:val="00AD09C8"/>
    <w:rsid w:val="00AD0EFE"/>
    <w:rsid w:val="00AD0FF9"/>
    <w:rsid w:val="00AD102F"/>
    <w:rsid w:val="00AD104E"/>
    <w:rsid w:val="00AD13A4"/>
    <w:rsid w:val="00AD1777"/>
    <w:rsid w:val="00AD18F3"/>
    <w:rsid w:val="00AD1AED"/>
    <w:rsid w:val="00AD1F72"/>
    <w:rsid w:val="00AD217E"/>
    <w:rsid w:val="00AD2653"/>
    <w:rsid w:val="00AD26AE"/>
    <w:rsid w:val="00AD2987"/>
    <w:rsid w:val="00AD2F82"/>
    <w:rsid w:val="00AD34B5"/>
    <w:rsid w:val="00AD3A7B"/>
    <w:rsid w:val="00AD3EAD"/>
    <w:rsid w:val="00AD3F8A"/>
    <w:rsid w:val="00AD40B5"/>
    <w:rsid w:val="00AD40CA"/>
    <w:rsid w:val="00AD4565"/>
    <w:rsid w:val="00AD46DB"/>
    <w:rsid w:val="00AD4960"/>
    <w:rsid w:val="00AD4D9C"/>
    <w:rsid w:val="00AD5770"/>
    <w:rsid w:val="00AD6240"/>
    <w:rsid w:val="00AD63EA"/>
    <w:rsid w:val="00AD66EB"/>
    <w:rsid w:val="00AD6989"/>
    <w:rsid w:val="00AD6B4A"/>
    <w:rsid w:val="00AD6DB7"/>
    <w:rsid w:val="00AD703A"/>
    <w:rsid w:val="00AD7235"/>
    <w:rsid w:val="00AD76DF"/>
    <w:rsid w:val="00AD7711"/>
    <w:rsid w:val="00AE03F8"/>
    <w:rsid w:val="00AE05AB"/>
    <w:rsid w:val="00AE0639"/>
    <w:rsid w:val="00AE08A3"/>
    <w:rsid w:val="00AE0D4C"/>
    <w:rsid w:val="00AE104F"/>
    <w:rsid w:val="00AE14E3"/>
    <w:rsid w:val="00AE15F6"/>
    <w:rsid w:val="00AE22DA"/>
    <w:rsid w:val="00AE24A5"/>
    <w:rsid w:val="00AE271A"/>
    <w:rsid w:val="00AE2FF7"/>
    <w:rsid w:val="00AE3699"/>
    <w:rsid w:val="00AE3848"/>
    <w:rsid w:val="00AE3912"/>
    <w:rsid w:val="00AE3B9E"/>
    <w:rsid w:val="00AE5139"/>
    <w:rsid w:val="00AE51A6"/>
    <w:rsid w:val="00AE5375"/>
    <w:rsid w:val="00AE58A0"/>
    <w:rsid w:val="00AE5E4F"/>
    <w:rsid w:val="00AE5F10"/>
    <w:rsid w:val="00AE64CA"/>
    <w:rsid w:val="00AE6862"/>
    <w:rsid w:val="00AE6963"/>
    <w:rsid w:val="00AE701B"/>
    <w:rsid w:val="00AE76AA"/>
    <w:rsid w:val="00AE7B3E"/>
    <w:rsid w:val="00AE7DCD"/>
    <w:rsid w:val="00AF007E"/>
    <w:rsid w:val="00AF019D"/>
    <w:rsid w:val="00AF0688"/>
    <w:rsid w:val="00AF0F77"/>
    <w:rsid w:val="00AF10C2"/>
    <w:rsid w:val="00AF14CB"/>
    <w:rsid w:val="00AF1875"/>
    <w:rsid w:val="00AF190A"/>
    <w:rsid w:val="00AF1933"/>
    <w:rsid w:val="00AF1ABC"/>
    <w:rsid w:val="00AF1C02"/>
    <w:rsid w:val="00AF1E69"/>
    <w:rsid w:val="00AF2287"/>
    <w:rsid w:val="00AF291C"/>
    <w:rsid w:val="00AF2BD6"/>
    <w:rsid w:val="00AF2DF6"/>
    <w:rsid w:val="00AF30E7"/>
    <w:rsid w:val="00AF30F0"/>
    <w:rsid w:val="00AF33B0"/>
    <w:rsid w:val="00AF376C"/>
    <w:rsid w:val="00AF3B91"/>
    <w:rsid w:val="00AF3E5D"/>
    <w:rsid w:val="00AF4061"/>
    <w:rsid w:val="00AF447C"/>
    <w:rsid w:val="00AF4B1C"/>
    <w:rsid w:val="00AF5B8F"/>
    <w:rsid w:val="00AF5E18"/>
    <w:rsid w:val="00AF6181"/>
    <w:rsid w:val="00AF64C5"/>
    <w:rsid w:val="00AF6522"/>
    <w:rsid w:val="00AF67B9"/>
    <w:rsid w:val="00AF69DA"/>
    <w:rsid w:val="00AF6A89"/>
    <w:rsid w:val="00AF6D34"/>
    <w:rsid w:val="00AF6D46"/>
    <w:rsid w:val="00AF6F05"/>
    <w:rsid w:val="00AF6F12"/>
    <w:rsid w:val="00AF7232"/>
    <w:rsid w:val="00AF74B8"/>
    <w:rsid w:val="00AF772B"/>
    <w:rsid w:val="00AF78C6"/>
    <w:rsid w:val="00AF7A0E"/>
    <w:rsid w:val="00B001F4"/>
    <w:rsid w:val="00B005EA"/>
    <w:rsid w:val="00B00BA3"/>
    <w:rsid w:val="00B00ED6"/>
    <w:rsid w:val="00B00FB4"/>
    <w:rsid w:val="00B01013"/>
    <w:rsid w:val="00B012C2"/>
    <w:rsid w:val="00B01365"/>
    <w:rsid w:val="00B013D9"/>
    <w:rsid w:val="00B02071"/>
    <w:rsid w:val="00B0217C"/>
    <w:rsid w:val="00B02653"/>
    <w:rsid w:val="00B02967"/>
    <w:rsid w:val="00B02A7B"/>
    <w:rsid w:val="00B03A00"/>
    <w:rsid w:val="00B03ADD"/>
    <w:rsid w:val="00B04347"/>
    <w:rsid w:val="00B047A5"/>
    <w:rsid w:val="00B047E1"/>
    <w:rsid w:val="00B04DC3"/>
    <w:rsid w:val="00B04F11"/>
    <w:rsid w:val="00B05055"/>
    <w:rsid w:val="00B052EE"/>
    <w:rsid w:val="00B05369"/>
    <w:rsid w:val="00B05698"/>
    <w:rsid w:val="00B05EF3"/>
    <w:rsid w:val="00B067D8"/>
    <w:rsid w:val="00B06DEF"/>
    <w:rsid w:val="00B06F7D"/>
    <w:rsid w:val="00B073A1"/>
    <w:rsid w:val="00B0750A"/>
    <w:rsid w:val="00B07AB5"/>
    <w:rsid w:val="00B07CB3"/>
    <w:rsid w:val="00B07F36"/>
    <w:rsid w:val="00B100D3"/>
    <w:rsid w:val="00B103E2"/>
    <w:rsid w:val="00B106F8"/>
    <w:rsid w:val="00B10C43"/>
    <w:rsid w:val="00B1108C"/>
    <w:rsid w:val="00B1154B"/>
    <w:rsid w:val="00B12059"/>
    <w:rsid w:val="00B120EE"/>
    <w:rsid w:val="00B12156"/>
    <w:rsid w:val="00B1215B"/>
    <w:rsid w:val="00B12340"/>
    <w:rsid w:val="00B125BF"/>
    <w:rsid w:val="00B1272E"/>
    <w:rsid w:val="00B13583"/>
    <w:rsid w:val="00B13689"/>
    <w:rsid w:val="00B13B3F"/>
    <w:rsid w:val="00B148B4"/>
    <w:rsid w:val="00B15A03"/>
    <w:rsid w:val="00B160F1"/>
    <w:rsid w:val="00B1652E"/>
    <w:rsid w:val="00B168AD"/>
    <w:rsid w:val="00B17908"/>
    <w:rsid w:val="00B17B6F"/>
    <w:rsid w:val="00B20004"/>
    <w:rsid w:val="00B20325"/>
    <w:rsid w:val="00B20614"/>
    <w:rsid w:val="00B20895"/>
    <w:rsid w:val="00B20FCE"/>
    <w:rsid w:val="00B2128D"/>
    <w:rsid w:val="00B21379"/>
    <w:rsid w:val="00B213EF"/>
    <w:rsid w:val="00B2144A"/>
    <w:rsid w:val="00B216A8"/>
    <w:rsid w:val="00B21CEE"/>
    <w:rsid w:val="00B21D19"/>
    <w:rsid w:val="00B223E9"/>
    <w:rsid w:val="00B22A56"/>
    <w:rsid w:val="00B22D31"/>
    <w:rsid w:val="00B22F00"/>
    <w:rsid w:val="00B22F04"/>
    <w:rsid w:val="00B22FAD"/>
    <w:rsid w:val="00B23219"/>
    <w:rsid w:val="00B234E6"/>
    <w:rsid w:val="00B240D7"/>
    <w:rsid w:val="00B24107"/>
    <w:rsid w:val="00B24524"/>
    <w:rsid w:val="00B2492A"/>
    <w:rsid w:val="00B25642"/>
    <w:rsid w:val="00B256EB"/>
    <w:rsid w:val="00B25A0E"/>
    <w:rsid w:val="00B25A4A"/>
    <w:rsid w:val="00B25B83"/>
    <w:rsid w:val="00B2626E"/>
    <w:rsid w:val="00B2676C"/>
    <w:rsid w:val="00B271EA"/>
    <w:rsid w:val="00B272F1"/>
    <w:rsid w:val="00B27431"/>
    <w:rsid w:val="00B274B8"/>
    <w:rsid w:val="00B27997"/>
    <w:rsid w:val="00B30825"/>
    <w:rsid w:val="00B308EB"/>
    <w:rsid w:val="00B30AA2"/>
    <w:rsid w:val="00B30FF6"/>
    <w:rsid w:val="00B3103C"/>
    <w:rsid w:val="00B3175C"/>
    <w:rsid w:val="00B31A1B"/>
    <w:rsid w:val="00B31BD2"/>
    <w:rsid w:val="00B31DA6"/>
    <w:rsid w:val="00B32A8E"/>
    <w:rsid w:val="00B32B8B"/>
    <w:rsid w:val="00B32F7A"/>
    <w:rsid w:val="00B333E3"/>
    <w:rsid w:val="00B33515"/>
    <w:rsid w:val="00B335EB"/>
    <w:rsid w:val="00B33D1C"/>
    <w:rsid w:val="00B33FF7"/>
    <w:rsid w:val="00B34356"/>
    <w:rsid w:val="00B34EFE"/>
    <w:rsid w:val="00B34FB1"/>
    <w:rsid w:val="00B3529E"/>
    <w:rsid w:val="00B35EBB"/>
    <w:rsid w:val="00B363D8"/>
    <w:rsid w:val="00B3672D"/>
    <w:rsid w:val="00B36AAB"/>
    <w:rsid w:val="00B36AC2"/>
    <w:rsid w:val="00B36B95"/>
    <w:rsid w:val="00B37065"/>
    <w:rsid w:val="00B3708E"/>
    <w:rsid w:val="00B371BD"/>
    <w:rsid w:val="00B37932"/>
    <w:rsid w:val="00B4078C"/>
    <w:rsid w:val="00B40E3D"/>
    <w:rsid w:val="00B4115C"/>
    <w:rsid w:val="00B4163C"/>
    <w:rsid w:val="00B41ED5"/>
    <w:rsid w:val="00B428CE"/>
    <w:rsid w:val="00B42AFA"/>
    <w:rsid w:val="00B42EEA"/>
    <w:rsid w:val="00B43361"/>
    <w:rsid w:val="00B4369A"/>
    <w:rsid w:val="00B43E1A"/>
    <w:rsid w:val="00B446DD"/>
    <w:rsid w:val="00B44C77"/>
    <w:rsid w:val="00B45516"/>
    <w:rsid w:val="00B45663"/>
    <w:rsid w:val="00B45959"/>
    <w:rsid w:val="00B45CCB"/>
    <w:rsid w:val="00B45EC1"/>
    <w:rsid w:val="00B45FE5"/>
    <w:rsid w:val="00B46B05"/>
    <w:rsid w:val="00B475EA"/>
    <w:rsid w:val="00B47884"/>
    <w:rsid w:val="00B478C4"/>
    <w:rsid w:val="00B47B36"/>
    <w:rsid w:val="00B50064"/>
    <w:rsid w:val="00B50CFC"/>
    <w:rsid w:val="00B50DB5"/>
    <w:rsid w:val="00B50E61"/>
    <w:rsid w:val="00B50F98"/>
    <w:rsid w:val="00B51C91"/>
    <w:rsid w:val="00B51DA6"/>
    <w:rsid w:val="00B524F9"/>
    <w:rsid w:val="00B5255C"/>
    <w:rsid w:val="00B529E9"/>
    <w:rsid w:val="00B52A22"/>
    <w:rsid w:val="00B52CA2"/>
    <w:rsid w:val="00B52D2A"/>
    <w:rsid w:val="00B538E8"/>
    <w:rsid w:val="00B53A45"/>
    <w:rsid w:val="00B53B73"/>
    <w:rsid w:val="00B54218"/>
    <w:rsid w:val="00B54391"/>
    <w:rsid w:val="00B54621"/>
    <w:rsid w:val="00B5470F"/>
    <w:rsid w:val="00B54FCC"/>
    <w:rsid w:val="00B54FDA"/>
    <w:rsid w:val="00B5536B"/>
    <w:rsid w:val="00B555B2"/>
    <w:rsid w:val="00B557C5"/>
    <w:rsid w:val="00B55A2A"/>
    <w:rsid w:val="00B55EEB"/>
    <w:rsid w:val="00B56069"/>
    <w:rsid w:val="00B5668A"/>
    <w:rsid w:val="00B56690"/>
    <w:rsid w:val="00B56CF8"/>
    <w:rsid w:val="00B574A1"/>
    <w:rsid w:val="00B574D2"/>
    <w:rsid w:val="00B57CBF"/>
    <w:rsid w:val="00B57D01"/>
    <w:rsid w:val="00B600BD"/>
    <w:rsid w:val="00B6021C"/>
    <w:rsid w:val="00B60969"/>
    <w:rsid w:val="00B60EBE"/>
    <w:rsid w:val="00B61178"/>
    <w:rsid w:val="00B6121A"/>
    <w:rsid w:val="00B61805"/>
    <w:rsid w:val="00B61CB2"/>
    <w:rsid w:val="00B61F78"/>
    <w:rsid w:val="00B62831"/>
    <w:rsid w:val="00B62A1D"/>
    <w:rsid w:val="00B63144"/>
    <w:rsid w:val="00B63777"/>
    <w:rsid w:val="00B63918"/>
    <w:rsid w:val="00B63943"/>
    <w:rsid w:val="00B63DB4"/>
    <w:rsid w:val="00B63FEF"/>
    <w:rsid w:val="00B648C0"/>
    <w:rsid w:val="00B64A19"/>
    <w:rsid w:val="00B64C63"/>
    <w:rsid w:val="00B64DC8"/>
    <w:rsid w:val="00B64DD3"/>
    <w:rsid w:val="00B64F60"/>
    <w:rsid w:val="00B655CC"/>
    <w:rsid w:val="00B658A3"/>
    <w:rsid w:val="00B65A50"/>
    <w:rsid w:val="00B65A88"/>
    <w:rsid w:val="00B65FF5"/>
    <w:rsid w:val="00B6606F"/>
    <w:rsid w:val="00B660EF"/>
    <w:rsid w:val="00B662FA"/>
    <w:rsid w:val="00B66787"/>
    <w:rsid w:val="00B66808"/>
    <w:rsid w:val="00B6693E"/>
    <w:rsid w:val="00B66EA8"/>
    <w:rsid w:val="00B67089"/>
    <w:rsid w:val="00B67543"/>
    <w:rsid w:val="00B67B1A"/>
    <w:rsid w:val="00B67C39"/>
    <w:rsid w:val="00B67DCF"/>
    <w:rsid w:val="00B70061"/>
    <w:rsid w:val="00B7018F"/>
    <w:rsid w:val="00B7021F"/>
    <w:rsid w:val="00B70540"/>
    <w:rsid w:val="00B709EB"/>
    <w:rsid w:val="00B70B6B"/>
    <w:rsid w:val="00B713D2"/>
    <w:rsid w:val="00B7218D"/>
    <w:rsid w:val="00B72222"/>
    <w:rsid w:val="00B7262C"/>
    <w:rsid w:val="00B727BE"/>
    <w:rsid w:val="00B72BD6"/>
    <w:rsid w:val="00B72EA4"/>
    <w:rsid w:val="00B72EFC"/>
    <w:rsid w:val="00B73372"/>
    <w:rsid w:val="00B735E1"/>
    <w:rsid w:val="00B738DA"/>
    <w:rsid w:val="00B73E56"/>
    <w:rsid w:val="00B7417E"/>
    <w:rsid w:val="00B74381"/>
    <w:rsid w:val="00B74C9C"/>
    <w:rsid w:val="00B75138"/>
    <w:rsid w:val="00B753CC"/>
    <w:rsid w:val="00B7596D"/>
    <w:rsid w:val="00B75C3B"/>
    <w:rsid w:val="00B75D29"/>
    <w:rsid w:val="00B75D38"/>
    <w:rsid w:val="00B76498"/>
    <w:rsid w:val="00B765D5"/>
    <w:rsid w:val="00B769D9"/>
    <w:rsid w:val="00B76A0C"/>
    <w:rsid w:val="00B76F9A"/>
    <w:rsid w:val="00B77423"/>
    <w:rsid w:val="00B77447"/>
    <w:rsid w:val="00B77893"/>
    <w:rsid w:val="00B77E4D"/>
    <w:rsid w:val="00B77F58"/>
    <w:rsid w:val="00B80006"/>
    <w:rsid w:val="00B8019C"/>
    <w:rsid w:val="00B8032D"/>
    <w:rsid w:val="00B80456"/>
    <w:rsid w:val="00B805DD"/>
    <w:rsid w:val="00B80AF7"/>
    <w:rsid w:val="00B80C6E"/>
    <w:rsid w:val="00B80E7A"/>
    <w:rsid w:val="00B80EBF"/>
    <w:rsid w:val="00B812D6"/>
    <w:rsid w:val="00B813D2"/>
    <w:rsid w:val="00B81424"/>
    <w:rsid w:val="00B8171B"/>
    <w:rsid w:val="00B81A4C"/>
    <w:rsid w:val="00B81FFC"/>
    <w:rsid w:val="00B824F9"/>
    <w:rsid w:val="00B826CF"/>
    <w:rsid w:val="00B82F82"/>
    <w:rsid w:val="00B833FF"/>
    <w:rsid w:val="00B83551"/>
    <w:rsid w:val="00B83AD3"/>
    <w:rsid w:val="00B84787"/>
    <w:rsid w:val="00B847FE"/>
    <w:rsid w:val="00B848A9"/>
    <w:rsid w:val="00B84AD8"/>
    <w:rsid w:val="00B84CF8"/>
    <w:rsid w:val="00B851BE"/>
    <w:rsid w:val="00B855ED"/>
    <w:rsid w:val="00B85E80"/>
    <w:rsid w:val="00B861E0"/>
    <w:rsid w:val="00B8642B"/>
    <w:rsid w:val="00B86500"/>
    <w:rsid w:val="00B86B74"/>
    <w:rsid w:val="00B86E7A"/>
    <w:rsid w:val="00B86FE4"/>
    <w:rsid w:val="00B870AE"/>
    <w:rsid w:val="00B87B13"/>
    <w:rsid w:val="00B87BA4"/>
    <w:rsid w:val="00B87E4F"/>
    <w:rsid w:val="00B87EE9"/>
    <w:rsid w:val="00B87F6D"/>
    <w:rsid w:val="00B9046F"/>
    <w:rsid w:val="00B910E9"/>
    <w:rsid w:val="00B9112D"/>
    <w:rsid w:val="00B911CD"/>
    <w:rsid w:val="00B9199E"/>
    <w:rsid w:val="00B91CAC"/>
    <w:rsid w:val="00B9240D"/>
    <w:rsid w:val="00B92B58"/>
    <w:rsid w:val="00B92B81"/>
    <w:rsid w:val="00B92E4F"/>
    <w:rsid w:val="00B93123"/>
    <w:rsid w:val="00B935E2"/>
    <w:rsid w:val="00B9367D"/>
    <w:rsid w:val="00B9427F"/>
    <w:rsid w:val="00B95998"/>
    <w:rsid w:val="00B95DBD"/>
    <w:rsid w:val="00B95FF6"/>
    <w:rsid w:val="00B961A9"/>
    <w:rsid w:val="00B96806"/>
    <w:rsid w:val="00B96A37"/>
    <w:rsid w:val="00B96BFD"/>
    <w:rsid w:val="00B96DBE"/>
    <w:rsid w:val="00B97026"/>
    <w:rsid w:val="00B9706B"/>
    <w:rsid w:val="00B970E4"/>
    <w:rsid w:val="00B979CF"/>
    <w:rsid w:val="00B97A43"/>
    <w:rsid w:val="00B97E85"/>
    <w:rsid w:val="00BA046F"/>
    <w:rsid w:val="00BA04B1"/>
    <w:rsid w:val="00BA05E8"/>
    <w:rsid w:val="00BA08F1"/>
    <w:rsid w:val="00BA0DA6"/>
    <w:rsid w:val="00BA0EF8"/>
    <w:rsid w:val="00BA1305"/>
    <w:rsid w:val="00BA1482"/>
    <w:rsid w:val="00BA17ED"/>
    <w:rsid w:val="00BA1D47"/>
    <w:rsid w:val="00BA1E44"/>
    <w:rsid w:val="00BA1FF2"/>
    <w:rsid w:val="00BA20CC"/>
    <w:rsid w:val="00BA21AC"/>
    <w:rsid w:val="00BA3018"/>
    <w:rsid w:val="00BA3734"/>
    <w:rsid w:val="00BA37FC"/>
    <w:rsid w:val="00BA380C"/>
    <w:rsid w:val="00BA39E7"/>
    <w:rsid w:val="00BA4120"/>
    <w:rsid w:val="00BA467D"/>
    <w:rsid w:val="00BA4873"/>
    <w:rsid w:val="00BA4D3D"/>
    <w:rsid w:val="00BA52A8"/>
    <w:rsid w:val="00BA536D"/>
    <w:rsid w:val="00BA5AF9"/>
    <w:rsid w:val="00BA5D14"/>
    <w:rsid w:val="00BA5D58"/>
    <w:rsid w:val="00BA5F33"/>
    <w:rsid w:val="00BA6102"/>
    <w:rsid w:val="00BA6295"/>
    <w:rsid w:val="00BA63A1"/>
    <w:rsid w:val="00BA6544"/>
    <w:rsid w:val="00BA67CA"/>
    <w:rsid w:val="00BA6DA1"/>
    <w:rsid w:val="00BA72C5"/>
    <w:rsid w:val="00BA7707"/>
    <w:rsid w:val="00BA7756"/>
    <w:rsid w:val="00BA7C3B"/>
    <w:rsid w:val="00BB005D"/>
    <w:rsid w:val="00BB0A01"/>
    <w:rsid w:val="00BB0D8D"/>
    <w:rsid w:val="00BB1370"/>
    <w:rsid w:val="00BB1F20"/>
    <w:rsid w:val="00BB2332"/>
    <w:rsid w:val="00BB291B"/>
    <w:rsid w:val="00BB318D"/>
    <w:rsid w:val="00BB3295"/>
    <w:rsid w:val="00BB3814"/>
    <w:rsid w:val="00BB3BDF"/>
    <w:rsid w:val="00BB3E46"/>
    <w:rsid w:val="00BB4814"/>
    <w:rsid w:val="00BB561B"/>
    <w:rsid w:val="00BB583D"/>
    <w:rsid w:val="00BB59C1"/>
    <w:rsid w:val="00BB5B29"/>
    <w:rsid w:val="00BB5CB2"/>
    <w:rsid w:val="00BB5DA2"/>
    <w:rsid w:val="00BB7AD0"/>
    <w:rsid w:val="00BC1A4C"/>
    <w:rsid w:val="00BC1AE0"/>
    <w:rsid w:val="00BC1B8D"/>
    <w:rsid w:val="00BC1CBF"/>
    <w:rsid w:val="00BC26B5"/>
    <w:rsid w:val="00BC29A1"/>
    <w:rsid w:val="00BC2B6B"/>
    <w:rsid w:val="00BC2D7E"/>
    <w:rsid w:val="00BC2DDF"/>
    <w:rsid w:val="00BC3060"/>
    <w:rsid w:val="00BC30A8"/>
    <w:rsid w:val="00BC36B2"/>
    <w:rsid w:val="00BC36CA"/>
    <w:rsid w:val="00BC372B"/>
    <w:rsid w:val="00BC3887"/>
    <w:rsid w:val="00BC3DE8"/>
    <w:rsid w:val="00BC41C2"/>
    <w:rsid w:val="00BC466E"/>
    <w:rsid w:val="00BC48BA"/>
    <w:rsid w:val="00BC4AE4"/>
    <w:rsid w:val="00BC4E82"/>
    <w:rsid w:val="00BC5176"/>
    <w:rsid w:val="00BC51A4"/>
    <w:rsid w:val="00BC51CA"/>
    <w:rsid w:val="00BC5553"/>
    <w:rsid w:val="00BC5793"/>
    <w:rsid w:val="00BC582A"/>
    <w:rsid w:val="00BC6213"/>
    <w:rsid w:val="00BC631F"/>
    <w:rsid w:val="00BC6A3C"/>
    <w:rsid w:val="00BC6A79"/>
    <w:rsid w:val="00BC6B26"/>
    <w:rsid w:val="00BC7180"/>
    <w:rsid w:val="00BC729C"/>
    <w:rsid w:val="00BC7497"/>
    <w:rsid w:val="00BC7707"/>
    <w:rsid w:val="00BC7842"/>
    <w:rsid w:val="00BC7D6E"/>
    <w:rsid w:val="00BC7E87"/>
    <w:rsid w:val="00BD0CF8"/>
    <w:rsid w:val="00BD1332"/>
    <w:rsid w:val="00BD160A"/>
    <w:rsid w:val="00BD1CE4"/>
    <w:rsid w:val="00BD1EB2"/>
    <w:rsid w:val="00BD2480"/>
    <w:rsid w:val="00BD2BC0"/>
    <w:rsid w:val="00BD2E21"/>
    <w:rsid w:val="00BD3356"/>
    <w:rsid w:val="00BD3383"/>
    <w:rsid w:val="00BD3757"/>
    <w:rsid w:val="00BD4AFE"/>
    <w:rsid w:val="00BD4EA1"/>
    <w:rsid w:val="00BD5030"/>
    <w:rsid w:val="00BD55F1"/>
    <w:rsid w:val="00BD5781"/>
    <w:rsid w:val="00BD5A3C"/>
    <w:rsid w:val="00BD5C98"/>
    <w:rsid w:val="00BD5CEB"/>
    <w:rsid w:val="00BD5D25"/>
    <w:rsid w:val="00BD5DD1"/>
    <w:rsid w:val="00BD617E"/>
    <w:rsid w:val="00BD62F0"/>
    <w:rsid w:val="00BD650C"/>
    <w:rsid w:val="00BD6A41"/>
    <w:rsid w:val="00BD6E91"/>
    <w:rsid w:val="00BD71DC"/>
    <w:rsid w:val="00BD7232"/>
    <w:rsid w:val="00BE03EF"/>
    <w:rsid w:val="00BE0798"/>
    <w:rsid w:val="00BE0A1C"/>
    <w:rsid w:val="00BE0EBB"/>
    <w:rsid w:val="00BE110C"/>
    <w:rsid w:val="00BE131B"/>
    <w:rsid w:val="00BE1381"/>
    <w:rsid w:val="00BE17F4"/>
    <w:rsid w:val="00BE19AF"/>
    <w:rsid w:val="00BE1A44"/>
    <w:rsid w:val="00BE1E31"/>
    <w:rsid w:val="00BE22E9"/>
    <w:rsid w:val="00BE276C"/>
    <w:rsid w:val="00BE2836"/>
    <w:rsid w:val="00BE315C"/>
    <w:rsid w:val="00BE34E9"/>
    <w:rsid w:val="00BE37F2"/>
    <w:rsid w:val="00BE3B3F"/>
    <w:rsid w:val="00BE3BCA"/>
    <w:rsid w:val="00BE41DB"/>
    <w:rsid w:val="00BE45C5"/>
    <w:rsid w:val="00BE4778"/>
    <w:rsid w:val="00BE4B03"/>
    <w:rsid w:val="00BE4C2A"/>
    <w:rsid w:val="00BE547B"/>
    <w:rsid w:val="00BE5D33"/>
    <w:rsid w:val="00BE62D5"/>
    <w:rsid w:val="00BE6EBF"/>
    <w:rsid w:val="00BE6F32"/>
    <w:rsid w:val="00BE797D"/>
    <w:rsid w:val="00BE7BA7"/>
    <w:rsid w:val="00BE7FC6"/>
    <w:rsid w:val="00BF011C"/>
    <w:rsid w:val="00BF06B6"/>
    <w:rsid w:val="00BF08D9"/>
    <w:rsid w:val="00BF093C"/>
    <w:rsid w:val="00BF09FC"/>
    <w:rsid w:val="00BF0F1F"/>
    <w:rsid w:val="00BF0FC4"/>
    <w:rsid w:val="00BF104C"/>
    <w:rsid w:val="00BF179F"/>
    <w:rsid w:val="00BF1856"/>
    <w:rsid w:val="00BF1BE8"/>
    <w:rsid w:val="00BF251F"/>
    <w:rsid w:val="00BF2608"/>
    <w:rsid w:val="00BF2B2F"/>
    <w:rsid w:val="00BF2EA8"/>
    <w:rsid w:val="00BF3021"/>
    <w:rsid w:val="00BF3A5B"/>
    <w:rsid w:val="00BF4157"/>
    <w:rsid w:val="00BF52A0"/>
    <w:rsid w:val="00BF5DA4"/>
    <w:rsid w:val="00BF6369"/>
    <w:rsid w:val="00BF64C4"/>
    <w:rsid w:val="00BF6C32"/>
    <w:rsid w:val="00BF6CB6"/>
    <w:rsid w:val="00BF6E1A"/>
    <w:rsid w:val="00BF6EF3"/>
    <w:rsid w:val="00BF6FB4"/>
    <w:rsid w:val="00BF758F"/>
    <w:rsid w:val="00BF773F"/>
    <w:rsid w:val="00BF7E26"/>
    <w:rsid w:val="00C0103B"/>
    <w:rsid w:val="00C01212"/>
    <w:rsid w:val="00C015B6"/>
    <w:rsid w:val="00C01B8C"/>
    <w:rsid w:val="00C01BFC"/>
    <w:rsid w:val="00C02337"/>
    <w:rsid w:val="00C02A26"/>
    <w:rsid w:val="00C02A53"/>
    <w:rsid w:val="00C034D9"/>
    <w:rsid w:val="00C03784"/>
    <w:rsid w:val="00C037E8"/>
    <w:rsid w:val="00C0390D"/>
    <w:rsid w:val="00C03963"/>
    <w:rsid w:val="00C0431F"/>
    <w:rsid w:val="00C04915"/>
    <w:rsid w:val="00C0497B"/>
    <w:rsid w:val="00C0529D"/>
    <w:rsid w:val="00C05325"/>
    <w:rsid w:val="00C053CB"/>
    <w:rsid w:val="00C054E2"/>
    <w:rsid w:val="00C0595F"/>
    <w:rsid w:val="00C05B23"/>
    <w:rsid w:val="00C06270"/>
    <w:rsid w:val="00C062F4"/>
    <w:rsid w:val="00C064DD"/>
    <w:rsid w:val="00C06BA1"/>
    <w:rsid w:val="00C06C24"/>
    <w:rsid w:val="00C06EA0"/>
    <w:rsid w:val="00C074B9"/>
    <w:rsid w:val="00C07526"/>
    <w:rsid w:val="00C07584"/>
    <w:rsid w:val="00C075CC"/>
    <w:rsid w:val="00C078AE"/>
    <w:rsid w:val="00C07C1A"/>
    <w:rsid w:val="00C10591"/>
    <w:rsid w:val="00C10620"/>
    <w:rsid w:val="00C10636"/>
    <w:rsid w:val="00C109ED"/>
    <w:rsid w:val="00C10B50"/>
    <w:rsid w:val="00C10C33"/>
    <w:rsid w:val="00C10EF5"/>
    <w:rsid w:val="00C1102A"/>
    <w:rsid w:val="00C11142"/>
    <w:rsid w:val="00C112BA"/>
    <w:rsid w:val="00C11882"/>
    <w:rsid w:val="00C11B12"/>
    <w:rsid w:val="00C11CC7"/>
    <w:rsid w:val="00C12407"/>
    <w:rsid w:val="00C12D45"/>
    <w:rsid w:val="00C12F9B"/>
    <w:rsid w:val="00C13017"/>
    <w:rsid w:val="00C130DB"/>
    <w:rsid w:val="00C13168"/>
    <w:rsid w:val="00C132D9"/>
    <w:rsid w:val="00C134FA"/>
    <w:rsid w:val="00C13B6A"/>
    <w:rsid w:val="00C13FF2"/>
    <w:rsid w:val="00C1410B"/>
    <w:rsid w:val="00C14485"/>
    <w:rsid w:val="00C14690"/>
    <w:rsid w:val="00C150FA"/>
    <w:rsid w:val="00C1537F"/>
    <w:rsid w:val="00C1545D"/>
    <w:rsid w:val="00C15463"/>
    <w:rsid w:val="00C158D2"/>
    <w:rsid w:val="00C165C1"/>
    <w:rsid w:val="00C166EF"/>
    <w:rsid w:val="00C16A6C"/>
    <w:rsid w:val="00C16B52"/>
    <w:rsid w:val="00C170A1"/>
    <w:rsid w:val="00C1774C"/>
    <w:rsid w:val="00C17BF2"/>
    <w:rsid w:val="00C205DA"/>
    <w:rsid w:val="00C20C19"/>
    <w:rsid w:val="00C20CED"/>
    <w:rsid w:val="00C20E18"/>
    <w:rsid w:val="00C21086"/>
    <w:rsid w:val="00C218DE"/>
    <w:rsid w:val="00C21A67"/>
    <w:rsid w:val="00C21CB5"/>
    <w:rsid w:val="00C21E87"/>
    <w:rsid w:val="00C22A8A"/>
    <w:rsid w:val="00C22E66"/>
    <w:rsid w:val="00C230FD"/>
    <w:rsid w:val="00C23466"/>
    <w:rsid w:val="00C23658"/>
    <w:rsid w:val="00C2379C"/>
    <w:rsid w:val="00C2421B"/>
    <w:rsid w:val="00C246D0"/>
    <w:rsid w:val="00C24C5C"/>
    <w:rsid w:val="00C24DCC"/>
    <w:rsid w:val="00C25833"/>
    <w:rsid w:val="00C25A86"/>
    <w:rsid w:val="00C260A4"/>
    <w:rsid w:val="00C261F8"/>
    <w:rsid w:val="00C26336"/>
    <w:rsid w:val="00C26381"/>
    <w:rsid w:val="00C26A45"/>
    <w:rsid w:val="00C26B5B"/>
    <w:rsid w:val="00C26D52"/>
    <w:rsid w:val="00C277F7"/>
    <w:rsid w:val="00C278D6"/>
    <w:rsid w:val="00C30073"/>
    <w:rsid w:val="00C30F53"/>
    <w:rsid w:val="00C312F7"/>
    <w:rsid w:val="00C31665"/>
    <w:rsid w:val="00C31A20"/>
    <w:rsid w:val="00C31DCD"/>
    <w:rsid w:val="00C3269F"/>
    <w:rsid w:val="00C32B0E"/>
    <w:rsid w:val="00C3301A"/>
    <w:rsid w:val="00C3361F"/>
    <w:rsid w:val="00C3370B"/>
    <w:rsid w:val="00C33920"/>
    <w:rsid w:val="00C33EF2"/>
    <w:rsid w:val="00C3400D"/>
    <w:rsid w:val="00C34411"/>
    <w:rsid w:val="00C34BAD"/>
    <w:rsid w:val="00C34F04"/>
    <w:rsid w:val="00C34F63"/>
    <w:rsid w:val="00C35264"/>
    <w:rsid w:val="00C35A73"/>
    <w:rsid w:val="00C35D5E"/>
    <w:rsid w:val="00C35DA6"/>
    <w:rsid w:val="00C35DEA"/>
    <w:rsid w:val="00C36548"/>
    <w:rsid w:val="00C3671F"/>
    <w:rsid w:val="00C3679C"/>
    <w:rsid w:val="00C36EEA"/>
    <w:rsid w:val="00C37240"/>
    <w:rsid w:val="00C37344"/>
    <w:rsid w:val="00C37345"/>
    <w:rsid w:val="00C3772C"/>
    <w:rsid w:val="00C37CE8"/>
    <w:rsid w:val="00C37FD8"/>
    <w:rsid w:val="00C402B9"/>
    <w:rsid w:val="00C4053D"/>
    <w:rsid w:val="00C40B58"/>
    <w:rsid w:val="00C40F00"/>
    <w:rsid w:val="00C40FBB"/>
    <w:rsid w:val="00C41FF9"/>
    <w:rsid w:val="00C4205A"/>
    <w:rsid w:val="00C428AE"/>
    <w:rsid w:val="00C42BF2"/>
    <w:rsid w:val="00C432AF"/>
    <w:rsid w:val="00C439CA"/>
    <w:rsid w:val="00C43B6A"/>
    <w:rsid w:val="00C43C04"/>
    <w:rsid w:val="00C43CC1"/>
    <w:rsid w:val="00C4421E"/>
    <w:rsid w:val="00C44641"/>
    <w:rsid w:val="00C4477C"/>
    <w:rsid w:val="00C44AEA"/>
    <w:rsid w:val="00C44E8B"/>
    <w:rsid w:val="00C45725"/>
    <w:rsid w:val="00C45F0A"/>
    <w:rsid w:val="00C46F00"/>
    <w:rsid w:val="00C4766B"/>
    <w:rsid w:val="00C47740"/>
    <w:rsid w:val="00C50A5C"/>
    <w:rsid w:val="00C512F6"/>
    <w:rsid w:val="00C518A8"/>
    <w:rsid w:val="00C51B38"/>
    <w:rsid w:val="00C51F9A"/>
    <w:rsid w:val="00C52379"/>
    <w:rsid w:val="00C529D7"/>
    <w:rsid w:val="00C52A35"/>
    <w:rsid w:val="00C52F32"/>
    <w:rsid w:val="00C5320E"/>
    <w:rsid w:val="00C537D0"/>
    <w:rsid w:val="00C538E0"/>
    <w:rsid w:val="00C53A24"/>
    <w:rsid w:val="00C53BCC"/>
    <w:rsid w:val="00C53FE6"/>
    <w:rsid w:val="00C545B9"/>
    <w:rsid w:val="00C548DC"/>
    <w:rsid w:val="00C54D1C"/>
    <w:rsid w:val="00C550D6"/>
    <w:rsid w:val="00C55155"/>
    <w:rsid w:val="00C556D5"/>
    <w:rsid w:val="00C55AEF"/>
    <w:rsid w:val="00C55B5A"/>
    <w:rsid w:val="00C55FCB"/>
    <w:rsid w:val="00C56161"/>
    <w:rsid w:val="00C56238"/>
    <w:rsid w:val="00C56904"/>
    <w:rsid w:val="00C56CEA"/>
    <w:rsid w:val="00C57A92"/>
    <w:rsid w:val="00C57E5C"/>
    <w:rsid w:val="00C57E6C"/>
    <w:rsid w:val="00C60008"/>
    <w:rsid w:val="00C6079F"/>
    <w:rsid w:val="00C607D2"/>
    <w:rsid w:val="00C609D1"/>
    <w:rsid w:val="00C60C33"/>
    <w:rsid w:val="00C60CF0"/>
    <w:rsid w:val="00C60E08"/>
    <w:rsid w:val="00C61111"/>
    <w:rsid w:val="00C612A9"/>
    <w:rsid w:val="00C614B0"/>
    <w:rsid w:val="00C61686"/>
    <w:rsid w:val="00C6177E"/>
    <w:rsid w:val="00C61B3F"/>
    <w:rsid w:val="00C61D42"/>
    <w:rsid w:val="00C6212A"/>
    <w:rsid w:val="00C62EAE"/>
    <w:rsid w:val="00C636B9"/>
    <w:rsid w:val="00C63E33"/>
    <w:rsid w:val="00C63EA4"/>
    <w:rsid w:val="00C64D35"/>
    <w:rsid w:val="00C64E6C"/>
    <w:rsid w:val="00C653CF"/>
    <w:rsid w:val="00C657DA"/>
    <w:rsid w:val="00C659B1"/>
    <w:rsid w:val="00C661E5"/>
    <w:rsid w:val="00C66330"/>
    <w:rsid w:val="00C6655F"/>
    <w:rsid w:val="00C6688D"/>
    <w:rsid w:val="00C668C8"/>
    <w:rsid w:val="00C668FF"/>
    <w:rsid w:val="00C669E0"/>
    <w:rsid w:val="00C66BD5"/>
    <w:rsid w:val="00C66EA6"/>
    <w:rsid w:val="00C67238"/>
    <w:rsid w:val="00C67553"/>
    <w:rsid w:val="00C679F4"/>
    <w:rsid w:val="00C67C3D"/>
    <w:rsid w:val="00C67D1F"/>
    <w:rsid w:val="00C705A4"/>
    <w:rsid w:val="00C70853"/>
    <w:rsid w:val="00C70C1D"/>
    <w:rsid w:val="00C70C48"/>
    <w:rsid w:val="00C70D60"/>
    <w:rsid w:val="00C70EA1"/>
    <w:rsid w:val="00C71BF8"/>
    <w:rsid w:val="00C71DC2"/>
    <w:rsid w:val="00C7210E"/>
    <w:rsid w:val="00C72CB6"/>
    <w:rsid w:val="00C73C72"/>
    <w:rsid w:val="00C73F79"/>
    <w:rsid w:val="00C74124"/>
    <w:rsid w:val="00C74479"/>
    <w:rsid w:val="00C7453C"/>
    <w:rsid w:val="00C750F7"/>
    <w:rsid w:val="00C7524D"/>
    <w:rsid w:val="00C7529A"/>
    <w:rsid w:val="00C7589B"/>
    <w:rsid w:val="00C75AD8"/>
    <w:rsid w:val="00C75BF8"/>
    <w:rsid w:val="00C75CBC"/>
    <w:rsid w:val="00C7678B"/>
    <w:rsid w:val="00C76B9C"/>
    <w:rsid w:val="00C7700C"/>
    <w:rsid w:val="00C7706C"/>
    <w:rsid w:val="00C7762A"/>
    <w:rsid w:val="00C776A1"/>
    <w:rsid w:val="00C77B2D"/>
    <w:rsid w:val="00C77FD2"/>
    <w:rsid w:val="00C807B3"/>
    <w:rsid w:val="00C80AC3"/>
    <w:rsid w:val="00C81347"/>
    <w:rsid w:val="00C81776"/>
    <w:rsid w:val="00C817BE"/>
    <w:rsid w:val="00C818FC"/>
    <w:rsid w:val="00C81B6D"/>
    <w:rsid w:val="00C8255B"/>
    <w:rsid w:val="00C829DB"/>
    <w:rsid w:val="00C832A5"/>
    <w:rsid w:val="00C83FF7"/>
    <w:rsid w:val="00C840F5"/>
    <w:rsid w:val="00C842F8"/>
    <w:rsid w:val="00C844B2"/>
    <w:rsid w:val="00C845CB"/>
    <w:rsid w:val="00C8471B"/>
    <w:rsid w:val="00C84FA4"/>
    <w:rsid w:val="00C854D3"/>
    <w:rsid w:val="00C855B2"/>
    <w:rsid w:val="00C857D3"/>
    <w:rsid w:val="00C8599B"/>
    <w:rsid w:val="00C85A7B"/>
    <w:rsid w:val="00C85F7E"/>
    <w:rsid w:val="00C86BEF"/>
    <w:rsid w:val="00C876AE"/>
    <w:rsid w:val="00C87715"/>
    <w:rsid w:val="00C87DE7"/>
    <w:rsid w:val="00C87E98"/>
    <w:rsid w:val="00C87EF8"/>
    <w:rsid w:val="00C90B00"/>
    <w:rsid w:val="00C90D19"/>
    <w:rsid w:val="00C910B4"/>
    <w:rsid w:val="00C91198"/>
    <w:rsid w:val="00C91A97"/>
    <w:rsid w:val="00C91C1B"/>
    <w:rsid w:val="00C920EB"/>
    <w:rsid w:val="00C92100"/>
    <w:rsid w:val="00C921D5"/>
    <w:rsid w:val="00C92317"/>
    <w:rsid w:val="00C92A33"/>
    <w:rsid w:val="00C92FD5"/>
    <w:rsid w:val="00C93439"/>
    <w:rsid w:val="00C9387F"/>
    <w:rsid w:val="00C93D0C"/>
    <w:rsid w:val="00C93E3E"/>
    <w:rsid w:val="00C94157"/>
    <w:rsid w:val="00C941CE"/>
    <w:rsid w:val="00C94746"/>
    <w:rsid w:val="00C947E0"/>
    <w:rsid w:val="00C948FF"/>
    <w:rsid w:val="00C94AD3"/>
    <w:rsid w:val="00C94F45"/>
    <w:rsid w:val="00C95329"/>
    <w:rsid w:val="00C955C3"/>
    <w:rsid w:val="00C958C9"/>
    <w:rsid w:val="00C95BD4"/>
    <w:rsid w:val="00C96156"/>
    <w:rsid w:val="00C968B7"/>
    <w:rsid w:val="00C96C18"/>
    <w:rsid w:val="00C97275"/>
    <w:rsid w:val="00C97529"/>
    <w:rsid w:val="00C97979"/>
    <w:rsid w:val="00C979D4"/>
    <w:rsid w:val="00C97B13"/>
    <w:rsid w:val="00CA0295"/>
    <w:rsid w:val="00CA06D3"/>
    <w:rsid w:val="00CA06EB"/>
    <w:rsid w:val="00CA0B4E"/>
    <w:rsid w:val="00CA13A5"/>
    <w:rsid w:val="00CA14F8"/>
    <w:rsid w:val="00CA167B"/>
    <w:rsid w:val="00CA21C1"/>
    <w:rsid w:val="00CA23F7"/>
    <w:rsid w:val="00CA25BE"/>
    <w:rsid w:val="00CA2B93"/>
    <w:rsid w:val="00CA38C3"/>
    <w:rsid w:val="00CA38EF"/>
    <w:rsid w:val="00CA3B82"/>
    <w:rsid w:val="00CA42A9"/>
    <w:rsid w:val="00CA48F1"/>
    <w:rsid w:val="00CA4DF6"/>
    <w:rsid w:val="00CA517D"/>
    <w:rsid w:val="00CA520E"/>
    <w:rsid w:val="00CA5BFB"/>
    <w:rsid w:val="00CA69F1"/>
    <w:rsid w:val="00CA6B86"/>
    <w:rsid w:val="00CA7293"/>
    <w:rsid w:val="00CA76E7"/>
    <w:rsid w:val="00CA78F7"/>
    <w:rsid w:val="00CA7A6D"/>
    <w:rsid w:val="00CA7EC6"/>
    <w:rsid w:val="00CB0406"/>
    <w:rsid w:val="00CB0A3F"/>
    <w:rsid w:val="00CB0A89"/>
    <w:rsid w:val="00CB0DB7"/>
    <w:rsid w:val="00CB10E9"/>
    <w:rsid w:val="00CB11D1"/>
    <w:rsid w:val="00CB12A7"/>
    <w:rsid w:val="00CB1A4C"/>
    <w:rsid w:val="00CB1C6A"/>
    <w:rsid w:val="00CB21F3"/>
    <w:rsid w:val="00CB2C68"/>
    <w:rsid w:val="00CB2D0B"/>
    <w:rsid w:val="00CB2E46"/>
    <w:rsid w:val="00CB34DD"/>
    <w:rsid w:val="00CB3FBB"/>
    <w:rsid w:val="00CB40AD"/>
    <w:rsid w:val="00CB4256"/>
    <w:rsid w:val="00CB44FE"/>
    <w:rsid w:val="00CB463B"/>
    <w:rsid w:val="00CB4737"/>
    <w:rsid w:val="00CB4F95"/>
    <w:rsid w:val="00CB5082"/>
    <w:rsid w:val="00CB5CC7"/>
    <w:rsid w:val="00CB62E5"/>
    <w:rsid w:val="00CB64B3"/>
    <w:rsid w:val="00CB67D4"/>
    <w:rsid w:val="00CB6B7F"/>
    <w:rsid w:val="00CB6BB1"/>
    <w:rsid w:val="00CB6C10"/>
    <w:rsid w:val="00CB6E8A"/>
    <w:rsid w:val="00CB7232"/>
    <w:rsid w:val="00CB7562"/>
    <w:rsid w:val="00CB7716"/>
    <w:rsid w:val="00CB7BD1"/>
    <w:rsid w:val="00CB7C79"/>
    <w:rsid w:val="00CC009C"/>
    <w:rsid w:val="00CC00AC"/>
    <w:rsid w:val="00CC00F0"/>
    <w:rsid w:val="00CC0267"/>
    <w:rsid w:val="00CC04BD"/>
    <w:rsid w:val="00CC0577"/>
    <w:rsid w:val="00CC08B6"/>
    <w:rsid w:val="00CC0A2D"/>
    <w:rsid w:val="00CC1094"/>
    <w:rsid w:val="00CC18C8"/>
    <w:rsid w:val="00CC285D"/>
    <w:rsid w:val="00CC28C0"/>
    <w:rsid w:val="00CC2ACC"/>
    <w:rsid w:val="00CC2B9D"/>
    <w:rsid w:val="00CC2D1C"/>
    <w:rsid w:val="00CC37C4"/>
    <w:rsid w:val="00CC3C8A"/>
    <w:rsid w:val="00CC400B"/>
    <w:rsid w:val="00CC41AE"/>
    <w:rsid w:val="00CC47A7"/>
    <w:rsid w:val="00CC4F96"/>
    <w:rsid w:val="00CC5561"/>
    <w:rsid w:val="00CC5733"/>
    <w:rsid w:val="00CC5786"/>
    <w:rsid w:val="00CC5AFF"/>
    <w:rsid w:val="00CC5B5A"/>
    <w:rsid w:val="00CC5BF5"/>
    <w:rsid w:val="00CC5C83"/>
    <w:rsid w:val="00CC6D11"/>
    <w:rsid w:val="00CC6D3E"/>
    <w:rsid w:val="00CC6D76"/>
    <w:rsid w:val="00CC761E"/>
    <w:rsid w:val="00CC7986"/>
    <w:rsid w:val="00CC7D44"/>
    <w:rsid w:val="00CD015A"/>
    <w:rsid w:val="00CD01FA"/>
    <w:rsid w:val="00CD0766"/>
    <w:rsid w:val="00CD0802"/>
    <w:rsid w:val="00CD08C9"/>
    <w:rsid w:val="00CD180E"/>
    <w:rsid w:val="00CD1CFE"/>
    <w:rsid w:val="00CD1F1E"/>
    <w:rsid w:val="00CD242E"/>
    <w:rsid w:val="00CD260A"/>
    <w:rsid w:val="00CD293B"/>
    <w:rsid w:val="00CD2A68"/>
    <w:rsid w:val="00CD3087"/>
    <w:rsid w:val="00CD3433"/>
    <w:rsid w:val="00CD3625"/>
    <w:rsid w:val="00CD3761"/>
    <w:rsid w:val="00CD3839"/>
    <w:rsid w:val="00CD38ED"/>
    <w:rsid w:val="00CD4A60"/>
    <w:rsid w:val="00CD4ACB"/>
    <w:rsid w:val="00CD596B"/>
    <w:rsid w:val="00CD6375"/>
    <w:rsid w:val="00CD67E5"/>
    <w:rsid w:val="00CD69D8"/>
    <w:rsid w:val="00CD6B7B"/>
    <w:rsid w:val="00CD7236"/>
    <w:rsid w:val="00CD7386"/>
    <w:rsid w:val="00CD7739"/>
    <w:rsid w:val="00CD7D10"/>
    <w:rsid w:val="00CE0185"/>
    <w:rsid w:val="00CE03B6"/>
    <w:rsid w:val="00CE09E5"/>
    <w:rsid w:val="00CE0C53"/>
    <w:rsid w:val="00CE1167"/>
    <w:rsid w:val="00CE24B1"/>
    <w:rsid w:val="00CE2B49"/>
    <w:rsid w:val="00CE2DA9"/>
    <w:rsid w:val="00CE326A"/>
    <w:rsid w:val="00CE3646"/>
    <w:rsid w:val="00CE41FD"/>
    <w:rsid w:val="00CE426C"/>
    <w:rsid w:val="00CE4561"/>
    <w:rsid w:val="00CE4587"/>
    <w:rsid w:val="00CE53C8"/>
    <w:rsid w:val="00CE64DB"/>
    <w:rsid w:val="00CE6647"/>
    <w:rsid w:val="00CE6D22"/>
    <w:rsid w:val="00CE6F72"/>
    <w:rsid w:val="00CE7106"/>
    <w:rsid w:val="00CE72FA"/>
    <w:rsid w:val="00CE74D4"/>
    <w:rsid w:val="00CE77F8"/>
    <w:rsid w:val="00CE78F8"/>
    <w:rsid w:val="00CE7A37"/>
    <w:rsid w:val="00CE7D30"/>
    <w:rsid w:val="00CE7D8C"/>
    <w:rsid w:val="00CF05B7"/>
    <w:rsid w:val="00CF0EB8"/>
    <w:rsid w:val="00CF0F0B"/>
    <w:rsid w:val="00CF1092"/>
    <w:rsid w:val="00CF1329"/>
    <w:rsid w:val="00CF17FD"/>
    <w:rsid w:val="00CF1979"/>
    <w:rsid w:val="00CF1AFB"/>
    <w:rsid w:val="00CF289D"/>
    <w:rsid w:val="00CF28D1"/>
    <w:rsid w:val="00CF2EA4"/>
    <w:rsid w:val="00CF333A"/>
    <w:rsid w:val="00CF3452"/>
    <w:rsid w:val="00CF3539"/>
    <w:rsid w:val="00CF35BF"/>
    <w:rsid w:val="00CF39DE"/>
    <w:rsid w:val="00CF3C84"/>
    <w:rsid w:val="00CF3D29"/>
    <w:rsid w:val="00CF4241"/>
    <w:rsid w:val="00CF46D5"/>
    <w:rsid w:val="00CF5031"/>
    <w:rsid w:val="00CF5A9E"/>
    <w:rsid w:val="00CF5E56"/>
    <w:rsid w:val="00CF601C"/>
    <w:rsid w:val="00CF6286"/>
    <w:rsid w:val="00CF6486"/>
    <w:rsid w:val="00CF656D"/>
    <w:rsid w:val="00CF661F"/>
    <w:rsid w:val="00CF68A5"/>
    <w:rsid w:val="00CF6F77"/>
    <w:rsid w:val="00CF730C"/>
    <w:rsid w:val="00CF7571"/>
    <w:rsid w:val="00CF7D8F"/>
    <w:rsid w:val="00D002B1"/>
    <w:rsid w:val="00D00714"/>
    <w:rsid w:val="00D00985"/>
    <w:rsid w:val="00D009C3"/>
    <w:rsid w:val="00D009E8"/>
    <w:rsid w:val="00D00FFA"/>
    <w:rsid w:val="00D010A8"/>
    <w:rsid w:val="00D01312"/>
    <w:rsid w:val="00D0149C"/>
    <w:rsid w:val="00D02192"/>
    <w:rsid w:val="00D028DF"/>
    <w:rsid w:val="00D02E01"/>
    <w:rsid w:val="00D02E43"/>
    <w:rsid w:val="00D02F59"/>
    <w:rsid w:val="00D04225"/>
    <w:rsid w:val="00D04F2B"/>
    <w:rsid w:val="00D04FF1"/>
    <w:rsid w:val="00D050E9"/>
    <w:rsid w:val="00D0517D"/>
    <w:rsid w:val="00D056A1"/>
    <w:rsid w:val="00D058B4"/>
    <w:rsid w:val="00D05B18"/>
    <w:rsid w:val="00D060F7"/>
    <w:rsid w:val="00D0615F"/>
    <w:rsid w:val="00D06261"/>
    <w:rsid w:val="00D065B2"/>
    <w:rsid w:val="00D0663E"/>
    <w:rsid w:val="00D06902"/>
    <w:rsid w:val="00D06C77"/>
    <w:rsid w:val="00D06E2C"/>
    <w:rsid w:val="00D07632"/>
    <w:rsid w:val="00D0788E"/>
    <w:rsid w:val="00D07D8B"/>
    <w:rsid w:val="00D10255"/>
    <w:rsid w:val="00D1105E"/>
    <w:rsid w:val="00D1107F"/>
    <w:rsid w:val="00D1138B"/>
    <w:rsid w:val="00D11F56"/>
    <w:rsid w:val="00D12E36"/>
    <w:rsid w:val="00D1394A"/>
    <w:rsid w:val="00D13C68"/>
    <w:rsid w:val="00D13E00"/>
    <w:rsid w:val="00D13E65"/>
    <w:rsid w:val="00D13F8E"/>
    <w:rsid w:val="00D1404A"/>
    <w:rsid w:val="00D14835"/>
    <w:rsid w:val="00D149C5"/>
    <w:rsid w:val="00D14A8E"/>
    <w:rsid w:val="00D1528F"/>
    <w:rsid w:val="00D158BC"/>
    <w:rsid w:val="00D159AC"/>
    <w:rsid w:val="00D15F5C"/>
    <w:rsid w:val="00D160D9"/>
    <w:rsid w:val="00D16415"/>
    <w:rsid w:val="00D16742"/>
    <w:rsid w:val="00D16ABB"/>
    <w:rsid w:val="00D1707E"/>
    <w:rsid w:val="00D177EC"/>
    <w:rsid w:val="00D178FA"/>
    <w:rsid w:val="00D2014C"/>
    <w:rsid w:val="00D2058C"/>
    <w:rsid w:val="00D20654"/>
    <w:rsid w:val="00D20B83"/>
    <w:rsid w:val="00D2148E"/>
    <w:rsid w:val="00D2165F"/>
    <w:rsid w:val="00D21909"/>
    <w:rsid w:val="00D21F2E"/>
    <w:rsid w:val="00D221EA"/>
    <w:rsid w:val="00D22486"/>
    <w:rsid w:val="00D2252B"/>
    <w:rsid w:val="00D227AA"/>
    <w:rsid w:val="00D22A3B"/>
    <w:rsid w:val="00D22AA5"/>
    <w:rsid w:val="00D23396"/>
    <w:rsid w:val="00D23551"/>
    <w:rsid w:val="00D235DF"/>
    <w:rsid w:val="00D23FB0"/>
    <w:rsid w:val="00D242CE"/>
    <w:rsid w:val="00D2533A"/>
    <w:rsid w:val="00D25732"/>
    <w:rsid w:val="00D257D0"/>
    <w:rsid w:val="00D258BB"/>
    <w:rsid w:val="00D25B26"/>
    <w:rsid w:val="00D25CE3"/>
    <w:rsid w:val="00D25F5F"/>
    <w:rsid w:val="00D26CBE"/>
    <w:rsid w:val="00D26E55"/>
    <w:rsid w:val="00D27355"/>
    <w:rsid w:val="00D279CC"/>
    <w:rsid w:val="00D27A0A"/>
    <w:rsid w:val="00D27DC9"/>
    <w:rsid w:val="00D27EEB"/>
    <w:rsid w:val="00D301F4"/>
    <w:rsid w:val="00D30398"/>
    <w:rsid w:val="00D30612"/>
    <w:rsid w:val="00D306B3"/>
    <w:rsid w:val="00D3080F"/>
    <w:rsid w:val="00D308B9"/>
    <w:rsid w:val="00D30F83"/>
    <w:rsid w:val="00D30F98"/>
    <w:rsid w:val="00D312EB"/>
    <w:rsid w:val="00D31395"/>
    <w:rsid w:val="00D31DC3"/>
    <w:rsid w:val="00D31E92"/>
    <w:rsid w:val="00D323F3"/>
    <w:rsid w:val="00D324B0"/>
    <w:rsid w:val="00D32C79"/>
    <w:rsid w:val="00D333D6"/>
    <w:rsid w:val="00D339AF"/>
    <w:rsid w:val="00D33B1E"/>
    <w:rsid w:val="00D33CA5"/>
    <w:rsid w:val="00D33E12"/>
    <w:rsid w:val="00D33F1A"/>
    <w:rsid w:val="00D34128"/>
    <w:rsid w:val="00D3412B"/>
    <w:rsid w:val="00D3448A"/>
    <w:rsid w:val="00D346BE"/>
    <w:rsid w:val="00D349D3"/>
    <w:rsid w:val="00D34B54"/>
    <w:rsid w:val="00D35117"/>
    <w:rsid w:val="00D36809"/>
    <w:rsid w:val="00D36A18"/>
    <w:rsid w:val="00D36F58"/>
    <w:rsid w:val="00D36F78"/>
    <w:rsid w:val="00D370FF"/>
    <w:rsid w:val="00D375BE"/>
    <w:rsid w:val="00D376CF"/>
    <w:rsid w:val="00D37C78"/>
    <w:rsid w:val="00D37D4B"/>
    <w:rsid w:val="00D37FC9"/>
    <w:rsid w:val="00D40071"/>
    <w:rsid w:val="00D40661"/>
    <w:rsid w:val="00D4079F"/>
    <w:rsid w:val="00D408A7"/>
    <w:rsid w:val="00D408B1"/>
    <w:rsid w:val="00D40CFF"/>
    <w:rsid w:val="00D40FD0"/>
    <w:rsid w:val="00D413A6"/>
    <w:rsid w:val="00D42063"/>
    <w:rsid w:val="00D420DE"/>
    <w:rsid w:val="00D42155"/>
    <w:rsid w:val="00D422AB"/>
    <w:rsid w:val="00D424E1"/>
    <w:rsid w:val="00D4288A"/>
    <w:rsid w:val="00D42D81"/>
    <w:rsid w:val="00D42E62"/>
    <w:rsid w:val="00D43A86"/>
    <w:rsid w:val="00D43E91"/>
    <w:rsid w:val="00D43F85"/>
    <w:rsid w:val="00D44201"/>
    <w:rsid w:val="00D44381"/>
    <w:rsid w:val="00D4438D"/>
    <w:rsid w:val="00D44390"/>
    <w:rsid w:val="00D443A4"/>
    <w:rsid w:val="00D443EE"/>
    <w:rsid w:val="00D44677"/>
    <w:rsid w:val="00D446AB"/>
    <w:rsid w:val="00D447E0"/>
    <w:rsid w:val="00D44F4E"/>
    <w:rsid w:val="00D45342"/>
    <w:rsid w:val="00D4536C"/>
    <w:rsid w:val="00D45F6F"/>
    <w:rsid w:val="00D461B2"/>
    <w:rsid w:val="00D4677B"/>
    <w:rsid w:val="00D46809"/>
    <w:rsid w:val="00D46D6C"/>
    <w:rsid w:val="00D46DBD"/>
    <w:rsid w:val="00D46EC9"/>
    <w:rsid w:val="00D47612"/>
    <w:rsid w:val="00D4797D"/>
    <w:rsid w:val="00D47A7B"/>
    <w:rsid w:val="00D47B98"/>
    <w:rsid w:val="00D5079D"/>
    <w:rsid w:val="00D50978"/>
    <w:rsid w:val="00D50E27"/>
    <w:rsid w:val="00D50F81"/>
    <w:rsid w:val="00D511B1"/>
    <w:rsid w:val="00D514D9"/>
    <w:rsid w:val="00D514EF"/>
    <w:rsid w:val="00D51638"/>
    <w:rsid w:val="00D51A2B"/>
    <w:rsid w:val="00D51FA5"/>
    <w:rsid w:val="00D52310"/>
    <w:rsid w:val="00D5234C"/>
    <w:rsid w:val="00D52494"/>
    <w:rsid w:val="00D52568"/>
    <w:rsid w:val="00D53289"/>
    <w:rsid w:val="00D5389C"/>
    <w:rsid w:val="00D53B57"/>
    <w:rsid w:val="00D53C94"/>
    <w:rsid w:val="00D53DB0"/>
    <w:rsid w:val="00D541B9"/>
    <w:rsid w:val="00D54AD6"/>
    <w:rsid w:val="00D54C60"/>
    <w:rsid w:val="00D54CD0"/>
    <w:rsid w:val="00D5507C"/>
    <w:rsid w:val="00D553A0"/>
    <w:rsid w:val="00D553B8"/>
    <w:rsid w:val="00D55689"/>
    <w:rsid w:val="00D55B92"/>
    <w:rsid w:val="00D55D89"/>
    <w:rsid w:val="00D5605A"/>
    <w:rsid w:val="00D5608F"/>
    <w:rsid w:val="00D56C63"/>
    <w:rsid w:val="00D56D5D"/>
    <w:rsid w:val="00D56EC6"/>
    <w:rsid w:val="00D57459"/>
    <w:rsid w:val="00D57895"/>
    <w:rsid w:val="00D578F3"/>
    <w:rsid w:val="00D5797A"/>
    <w:rsid w:val="00D57D2C"/>
    <w:rsid w:val="00D57E34"/>
    <w:rsid w:val="00D6071F"/>
    <w:rsid w:val="00D60DA0"/>
    <w:rsid w:val="00D613AE"/>
    <w:rsid w:val="00D61545"/>
    <w:rsid w:val="00D615D9"/>
    <w:rsid w:val="00D6264B"/>
    <w:rsid w:val="00D62773"/>
    <w:rsid w:val="00D627A7"/>
    <w:rsid w:val="00D628F9"/>
    <w:rsid w:val="00D62916"/>
    <w:rsid w:val="00D62AC6"/>
    <w:rsid w:val="00D62D4E"/>
    <w:rsid w:val="00D62EB9"/>
    <w:rsid w:val="00D63055"/>
    <w:rsid w:val="00D63296"/>
    <w:rsid w:val="00D63516"/>
    <w:rsid w:val="00D6372D"/>
    <w:rsid w:val="00D63A31"/>
    <w:rsid w:val="00D648F6"/>
    <w:rsid w:val="00D65A40"/>
    <w:rsid w:val="00D66109"/>
    <w:rsid w:val="00D66637"/>
    <w:rsid w:val="00D66A3B"/>
    <w:rsid w:val="00D66B0F"/>
    <w:rsid w:val="00D66BA7"/>
    <w:rsid w:val="00D66CB5"/>
    <w:rsid w:val="00D679BF"/>
    <w:rsid w:val="00D67E69"/>
    <w:rsid w:val="00D70024"/>
    <w:rsid w:val="00D7053F"/>
    <w:rsid w:val="00D71229"/>
    <w:rsid w:val="00D71A7A"/>
    <w:rsid w:val="00D71AFA"/>
    <w:rsid w:val="00D71CFB"/>
    <w:rsid w:val="00D723AE"/>
    <w:rsid w:val="00D7269F"/>
    <w:rsid w:val="00D7281A"/>
    <w:rsid w:val="00D72D56"/>
    <w:rsid w:val="00D73D3D"/>
    <w:rsid w:val="00D74058"/>
    <w:rsid w:val="00D74324"/>
    <w:rsid w:val="00D744A0"/>
    <w:rsid w:val="00D744DB"/>
    <w:rsid w:val="00D74969"/>
    <w:rsid w:val="00D74E1C"/>
    <w:rsid w:val="00D74EFE"/>
    <w:rsid w:val="00D751F4"/>
    <w:rsid w:val="00D75350"/>
    <w:rsid w:val="00D75741"/>
    <w:rsid w:val="00D758C6"/>
    <w:rsid w:val="00D75947"/>
    <w:rsid w:val="00D7635F"/>
    <w:rsid w:val="00D76541"/>
    <w:rsid w:val="00D76656"/>
    <w:rsid w:val="00D769C9"/>
    <w:rsid w:val="00D76CAE"/>
    <w:rsid w:val="00D7708C"/>
    <w:rsid w:val="00D77181"/>
    <w:rsid w:val="00D77264"/>
    <w:rsid w:val="00D7738F"/>
    <w:rsid w:val="00D7777B"/>
    <w:rsid w:val="00D777C4"/>
    <w:rsid w:val="00D77969"/>
    <w:rsid w:val="00D805BD"/>
    <w:rsid w:val="00D80D2E"/>
    <w:rsid w:val="00D8103C"/>
    <w:rsid w:val="00D8112A"/>
    <w:rsid w:val="00D814A4"/>
    <w:rsid w:val="00D816E4"/>
    <w:rsid w:val="00D81734"/>
    <w:rsid w:val="00D8174E"/>
    <w:rsid w:val="00D818CE"/>
    <w:rsid w:val="00D81F5E"/>
    <w:rsid w:val="00D823FE"/>
    <w:rsid w:val="00D82F6D"/>
    <w:rsid w:val="00D836A6"/>
    <w:rsid w:val="00D837B2"/>
    <w:rsid w:val="00D83893"/>
    <w:rsid w:val="00D839FC"/>
    <w:rsid w:val="00D83C52"/>
    <w:rsid w:val="00D84507"/>
    <w:rsid w:val="00D84740"/>
    <w:rsid w:val="00D848E1"/>
    <w:rsid w:val="00D84A06"/>
    <w:rsid w:val="00D84B54"/>
    <w:rsid w:val="00D85663"/>
    <w:rsid w:val="00D85B52"/>
    <w:rsid w:val="00D85D2F"/>
    <w:rsid w:val="00D8628F"/>
    <w:rsid w:val="00D86302"/>
    <w:rsid w:val="00D86515"/>
    <w:rsid w:val="00D865DB"/>
    <w:rsid w:val="00D871A8"/>
    <w:rsid w:val="00D87DE2"/>
    <w:rsid w:val="00D90057"/>
    <w:rsid w:val="00D90815"/>
    <w:rsid w:val="00D90B32"/>
    <w:rsid w:val="00D90E75"/>
    <w:rsid w:val="00D90EA2"/>
    <w:rsid w:val="00D91BEF"/>
    <w:rsid w:val="00D91C70"/>
    <w:rsid w:val="00D92110"/>
    <w:rsid w:val="00D92551"/>
    <w:rsid w:val="00D92F09"/>
    <w:rsid w:val="00D93037"/>
    <w:rsid w:val="00D9332A"/>
    <w:rsid w:val="00D9357E"/>
    <w:rsid w:val="00D93E1D"/>
    <w:rsid w:val="00D94A90"/>
    <w:rsid w:val="00D94B63"/>
    <w:rsid w:val="00D94FF3"/>
    <w:rsid w:val="00D95125"/>
    <w:rsid w:val="00D95313"/>
    <w:rsid w:val="00D95347"/>
    <w:rsid w:val="00D954B1"/>
    <w:rsid w:val="00D95541"/>
    <w:rsid w:val="00D95ECF"/>
    <w:rsid w:val="00D961B6"/>
    <w:rsid w:val="00D96491"/>
    <w:rsid w:val="00D9650E"/>
    <w:rsid w:val="00D96752"/>
    <w:rsid w:val="00D969A8"/>
    <w:rsid w:val="00D96C0E"/>
    <w:rsid w:val="00D96C22"/>
    <w:rsid w:val="00D96CB2"/>
    <w:rsid w:val="00D970EF"/>
    <w:rsid w:val="00D9715B"/>
    <w:rsid w:val="00D97291"/>
    <w:rsid w:val="00D9746F"/>
    <w:rsid w:val="00D97550"/>
    <w:rsid w:val="00D9777F"/>
    <w:rsid w:val="00DA040F"/>
    <w:rsid w:val="00DA078A"/>
    <w:rsid w:val="00DA20C9"/>
    <w:rsid w:val="00DA222B"/>
    <w:rsid w:val="00DA2271"/>
    <w:rsid w:val="00DA27C3"/>
    <w:rsid w:val="00DA2873"/>
    <w:rsid w:val="00DA2FE4"/>
    <w:rsid w:val="00DA309A"/>
    <w:rsid w:val="00DA3691"/>
    <w:rsid w:val="00DA400C"/>
    <w:rsid w:val="00DA4283"/>
    <w:rsid w:val="00DA44D5"/>
    <w:rsid w:val="00DA4D2E"/>
    <w:rsid w:val="00DA4DC6"/>
    <w:rsid w:val="00DA51C3"/>
    <w:rsid w:val="00DA56C5"/>
    <w:rsid w:val="00DA585F"/>
    <w:rsid w:val="00DA588E"/>
    <w:rsid w:val="00DA5B0D"/>
    <w:rsid w:val="00DA5DFF"/>
    <w:rsid w:val="00DA5EB5"/>
    <w:rsid w:val="00DA604F"/>
    <w:rsid w:val="00DA6149"/>
    <w:rsid w:val="00DA6340"/>
    <w:rsid w:val="00DA636F"/>
    <w:rsid w:val="00DA672F"/>
    <w:rsid w:val="00DA693E"/>
    <w:rsid w:val="00DA69A2"/>
    <w:rsid w:val="00DA6B29"/>
    <w:rsid w:val="00DA6C55"/>
    <w:rsid w:val="00DA7CF5"/>
    <w:rsid w:val="00DA7D85"/>
    <w:rsid w:val="00DB00E1"/>
    <w:rsid w:val="00DB0E05"/>
    <w:rsid w:val="00DB1111"/>
    <w:rsid w:val="00DB167C"/>
    <w:rsid w:val="00DB256B"/>
    <w:rsid w:val="00DB2655"/>
    <w:rsid w:val="00DB26E8"/>
    <w:rsid w:val="00DB27AD"/>
    <w:rsid w:val="00DB2A67"/>
    <w:rsid w:val="00DB2F75"/>
    <w:rsid w:val="00DB3253"/>
    <w:rsid w:val="00DB350B"/>
    <w:rsid w:val="00DB3923"/>
    <w:rsid w:val="00DB3D8A"/>
    <w:rsid w:val="00DB4792"/>
    <w:rsid w:val="00DB490E"/>
    <w:rsid w:val="00DB49B0"/>
    <w:rsid w:val="00DB4A59"/>
    <w:rsid w:val="00DB4E4F"/>
    <w:rsid w:val="00DB4ECE"/>
    <w:rsid w:val="00DB5250"/>
    <w:rsid w:val="00DB545E"/>
    <w:rsid w:val="00DB54EF"/>
    <w:rsid w:val="00DB585E"/>
    <w:rsid w:val="00DB5F7E"/>
    <w:rsid w:val="00DB654E"/>
    <w:rsid w:val="00DB6951"/>
    <w:rsid w:val="00DB6B65"/>
    <w:rsid w:val="00DB6F9E"/>
    <w:rsid w:val="00DB7B36"/>
    <w:rsid w:val="00DC0288"/>
    <w:rsid w:val="00DC0469"/>
    <w:rsid w:val="00DC0A96"/>
    <w:rsid w:val="00DC0AAB"/>
    <w:rsid w:val="00DC0AF2"/>
    <w:rsid w:val="00DC11A3"/>
    <w:rsid w:val="00DC2A8F"/>
    <w:rsid w:val="00DC3C97"/>
    <w:rsid w:val="00DC3FC9"/>
    <w:rsid w:val="00DC4760"/>
    <w:rsid w:val="00DC4BB3"/>
    <w:rsid w:val="00DC4C65"/>
    <w:rsid w:val="00DC4DBA"/>
    <w:rsid w:val="00DC4DFC"/>
    <w:rsid w:val="00DC5C76"/>
    <w:rsid w:val="00DC5D38"/>
    <w:rsid w:val="00DC5EF0"/>
    <w:rsid w:val="00DC668B"/>
    <w:rsid w:val="00DC66A6"/>
    <w:rsid w:val="00DC6A15"/>
    <w:rsid w:val="00DC748C"/>
    <w:rsid w:val="00DC749E"/>
    <w:rsid w:val="00DC76F1"/>
    <w:rsid w:val="00DC7CD9"/>
    <w:rsid w:val="00DC7D45"/>
    <w:rsid w:val="00DD008B"/>
    <w:rsid w:val="00DD03FD"/>
    <w:rsid w:val="00DD08BD"/>
    <w:rsid w:val="00DD0912"/>
    <w:rsid w:val="00DD09BB"/>
    <w:rsid w:val="00DD0CB1"/>
    <w:rsid w:val="00DD0D84"/>
    <w:rsid w:val="00DD0FD0"/>
    <w:rsid w:val="00DD104D"/>
    <w:rsid w:val="00DD150A"/>
    <w:rsid w:val="00DD1667"/>
    <w:rsid w:val="00DD1D30"/>
    <w:rsid w:val="00DD1DCB"/>
    <w:rsid w:val="00DD20D5"/>
    <w:rsid w:val="00DD2238"/>
    <w:rsid w:val="00DD25AC"/>
    <w:rsid w:val="00DD2890"/>
    <w:rsid w:val="00DD2B2C"/>
    <w:rsid w:val="00DD2C5F"/>
    <w:rsid w:val="00DD3236"/>
    <w:rsid w:val="00DD3456"/>
    <w:rsid w:val="00DD3A2D"/>
    <w:rsid w:val="00DD3C2D"/>
    <w:rsid w:val="00DD3D95"/>
    <w:rsid w:val="00DD4DCC"/>
    <w:rsid w:val="00DD4EC7"/>
    <w:rsid w:val="00DD5348"/>
    <w:rsid w:val="00DD5424"/>
    <w:rsid w:val="00DD552F"/>
    <w:rsid w:val="00DD5F23"/>
    <w:rsid w:val="00DD681B"/>
    <w:rsid w:val="00DD6A50"/>
    <w:rsid w:val="00DD6B32"/>
    <w:rsid w:val="00DD6D1B"/>
    <w:rsid w:val="00DD713A"/>
    <w:rsid w:val="00DD71BE"/>
    <w:rsid w:val="00DD7A75"/>
    <w:rsid w:val="00DE01B7"/>
    <w:rsid w:val="00DE03A5"/>
    <w:rsid w:val="00DE03E8"/>
    <w:rsid w:val="00DE0538"/>
    <w:rsid w:val="00DE0FBD"/>
    <w:rsid w:val="00DE16D9"/>
    <w:rsid w:val="00DE1765"/>
    <w:rsid w:val="00DE1E29"/>
    <w:rsid w:val="00DE22FE"/>
    <w:rsid w:val="00DE242A"/>
    <w:rsid w:val="00DE2908"/>
    <w:rsid w:val="00DE2996"/>
    <w:rsid w:val="00DE2FB7"/>
    <w:rsid w:val="00DE31BF"/>
    <w:rsid w:val="00DE4198"/>
    <w:rsid w:val="00DE462E"/>
    <w:rsid w:val="00DE474B"/>
    <w:rsid w:val="00DE48F3"/>
    <w:rsid w:val="00DE4C23"/>
    <w:rsid w:val="00DE4D13"/>
    <w:rsid w:val="00DE5192"/>
    <w:rsid w:val="00DE5294"/>
    <w:rsid w:val="00DE5928"/>
    <w:rsid w:val="00DE5D0D"/>
    <w:rsid w:val="00DE69AB"/>
    <w:rsid w:val="00DE6A12"/>
    <w:rsid w:val="00DE6ADA"/>
    <w:rsid w:val="00DE78A6"/>
    <w:rsid w:val="00DE7D25"/>
    <w:rsid w:val="00DE7DE7"/>
    <w:rsid w:val="00DF069F"/>
    <w:rsid w:val="00DF0923"/>
    <w:rsid w:val="00DF0CF4"/>
    <w:rsid w:val="00DF0F39"/>
    <w:rsid w:val="00DF1692"/>
    <w:rsid w:val="00DF19FB"/>
    <w:rsid w:val="00DF1FE7"/>
    <w:rsid w:val="00DF21BF"/>
    <w:rsid w:val="00DF229A"/>
    <w:rsid w:val="00DF2307"/>
    <w:rsid w:val="00DF289D"/>
    <w:rsid w:val="00DF299F"/>
    <w:rsid w:val="00DF346B"/>
    <w:rsid w:val="00DF39DB"/>
    <w:rsid w:val="00DF3EFA"/>
    <w:rsid w:val="00DF4194"/>
    <w:rsid w:val="00DF434C"/>
    <w:rsid w:val="00DF4C89"/>
    <w:rsid w:val="00DF4F1B"/>
    <w:rsid w:val="00DF551E"/>
    <w:rsid w:val="00DF552F"/>
    <w:rsid w:val="00DF59AC"/>
    <w:rsid w:val="00DF5CC5"/>
    <w:rsid w:val="00DF5DD5"/>
    <w:rsid w:val="00DF7784"/>
    <w:rsid w:val="00DF79C7"/>
    <w:rsid w:val="00DF7A73"/>
    <w:rsid w:val="00DF7CA1"/>
    <w:rsid w:val="00E004C9"/>
    <w:rsid w:val="00E008D4"/>
    <w:rsid w:val="00E00A00"/>
    <w:rsid w:val="00E00C7A"/>
    <w:rsid w:val="00E00E46"/>
    <w:rsid w:val="00E00F6F"/>
    <w:rsid w:val="00E0135D"/>
    <w:rsid w:val="00E0162C"/>
    <w:rsid w:val="00E0183D"/>
    <w:rsid w:val="00E02396"/>
    <w:rsid w:val="00E0269B"/>
    <w:rsid w:val="00E02900"/>
    <w:rsid w:val="00E02BEF"/>
    <w:rsid w:val="00E02C44"/>
    <w:rsid w:val="00E02E63"/>
    <w:rsid w:val="00E030CB"/>
    <w:rsid w:val="00E0318A"/>
    <w:rsid w:val="00E03409"/>
    <w:rsid w:val="00E037D9"/>
    <w:rsid w:val="00E03C44"/>
    <w:rsid w:val="00E03CBD"/>
    <w:rsid w:val="00E03D0B"/>
    <w:rsid w:val="00E04242"/>
    <w:rsid w:val="00E04696"/>
    <w:rsid w:val="00E04903"/>
    <w:rsid w:val="00E04F25"/>
    <w:rsid w:val="00E05483"/>
    <w:rsid w:val="00E05549"/>
    <w:rsid w:val="00E05604"/>
    <w:rsid w:val="00E0583B"/>
    <w:rsid w:val="00E05A34"/>
    <w:rsid w:val="00E05AC7"/>
    <w:rsid w:val="00E05B66"/>
    <w:rsid w:val="00E0694C"/>
    <w:rsid w:val="00E06FA7"/>
    <w:rsid w:val="00E07C5A"/>
    <w:rsid w:val="00E07F85"/>
    <w:rsid w:val="00E1049C"/>
    <w:rsid w:val="00E10977"/>
    <w:rsid w:val="00E10CEE"/>
    <w:rsid w:val="00E10CFC"/>
    <w:rsid w:val="00E10E3F"/>
    <w:rsid w:val="00E10E98"/>
    <w:rsid w:val="00E111FA"/>
    <w:rsid w:val="00E11379"/>
    <w:rsid w:val="00E11FF3"/>
    <w:rsid w:val="00E13BE7"/>
    <w:rsid w:val="00E141A4"/>
    <w:rsid w:val="00E14877"/>
    <w:rsid w:val="00E148B8"/>
    <w:rsid w:val="00E15579"/>
    <w:rsid w:val="00E15606"/>
    <w:rsid w:val="00E158F3"/>
    <w:rsid w:val="00E15CC7"/>
    <w:rsid w:val="00E15D61"/>
    <w:rsid w:val="00E15E35"/>
    <w:rsid w:val="00E15F17"/>
    <w:rsid w:val="00E1622E"/>
    <w:rsid w:val="00E16234"/>
    <w:rsid w:val="00E16662"/>
    <w:rsid w:val="00E16890"/>
    <w:rsid w:val="00E16992"/>
    <w:rsid w:val="00E16BBB"/>
    <w:rsid w:val="00E16E86"/>
    <w:rsid w:val="00E17377"/>
    <w:rsid w:val="00E1769B"/>
    <w:rsid w:val="00E179D2"/>
    <w:rsid w:val="00E17B38"/>
    <w:rsid w:val="00E17B69"/>
    <w:rsid w:val="00E17F01"/>
    <w:rsid w:val="00E204B1"/>
    <w:rsid w:val="00E2082B"/>
    <w:rsid w:val="00E20849"/>
    <w:rsid w:val="00E2097C"/>
    <w:rsid w:val="00E20C42"/>
    <w:rsid w:val="00E20CBE"/>
    <w:rsid w:val="00E20E74"/>
    <w:rsid w:val="00E21130"/>
    <w:rsid w:val="00E212A0"/>
    <w:rsid w:val="00E21C5A"/>
    <w:rsid w:val="00E21DE8"/>
    <w:rsid w:val="00E21FFA"/>
    <w:rsid w:val="00E224AD"/>
    <w:rsid w:val="00E2255D"/>
    <w:rsid w:val="00E229EC"/>
    <w:rsid w:val="00E22AAE"/>
    <w:rsid w:val="00E22C9D"/>
    <w:rsid w:val="00E22CE8"/>
    <w:rsid w:val="00E2317B"/>
    <w:rsid w:val="00E2322C"/>
    <w:rsid w:val="00E232A5"/>
    <w:rsid w:val="00E23A8F"/>
    <w:rsid w:val="00E23B93"/>
    <w:rsid w:val="00E23C46"/>
    <w:rsid w:val="00E23F4D"/>
    <w:rsid w:val="00E25145"/>
    <w:rsid w:val="00E2540B"/>
    <w:rsid w:val="00E25F4B"/>
    <w:rsid w:val="00E261E5"/>
    <w:rsid w:val="00E26240"/>
    <w:rsid w:val="00E26BEB"/>
    <w:rsid w:val="00E272FF"/>
    <w:rsid w:val="00E27799"/>
    <w:rsid w:val="00E277BB"/>
    <w:rsid w:val="00E30115"/>
    <w:rsid w:val="00E302BD"/>
    <w:rsid w:val="00E30D46"/>
    <w:rsid w:val="00E31177"/>
    <w:rsid w:val="00E31237"/>
    <w:rsid w:val="00E31296"/>
    <w:rsid w:val="00E313D6"/>
    <w:rsid w:val="00E31696"/>
    <w:rsid w:val="00E3175E"/>
    <w:rsid w:val="00E31787"/>
    <w:rsid w:val="00E31914"/>
    <w:rsid w:val="00E319C5"/>
    <w:rsid w:val="00E32BF1"/>
    <w:rsid w:val="00E32D99"/>
    <w:rsid w:val="00E33BAE"/>
    <w:rsid w:val="00E33DFF"/>
    <w:rsid w:val="00E33ED3"/>
    <w:rsid w:val="00E34292"/>
    <w:rsid w:val="00E34580"/>
    <w:rsid w:val="00E3470D"/>
    <w:rsid w:val="00E34894"/>
    <w:rsid w:val="00E34A20"/>
    <w:rsid w:val="00E35157"/>
    <w:rsid w:val="00E35197"/>
    <w:rsid w:val="00E35280"/>
    <w:rsid w:val="00E35849"/>
    <w:rsid w:val="00E3584B"/>
    <w:rsid w:val="00E35959"/>
    <w:rsid w:val="00E359F5"/>
    <w:rsid w:val="00E35CD9"/>
    <w:rsid w:val="00E36014"/>
    <w:rsid w:val="00E36699"/>
    <w:rsid w:val="00E36954"/>
    <w:rsid w:val="00E36AD9"/>
    <w:rsid w:val="00E36DDF"/>
    <w:rsid w:val="00E3701B"/>
    <w:rsid w:val="00E37265"/>
    <w:rsid w:val="00E3748E"/>
    <w:rsid w:val="00E37574"/>
    <w:rsid w:val="00E37D94"/>
    <w:rsid w:val="00E40165"/>
    <w:rsid w:val="00E40924"/>
    <w:rsid w:val="00E41057"/>
    <w:rsid w:val="00E415B4"/>
    <w:rsid w:val="00E41B38"/>
    <w:rsid w:val="00E42216"/>
    <w:rsid w:val="00E42270"/>
    <w:rsid w:val="00E4250F"/>
    <w:rsid w:val="00E425AF"/>
    <w:rsid w:val="00E4333D"/>
    <w:rsid w:val="00E436F5"/>
    <w:rsid w:val="00E43B17"/>
    <w:rsid w:val="00E43BDA"/>
    <w:rsid w:val="00E444AD"/>
    <w:rsid w:val="00E44ECB"/>
    <w:rsid w:val="00E45520"/>
    <w:rsid w:val="00E4569C"/>
    <w:rsid w:val="00E45906"/>
    <w:rsid w:val="00E45AAC"/>
    <w:rsid w:val="00E45E67"/>
    <w:rsid w:val="00E4612B"/>
    <w:rsid w:val="00E46499"/>
    <w:rsid w:val="00E4665E"/>
    <w:rsid w:val="00E46AAF"/>
    <w:rsid w:val="00E46ACB"/>
    <w:rsid w:val="00E46C2D"/>
    <w:rsid w:val="00E470B6"/>
    <w:rsid w:val="00E473CC"/>
    <w:rsid w:val="00E47637"/>
    <w:rsid w:val="00E47BA5"/>
    <w:rsid w:val="00E47F13"/>
    <w:rsid w:val="00E50121"/>
    <w:rsid w:val="00E5066B"/>
    <w:rsid w:val="00E5093D"/>
    <w:rsid w:val="00E509BE"/>
    <w:rsid w:val="00E51576"/>
    <w:rsid w:val="00E51812"/>
    <w:rsid w:val="00E51A68"/>
    <w:rsid w:val="00E51BF5"/>
    <w:rsid w:val="00E51FE0"/>
    <w:rsid w:val="00E5222D"/>
    <w:rsid w:val="00E52397"/>
    <w:rsid w:val="00E52451"/>
    <w:rsid w:val="00E5353E"/>
    <w:rsid w:val="00E53A27"/>
    <w:rsid w:val="00E53BEA"/>
    <w:rsid w:val="00E53FCE"/>
    <w:rsid w:val="00E5449F"/>
    <w:rsid w:val="00E5456D"/>
    <w:rsid w:val="00E548F3"/>
    <w:rsid w:val="00E54971"/>
    <w:rsid w:val="00E54B5A"/>
    <w:rsid w:val="00E54E2F"/>
    <w:rsid w:val="00E54F08"/>
    <w:rsid w:val="00E5545C"/>
    <w:rsid w:val="00E55EFE"/>
    <w:rsid w:val="00E56303"/>
    <w:rsid w:val="00E565FE"/>
    <w:rsid w:val="00E567A7"/>
    <w:rsid w:val="00E56A2D"/>
    <w:rsid w:val="00E56E08"/>
    <w:rsid w:val="00E56EB6"/>
    <w:rsid w:val="00E571E3"/>
    <w:rsid w:val="00E57221"/>
    <w:rsid w:val="00E57509"/>
    <w:rsid w:val="00E57A0F"/>
    <w:rsid w:val="00E57B07"/>
    <w:rsid w:val="00E60085"/>
    <w:rsid w:val="00E600F1"/>
    <w:rsid w:val="00E6030F"/>
    <w:rsid w:val="00E60DD4"/>
    <w:rsid w:val="00E60E3B"/>
    <w:rsid w:val="00E60F5B"/>
    <w:rsid w:val="00E6127E"/>
    <w:rsid w:val="00E61317"/>
    <w:rsid w:val="00E621F6"/>
    <w:rsid w:val="00E622AC"/>
    <w:rsid w:val="00E623ED"/>
    <w:rsid w:val="00E624D4"/>
    <w:rsid w:val="00E63720"/>
    <w:rsid w:val="00E63841"/>
    <w:rsid w:val="00E63E34"/>
    <w:rsid w:val="00E64341"/>
    <w:rsid w:val="00E6456F"/>
    <w:rsid w:val="00E645CD"/>
    <w:rsid w:val="00E646C7"/>
    <w:rsid w:val="00E64D34"/>
    <w:rsid w:val="00E65D0F"/>
    <w:rsid w:val="00E66061"/>
    <w:rsid w:val="00E6654A"/>
    <w:rsid w:val="00E6671E"/>
    <w:rsid w:val="00E669F2"/>
    <w:rsid w:val="00E66A17"/>
    <w:rsid w:val="00E67304"/>
    <w:rsid w:val="00E673AF"/>
    <w:rsid w:val="00E675F7"/>
    <w:rsid w:val="00E67C56"/>
    <w:rsid w:val="00E67D54"/>
    <w:rsid w:val="00E700BC"/>
    <w:rsid w:val="00E7017D"/>
    <w:rsid w:val="00E703A6"/>
    <w:rsid w:val="00E70AB7"/>
    <w:rsid w:val="00E70AB9"/>
    <w:rsid w:val="00E70C19"/>
    <w:rsid w:val="00E70FB7"/>
    <w:rsid w:val="00E713CD"/>
    <w:rsid w:val="00E71430"/>
    <w:rsid w:val="00E71465"/>
    <w:rsid w:val="00E7170C"/>
    <w:rsid w:val="00E718E5"/>
    <w:rsid w:val="00E719AB"/>
    <w:rsid w:val="00E71A06"/>
    <w:rsid w:val="00E71B81"/>
    <w:rsid w:val="00E71D4F"/>
    <w:rsid w:val="00E71F4F"/>
    <w:rsid w:val="00E71FB1"/>
    <w:rsid w:val="00E722C4"/>
    <w:rsid w:val="00E726D7"/>
    <w:rsid w:val="00E729FE"/>
    <w:rsid w:val="00E72A58"/>
    <w:rsid w:val="00E72A74"/>
    <w:rsid w:val="00E72AB4"/>
    <w:rsid w:val="00E72CD5"/>
    <w:rsid w:val="00E73229"/>
    <w:rsid w:val="00E73279"/>
    <w:rsid w:val="00E734FD"/>
    <w:rsid w:val="00E735B3"/>
    <w:rsid w:val="00E7367A"/>
    <w:rsid w:val="00E73C15"/>
    <w:rsid w:val="00E744AC"/>
    <w:rsid w:val="00E744F9"/>
    <w:rsid w:val="00E745CE"/>
    <w:rsid w:val="00E74795"/>
    <w:rsid w:val="00E747C5"/>
    <w:rsid w:val="00E7495C"/>
    <w:rsid w:val="00E74E55"/>
    <w:rsid w:val="00E7583E"/>
    <w:rsid w:val="00E75965"/>
    <w:rsid w:val="00E75C8D"/>
    <w:rsid w:val="00E7642A"/>
    <w:rsid w:val="00E7686A"/>
    <w:rsid w:val="00E76C07"/>
    <w:rsid w:val="00E774C2"/>
    <w:rsid w:val="00E777C8"/>
    <w:rsid w:val="00E77D2C"/>
    <w:rsid w:val="00E77DC6"/>
    <w:rsid w:val="00E804BF"/>
    <w:rsid w:val="00E805F9"/>
    <w:rsid w:val="00E80E1E"/>
    <w:rsid w:val="00E816A2"/>
    <w:rsid w:val="00E81920"/>
    <w:rsid w:val="00E819F5"/>
    <w:rsid w:val="00E81CF0"/>
    <w:rsid w:val="00E81D4D"/>
    <w:rsid w:val="00E82245"/>
    <w:rsid w:val="00E829E1"/>
    <w:rsid w:val="00E82A20"/>
    <w:rsid w:val="00E82B32"/>
    <w:rsid w:val="00E82D8A"/>
    <w:rsid w:val="00E8301E"/>
    <w:rsid w:val="00E83861"/>
    <w:rsid w:val="00E838C1"/>
    <w:rsid w:val="00E83979"/>
    <w:rsid w:val="00E84145"/>
    <w:rsid w:val="00E8422F"/>
    <w:rsid w:val="00E84759"/>
    <w:rsid w:val="00E84B48"/>
    <w:rsid w:val="00E84C30"/>
    <w:rsid w:val="00E8520B"/>
    <w:rsid w:val="00E855A2"/>
    <w:rsid w:val="00E8584B"/>
    <w:rsid w:val="00E85ABC"/>
    <w:rsid w:val="00E85AE8"/>
    <w:rsid w:val="00E85C0F"/>
    <w:rsid w:val="00E864AC"/>
    <w:rsid w:val="00E86C4C"/>
    <w:rsid w:val="00E86D10"/>
    <w:rsid w:val="00E86EA5"/>
    <w:rsid w:val="00E86EE5"/>
    <w:rsid w:val="00E87391"/>
    <w:rsid w:val="00E875FE"/>
    <w:rsid w:val="00E876A9"/>
    <w:rsid w:val="00E877A1"/>
    <w:rsid w:val="00E87887"/>
    <w:rsid w:val="00E87914"/>
    <w:rsid w:val="00E87A43"/>
    <w:rsid w:val="00E87BF2"/>
    <w:rsid w:val="00E87E07"/>
    <w:rsid w:val="00E901BB"/>
    <w:rsid w:val="00E9098D"/>
    <w:rsid w:val="00E91343"/>
    <w:rsid w:val="00E91656"/>
    <w:rsid w:val="00E91CAF"/>
    <w:rsid w:val="00E92855"/>
    <w:rsid w:val="00E92876"/>
    <w:rsid w:val="00E92FF2"/>
    <w:rsid w:val="00E93203"/>
    <w:rsid w:val="00E93368"/>
    <w:rsid w:val="00E9344C"/>
    <w:rsid w:val="00E93528"/>
    <w:rsid w:val="00E937F1"/>
    <w:rsid w:val="00E9426B"/>
    <w:rsid w:val="00E946BA"/>
    <w:rsid w:val="00E947EC"/>
    <w:rsid w:val="00E94911"/>
    <w:rsid w:val="00E952D7"/>
    <w:rsid w:val="00E95B8D"/>
    <w:rsid w:val="00E9605A"/>
    <w:rsid w:val="00E96095"/>
    <w:rsid w:val="00E962C3"/>
    <w:rsid w:val="00E96437"/>
    <w:rsid w:val="00E9657C"/>
    <w:rsid w:val="00E9678F"/>
    <w:rsid w:val="00E9686A"/>
    <w:rsid w:val="00E96975"/>
    <w:rsid w:val="00E96F2F"/>
    <w:rsid w:val="00E96F7F"/>
    <w:rsid w:val="00E96FF8"/>
    <w:rsid w:val="00E9708F"/>
    <w:rsid w:val="00E971C2"/>
    <w:rsid w:val="00E971E3"/>
    <w:rsid w:val="00E973BC"/>
    <w:rsid w:val="00E976C2"/>
    <w:rsid w:val="00E97823"/>
    <w:rsid w:val="00E97873"/>
    <w:rsid w:val="00E979CC"/>
    <w:rsid w:val="00EA03CE"/>
    <w:rsid w:val="00EA045C"/>
    <w:rsid w:val="00EA0528"/>
    <w:rsid w:val="00EA0EAA"/>
    <w:rsid w:val="00EA137D"/>
    <w:rsid w:val="00EA1410"/>
    <w:rsid w:val="00EA1D71"/>
    <w:rsid w:val="00EA235F"/>
    <w:rsid w:val="00EA2EC9"/>
    <w:rsid w:val="00EA2F12"/>
    <w:rsid w:val="00EA3408"/>
    <w:rsid w:val="00EA37E1"/>
    <w:rsid w:val="00EA3A52"/>
    <w:rsid w:val="00EA3AC9"/>
    <w:rsid w:val="00EA3C95"/>
    <w:rsid w:val="00EA3CC3"/>
    <w:rsid w:val="00EA3D4C"/>
    <w:rsid w:val="00EA4210"/>
    <w:rsid w:val="00EA436B"/>
    <w:rsid w:val="00EA4ECD"/>
    <w:rsid w:val="00EA5144"/>
    <w:rsid w:val="00EA5B69"/>
    <w:rsid w:val="00EA5C5B"/>
    <w:rsid w:val="00EA5C72"/>
    <w:rsid w:val="00EA640A"/>
    <w:rsid w:val="00EA6432"/>
    <w:rsid w:val="00EA6589"/>
    <w:rsid w:val="00EA663D"/>
    <w:rsid w:val="00EA7AA8"/>
    <w:rsid w:val="00EA7B5D"/>
    <w:rsid w:val="00EB082A"/>
    <w:rsid w:val="00EB08D6"/>
    <w:rsid w:val="00EB0E7E"/>
    <w:rsid w:val="00EB0EE2"/>
    <w:rsid w:val="00EB1297"/>
    <w:rsid w:val="00EB1ABA"/>
    <w:rsid w:val="00EB1B37"/>
    <w:rsid w:val="00EB1FB5"/>
    <w:rsid w:val="00EB2122"/>
    <w:rsid w:val="00EB3778"/>
    <w:rsid w:val="00EB377F"/>
    <w:rsid w:val="00EB3C4E"/>
    <w:rsid w:val="00EB4365"/>
    <w:rsid w:val="00EB43F6"/>
    <w:rsid w:val="00EB4668"/>
    <w:rsid w:val="00EB4686"/>
    <w:rsid w:val="00EB47D6"/>
    <w:rsid w:val="00EB4A33"/>
    <w:rsid w:val="00EB4EAA"/>
    <w:rsid w:val="00EB5482"/>
    <w:rsid w:val="00EB5520"/>
    <w:rsid w:val="00EB5964"/>
    <w:rsid w:val="00EB5C23"/>
    <w:rsid w:val="00EB669C"/>
    <w:rsid w:val="00EB6C9B"/>
    <w:rsid w:val="00EB7A04"/>
    <w:rsid w:val="00EB7EC3"/>
    <w:rsid w:val="00EB7EDA"/>
    <w:rsid w:val="00EC000A"/>
    <w:rsid w:val="00EC0D06"/>
    <w:rsid w:val="00EC0F68"/>
    <w:rsid w:val="00EC148A"/>
    <w:rsid w:val="00EC16ED"/>
    <w:rsid w:val="00EC20B5"/>
    <w:rsid w:val="00EC20D2"/>
    <w:rsid w:val="00EC21D0"/>
    <w:rsid w:val="00EC22CC"/>
    <w:rsid w:val="00EC24DB"/>
    <w:rsid w:val="00EC2592"/>
    <w:rsid w:val="00EC2768"/>
    <w:rsid w:val="00EC2BD4"/>
    <w:rsid w:val="00EC2EE2"/>
    <w:rsid w:val="00EC32D1"/>
    <w:rsid w:val="00EC3315"/>
    <w:rsid w:val="00EC337E"/>
    <w:rsid w:val="00EC36FE"/>
    <w:rsid w:val="00EC444D"/>
    <w:rsid w:val="00EC4B5D"/>
    <w:rsid w:val="00EC4D3C"/>
    <w:rsid w:val="00EC526E"/>
    <w:rsid w:val="00EC54F7"/>
    <w:rsid w:val="00EC6512"/>
    <w:rsid w:val="00EC6A64"/>
    <w:rsid w:val="00EC73F5"/>
    <w:rsid w:val="00EC7641"/>
    <w:rsid w:val="00EC7A2B"/>
    <w:rsid w:val="00EC7AA5"/>
    <w:rsid w:val="00ED01AF"/>
    <w:rsid w:val="00ED0234"/>
    <w:rsid w:val="00ED0284"/>
    <w:rsid w:val="00ED031A"/>
    <w:rsid w:val="00ED060D"/>
    <w:rsid w:val="00ED066E"/>
    <w:rsid w:val="00ED0B0B"/>
    <w:rsid w:val="00ED0D02"/>
    <w:rsid w:val="00ED0D58"/>
    <w:rsid w:val="00ED10E5"/>
    <w:rsid w:val="00ED127D"/>
    <w:rsid w:val="00ED204D"/>
    <w:rsid w:val="00ED2B0B"/>
    <w:rsid w:val="00ED2B3F"/>
    <w:rsid w:val="00ED2ED4"/>
    <w:rsid w:val="00ED3422"/>
    <w:rsid w:val="00ED372A"/>
    <w:rsid w:val="00ED3D05"/>
    <w:rsid w:val="00ED464E"/>
    <w:rsid w:val="00ED47FF"/>
    <w:rsid w:val="00ED481E"/>
    <w:rsid w:val="00ED483B"/>
    <w:rsid w:val="00ED4C8C"/>
    <w:rsid w:val="00ED4F3B"/>
    <w:rsid w:val="00ED5603"/>
    <w:rsid w:val="00ED562B"/>
    <w:rsid w:val="00ED592F"/>
    <w:rsid w:val="00ED676C"/>
    <w:rsid w:val="00ED6B5D"/>
    <w:rsid w:val="00ED71DE"/>
    <w:rsid w:val="00ED7371"/>
    <w:rsid w:val="00ED7A50"/>
    <w:rsid w:val="00EE0D23"/>
    <w:rsid w:val="00EE13B1"/>
    <w:rsid w:val="00EE166E"/>
    <w:rsid w:val="00EE17A0"/>
    <w:rsid w:val="00EE17F2"/>
    <w:rsid w:val="00EE1998"/>
    <w:rsid w:val="00EE1B67"/>
    <w:rsid w:val="00EE1CA5"/>
    <w:rsid w:val="00EE1D47"/>
    <w:rsid w:val="00EE1E4A"/>
    <w:rsid w:val="00EE1F44"/>
    <w:rsid w:val="00EE24FF"/>
    <w:rsid w:val="00EE2608"/>
    <w:rsid w:val="00EE2C30"/>
    <w:rsid w:val="00EE2D95"/>
    <w:rsid w:val="00EE38FE"/>
    <w:rsid w:val="00EE4401"/>
    <w:rsid w:val="00EE446B"/>
    <w:rsid w:val="00EE456A"/>
    <w:rsid w:val="00EE49F7"/>
    <w:rsid w:val="00EE4CDA"/>
    <w:rsid w:val="00EE4EC2"/>
    <w:rsid w:val="00EE520A"/>
    <w:rsid w:val="00EE522E"/>
    <w:rsid w:val="00EE54D7"/>
    <w:rsid w:val="00EE59AB"/>
    <w:rsid w:val="00EE5A22"/>
    <w:rsid w:val="00EE5AAF"/>
    <w:rsid w:val="00EE5D88"/>
    <w:rsid w:val="00EE63D1"/>
    <w:rsid w:val="00EE6AC9"/>
    <w:rsid w:val="00EE6DCC"/>
    <w:rsid w:val="00EE7390"/>
    <w:rsid w:val="00EE73A2"/>
    <w:rsid w:val="00EE76EB"/>
    <w:rsid w:val="00EE7A2C"/>
    <w:rsid w:val="00EE7A84"/>
    <w:rsid w:val="00EE7BAE"/>
    <w:rsid w:val="00EF0061"/>
    <w:rsid w:val="00EF0552"/>
    <w:rsid w:val="00EF0C09"/>
    <w:rsid w:val="00EF0CBE"/>
    <w:rsid w:val="00EF0F2F"/>
    <w:rsid w:val="00EF14AB"/>
    <w:rsid w:val="00EF1553"/>
    <w:rsid w:val="00EF18A3"/>
    <w:rsid w:val="00EF1E1B"/>
    <w:rsid w:val="00EF22D3"/>
    <w:rsid w:val="00EF2854"/>
    <w:rsid w:val="00EF2AFB"/>
    <w:rsid w:val="00EF2C22"/>
    <w:rsid w:val="00EF2D1B"/>
    <w:rsid w:val="00EF2D58"/>
    <w:rsid w:val="00EF304E"/>
    <w:rsid w:val="00EF3411"/>
    <w:rsid w:val="00EF3463"/>
    <w:rsid w:val="00EF3581"/>
    <w:rsid w:val="00EF3A2E"/>
    <w:rsid w:val="00EF3B8F"/>
    <w:rsid w:val="00EF3E47"/>
    <w:rsid w:val="00EF3FBE"/>
    <w:rsid w:val="00EF41A0"/>
    <w:rsid w:val="00EF42C6"/>
    <w:rsid w:val="00EF4547"/>
    <w:rsid w:val="00EF460A"/>
    <w:rsid w:val="00EF4903"/>
    <w:rsid w:val="00EF4C21"/>
    <w:rsid w:val="00EF4C6C"/>
    <w:rsid w:val="00EF4F15"/>
    <w:rsid w:val="00EF55F2"/>
    <w:rsid w:val="00EF5624"/>
    <w:rsid w:val="00EF573F"/>
    <w:rsid w:val="00EF609F"/>
    <w:rsid w:val="00EF617B"/>
    <w:rsid w:val="00EF6230"/>
    <w:rsid w:val="00EF6C4C"/>
    <w:rsid w:val="00EF6F14"/>
    <w:rsid w:val="00EF6FC1"/>
    <w:rsid w:val="00EF7026"/>
    <w:rsid w:val="00EF755E"/>
    <w:rsid w:val="00EF7564"/>
    <w:rsid w:val="00EF75F5"/>
    <w:rsid w:val="00EF7A87"/>
    <w:rsid w:val="00EF7C9E"/>
    <w:rsid w:val="00EF7E2A"/>
    <w:rsid w:val="00EF7EBF"/>
    <w:rsid w:val="00F00A46"/>
    <w:rsid w:val="00F00C38"/>
    <w:rsid w:val="00F010F1"/>
    <w:rsid w:val="00F0135D"/>
    <w:rsid w:val="00F015DC"/>
    <w:rsid w:val="00F0160B"/>
    <w:rsid w:val="00F017CE"/>
    <w:rsid w:val="00F01D58"/>
    <w:rsid w:val="00F01DAC"/>
    <w:rsid w:val="00F01E3B"/>
    <w:rsid w:val="00F02342"/>
    <w:rsid w:val="00F025E4"/>
    <w:rsid w:val="00F026C8"/>
    <w:rsid w:val="00F02972"/>
    <w:rsid w:val="00F02BF7"/>
    <w:rsid w:val="00F0331F"/>
    <w:rsid w:val="00F034DF"/>
    <w:rsid w:val="00F03674"/>
    <w:rsid w:val="00F036AA"/>
    <w:rsid w:val="00F03BAD"/>
    <w:rsid w:val="00F03D1C"/>
    <w:rsid w:val="00F03E0B"/>
    <w:rsid w:val="00F0460D"/>
    <w:rsid w:val="00F04C10"/>
    <w:rsid w:val="00F053F1"/>
    <w:rsid w:val="00F054C0"/>
    <w:rsid w:val="00F057FA"/>
    <w:rsid w:val="00F05AB2"/>
    <w:rsid w:val="00F05BE8"/>
    <w:rsid w:val="00F06051"/>
    <w:rsid w:val="00F06110"/>
    <w:rsid w:val="00F066EC"/>
    <w:rsid w:val="00F06E79"/>
    <w:rsid w:val="00F07237"/>
    <w:rsid w:val="00F07751"/>
    <w:rsid w:val="00F07B4D"/>
    <w:rsid w:val="00F100BC"/>
    <w:rsid w:val="00F10194"/>
    <w:rsid w:val="00F103FD"/>
    <w:rsid w:val="00F1044C"/>
    <w:rsid w:val="00F1061A"/>
    <w:rsid w:val="00F106F4"/>
    <w:rsid w:val="00F10775"/>
    <w:rsid w:val="00F10BD6"/>
    <w:rsid w:val="00F11674"/>
    <w:rsid w:val="00F11AB1"/>
    <w:rsid w:val="00F11AEC"/>
    <w:rsid w:val="00F11D83"/>
    <w:rsid w:val="00F11E59"/>
    <w:rsid w:val="00F11F1C"/>
    <w:rsid w:val="00F120EB"/>
    <w:rsid w:val="00F12229"/>
    <w:rsid w:val="00F12680"/>
    <w:rsid w:val="00F12DCC"/>
    <w:rsid w:val="00F12ED6"/>
    <w:rsid w:val="00F134D1"/>
    <w:rsid w:val="00F1357F"/>
    <w:rsid w:val="00F13627"/>
    <w:rsid w:val="00F13766"/>
    <w:rsid w:val="00F1401E"/>
    <w:rsid w:val="00F141FB"/>
    <w:rsid w:val="00F14323"/>
    <w:rsid w:val="00F14DBC"/>
    <w:rsid w:val="00F1533E"/>
    <w:rsid w:val="00F15840"/>
    <w:rsid w:val="00F15BE4"/>
    <w:rsid w:val="00F160AE"/>
    <w:rsid w:val="00F163F8"/>
    <w:rsid w:val="00F165BA"/>
    <w:rsid w:val="00F1662F"/>
    <w:rsid w:val="00F16648"/>
    <w:rsid w:val="00F1666A"/>
    <w:rsid w:val="00F16886"/>
    <w:rsid w:val="00F16F01"/>
    <w:rsid w:val="00F16F95"/>
    <w:rsid w:val="00F17717"/>
    <w:rsid w:val="00F17720"/>
    <w:rsid w:val="00F178F6"/>
    <w:rsid w:val="00F17D3A"/>
    <w:rsid w:val="00F17E4B"/>
    <w:rsid w:val="00F17E68"/>
    <w:rsid w:val="00F17EEF"/>
    <w:rsid w:val="00F20346"/>
    <w:rsid w:val="00F20378"/>
    <w:rsid w:val="00F20991"/>
    <w:rsid w:val="00F20BE9"/>
    <w:rsid w:val="00F20E4A"/>
    <w:rsid w:val="00F21375"/>
    <w:rsid w:val="00F21828"/>
    <w:rsid w:val="00F21BEB"/>
    <w:rsid w:val="00F21CBE"/>
    <w:rsid w:val="00F21E16"/>
    <w:rsid w:val="00F21E81"/>
    <w:rsid w:val="00F2220D"/>
    <w:rsid w:val="00F22313"/>
    <w:rsid w:val="00F22421"/>
    <w:rsid w:val="00F224B3"/>
    <w:rsid w:val="00F226A5"/>
    <w:rsid w:val="00F22729"/>
    <w:rsid w:val="00F2273E"/>
    <w:rsid w:val="00F22880"/>
    <w:rsid w:val="00F229D2"/>
    <w:rsid w:val="00F22A87"/>
    <w:rsid w:val="00F22E77"/>
    <w:rsid w:val="00F22F27"/>
    <w:rsid w:val="00F235EA"/>
    <w:rsid w:val="00F237AC"/>
    <w:rsid w:val="00F239D7"/>
    <w:rsid w:val="00F23BE9"/>
    <w:rsid w:val="00F23C0A"/>
    <w:rsid w:val="00F23C63"/>
    <w:rsid w:val="00F2410C"/>
    <w:rsid w:val="00F242DB"/>
    <w:rsid w:val="00F2443F"/>
    <w:rsid w:val="00F248A0"/>
    <w:rsid w:val="00F24D67"/>
    <w:rsid w:val="00F24F3F"/>
    <w:rsid w:val="00F250A3"/>
    <w:rsid w:val="00F253DC"/>
    <w:rsid w:val="00F2544A"/>
    <w:rsid w:val="00F25555"/>
    <w:rsid w:val="00F25691"/>
    <w:rsid w:val="00F25C14"/>
    <w:rsid w:val="00F25F3F"/>
    <w:rsid w:val="00F2605B"/>
    <w:rsid w:val="00F26253"/>
    <w:rsid w:val="00F26391"/>
    <w:rsid w:val="00F26BBA"/>
    <w:rsid w:val="00F26DAD"/>
    <w:rsid w:val="00F26E4D"/>
    <w:rsid w:val="00F2714D"/>
    <w:rsid w:val="00F27380"/>
    <w:rsid w:val="00F2739E"/>
    <w:rsid w:val="00F27427"/>
    <w:rsid w:val="00F2743D"/>
    <w:rsid w:val="00F27615"/>
    <w:rsid w:val="00F279DE"/>
    <w:rsid w:val="00F27F4C"/>
    <w:rsid w:val="00F30067"/>
    <w:rsid w:val="00F30137"/>
    <w:rsid w:val="00F301E8"/>
    <w:rsid w:val="00F30203"/>
    <w:rsid w:val="00F30875"/>
    <w:rsid w:val="00F30D60"/>
    <w:rsid w:val="00F319B8"/>
    <w:rsid w:val="00F31C89"/>
    <w:rsid w:val="00F32755"/>
    <w:rsid w:val="00F32A67"/>
    <w:rsid w:val="00F32B17"/>
    <w:rsid w:val="00F33905"/>
    <w:rsid w:val="00F33C31"/>
    <w:rsid w:val="00F33CF5"/>
    <w:rsid w:val="00F341A0"/>
    <w:rsid w:val="00F343D8"/>
    <w:rsid w:val="00F34636"/>
    <w:rsid w:val="00F349D9"/>
    <w:rsid w:val="00F34A87"/>
    <w:rsid w:val="00F34D47"/>
    <w:rsid w:val="00F35AA8"/>
    <w:rsid w:val="00F36567"/>
    <w:rsid w:val="00F3667C"/>
    <w:rsid w:val="00F368B0"/>
    <w:rsid w:val="00F36BBC"/>
    <w:rsid w:val="00F36EBF"/>
    <w:rsid w:val="00F37075"/>
    <w:rsid w:val="00F371B0"/>
    <w:rsid w:val="00F37348"/>
    <w:rsid w:val="00F4028D"/>
    <w:rsid w:val="00F407EB"/>
    <w:rsid w:val="00F408A4"/>
    <w:rsid w:val="00F410EF"/>
    <w:rsid w:val="00F41621"/>
    <w:rsid w:val="00F422A3"/>
    <w:rsid w:val="00F422C0"/>
    <w:rsid w:val="00F42395"/>
    <w:rsid w:val="00F423E1"/>
    <w:rsid w:val="00F42E13"/>
    <w:rsid w:val="00F43006"/>
    <w:rsid w:val="00F430DE"/>
    <w:rsid w:val="00F43121"/>
    <w:rsid w:val="00F4365F"/>
    <w:rsid w:val="00F436ED"/>
    <w:rsid w:val="00F44146"/>
    <w:rsid w:val="00F444C5"/>
    <w:rsid w:val="00F44739"/>
    <w:rsid w:val="00F44B48"/>
    <w:rsid w:val="00F4510F"/>
    <w:rsid w:val="00F452FB"/>
    <w:rsid w:val="00F45A8A"/>
    <w:rsid w:val="00F46727"/>
    <w:rsid w:val="00F46D7D"/>
    <w:rsid w:val="00F47045"/>
    <w:rsid w:val="00F474B9"/>
    <w:rsid w:val="00F4781E"/>
    <w:rsid w:val="00F50D80"/>
    <w:rsid w:val="00F50FC9"/>
    <w:rsid w:val="00F512E5"/>
    <w:rsid w:val="00F512E9"/>
    <w:rsid w:val="00F51D2F"/>
    <w:rsid w:val="00F527F7"/>
    <w:rsid w:val="00F52B58"/>
    <w:rsid w:val="00F52D57"/>
    <w:rsid w:val="00F53057"/>
    <w:rsid w:val="00F530EC"/>
    <w:rsid w:val="00F533D4"/>
    <w:rsid w:val="00F53734"/>
    <w:rsid w:val="00F540FD"/>
    <w:rsid w:val="00F542D9"/>
    <w:rsid w:val="00F5486D"/>
    <w:rsid w:val="00F549A0"/>
    <w:rsid w:val="00F54E1E"/>
    <w:rsid w:val="00F55534"/>
    <w:rsid w:val="00F55538"/>
    <w:rsid w:val="00F55856"/>
    <w:rsid w:val="00F55973"/>
    <w:rsid w:val="00F55A15"/>
    <w:rsid w:val="00F55B37"/>
    <w:rsid w:val="00F55B43"/>
    <w:rsid w:val="00F55DB6"/>
    <w:rsid w:val="00F560A4"/>
    <w:rsid w:val="00F564FC"/>
    <w:rsid w:val="00F56634"/>
    <w:rsid w:val="00F56652"/>
    <w:rsid w:val="00F5684C"/>
    <w:rsid w:val="00F56C1F"/>
    <w:rsid w:val="00F57056"/>
    <w:rsid w:val="00F57A46"/>
    <w:rsid w:val="00F57B32"/>
    <w:rsid w:val="00F608B2"/>
    <w:rsid w:val="00F61475"/>
    <w:rsid w:val="00F615E6"/>
    <w:rsid w:val="00F61E4E"/>
    <w:rsid w:val="00F62458"/>
    <w:rsid w:val="00F62A17"/>
    <w:rsid w:val="00F62BE0"/>
    <w:rsid w:val="00F62D1B"/>
    <w:rsid w:val="00F63274"/>
    <w:rsid w:val="00F6341E"/>
    <w:rsid w:val="00F63998"/>
    <w:rsid w:val="00F63ADB"/>
    <w:rsid w:val="00F63D7E"/>
    <w:rsid w:val="00F642CE"/>
    <w:rsid w:val="00F64526"/>
    <w:rsid w:val="00F64749"/>
    <w:rsid w:val="00F64779"/>
    <w:rsid w:val="00F6490E"/>
    <w:rsid w:val="00F64A5B"/>
    <w:rsid w:val="00F64A6E"/>
    <w:rsid w:val="00F650AB"/>
    <w:rsid w:val="00F6512D"/>
    <w:rsid w:val="00F6566A"/>
    <w:rsid w:val="00F667D4"/>
    <w:rsid w:val="00F66F83"/>
    <w:rsid w:val="00F66FAD"/>
    <w:rsid w:val="00F66FB0"/>
    <w:rsid w:val="00F675BB"/>
    <w:rsid w:val="00F67673"/>
    <w:rsid w:val="00F67862"/>
    <w:rsid w:val="00F678A3"/>
    <w:rsid w:val="00F678B6"/>
    <w:rsid w:val="00F67ACC"/>
    <w:rsid w:val="00F67B3B"/>
    <w:rsid w:val="00F67D74"/>
    <w:rsid w:val="00F67E49"/>
    <w:rsid w:val="00F700F1"/>
    <w:rsid w:val="00F703E7"/>
    <w:rsid w:val="00F705D3"/>
    <w:rsid w:val="00F71D71"/>
    <w:rsid w:val="00F72246"/>
    <w:rsid w:val="00F7237C"/>
    <w:rsid w:val="00F72525"/>
    <w:rsid w:val="00F72B54"/>
    <w:rsid w:val="00F73577"/>
    <w:rsid w:val="00F73585"/>
    <w:rsid w:val="00F737EB"/>
    <w:rsid w:val="00F73A1B"/>
    <w:rsid w:val="00F73AA3"/>
    <w:rsid w:val="00F73B65"/>
    <w:rsid w:val="00F73DAC"/>
    <w:rsid w:val="00F741F0"/>
    <w:rsid w:val="00F74774"/>
    <w:rsid w:val="00F757C4"/>
    <w:rsid w:val="00F75AB9"/>
    <w:rsid w:val="00F75B5C"/>
    <w:rsid w:val="00F75BB4"/>
    <w:rsid w:val="00F75E3C"/>
    <w:rsid w:val="00F76067"/>
    <w:rsid w:val="00F77313"/>
    <w:rsid w:val="00F774C2"/>
    <w:rsid w:val="00F77660"/>
    <w:rsid w:val="00F77985"/>
    <w:rsid w:val="00F77E29"/>
    <w:rsid w:val="00F8007A"/>
    <w:rsid w:val="00F80E56"/>
    <w:rsid w:val="00F81506"/>
    <w:rsid w:val="00F8151F"/>
    <w:rsid w:val="00F8180A"/>
    <w:rsid w:val="00F81A4A"/>
    <w:rsid w:val="00F81B14"/>
    <w:rsid w:val="00F82A31"/>
    <w:rsid w:val="00F82C8A"/>
    <w:rsid w:val="00F82FCD"/>
    <w:rsid w:val="00F83224"/>
    <w:rsid w:val="00F83843"/>
    <w:rsid w:val="00F83A7B"/>
    <w:rsid w:val="00F83DC6"/>
    <w:rsid w:val="00F83E2F"/>
    <w:rsid w:val="00F8417A"/>
    <w:rsid w:val="00F841DB"/>
    <w:rsid w:val="00F84A51"/>
    <w:rsid w:val="00F84B1F"/>
    <w:rsid w:val="00F84E48"/>
    <w:rsid w:val="00F85062"/>
    <w:rsid w:val="00F85334"/>
    <w:rsid w:val="00F853C5"/>
    <w:rsid w:val="00F85E4C"/>
    <w:rsid w:val="00F85F28"/>
    <w:rsid w:val="00F86599"/>
    <w:rsid w:val="00F86777"/>
    <w:rsid w:val="00F86A00"/>
    <w:rsid w:val="00F86DE4"/>
    <w:rsid w:val="00F87135"/>
    <w:rsid w:val="00F87545"/>
    <w:rsid w:val="00F87613"/>
    <w:rsid w:val="00F877DB"/>
    <w:rsid w:val="00F87A27"/>
    <w:rsid w:val="00F87FDF"/>
    <w:rsid w:val="00F9025A"/>
    <w:rsid w:val="00F90394"/>
    <w:rsid w:val="00F9168A"/>
    <w:rsid w:val="00F91695"/>
    <w:rsid w:val="00F91D85"/>
    <w:rsid w:val="00F92377"/>
    <w:rsid w:val="00F92928"/>
    <w:rsid w:val="00F92AD7"/>
    <w:rsid w:val="00F93282"/>
    <w:rsid w:val="00F93527"/>
    <w:rsid w:val="00F9354B"/>
    <w:rsid w:val="00F93F14"/>
    <w:rsid w:val="00F943CC"/>
    <w:rsid w:val="00F94402"/>
    <w:rsid w:val="00F944E5"/>
    <w:rsid w:val="00F94702"/>
    <w:rsid w:val="00F949F8"/>
    <w:rsid w:val="00F94C06"/>
    <w:rsid w:val="00F94F1F"/>
    <w:rsid w:val="00F953BF"/>
    <w:rsid w:val="00F953FB"/>
    <w:rsid w:val="00F9596E"/>
    <w:rsid w:val="00F95DA9"/>
    <w:rsid w:val="00F95EBB"/>
    <w:rsid w:val="00F96372"/>
    <w:rsid w:val="00F96772"/>
    <w:rsid w:val="00F96CD4"/>
    <w:rsid w:val="00F96E7E"/>
    <w:rsid w:val="00F96F65"/>
    <w:rsid w:val="00F97560"/>
    <w:rsid w:val="00F9769C"/>
    <w:rsid w:val="00F979F5"/>
    <w:rsid w:val="00F97BF0"/>
    <w:rsid w:val="00FA08C1"/>
    <w:rsid w:val="00FA09B1"/>
    <w:rsid w:val="00FA0BA8"/>
    <w:rsid w:val="00FA0F9C"/>
    <w:rsid w:val="00FA1280"/>
    <w:rsid w:val="00FA1857"/>
    <w:rsid w:val="00FA187E"/>
    <w:rsid w:val="00FA2183"/>
    <w:rsid w:val="00FA2423"/>
    <w:rsid w:val="00FA26D0"/>
    <w:rsid w:val="00FA279B"/>
    <w:rsid w:val="00FA3504"/>
    <w:rsid w:val="00FA36C1"/>
    <w:rsid w:val="00FA3DCF"/>
    <w:rsid w:val="00FA41E1"/>
    <w:rsid w:val="00FA4F87"/>
    <w:rsid w:val="00FA521A"/>
    <w:rsid w:val="00FA59EC"/>
    <w:rsid w:val="00FA5C2E"/>
    <w:rsid w:val="00FA6228"/>
    <w:rsid w:val="00FA63CF"/>
    <w:rsid w:val="00FA648D"/>
    <w:rsid w:val="00FA64C4"/>
    <w:rsid w:val="00FA652C"/>
    <w:rsid w:val="00FA6E49"/>
    <w:rsid w:val="00FA6EAE"/>
    <w:rsid w:val="00FA71C3"/>
    <w:rsid w:val="00FA735F"/>
    <w:rsid w:val="00FA7C9F"/>
    <w:rsid w:val="00FB01F2"/>
    <w:rsid w:val="00FB031B"/>
    <w:rsid w:val="00FB04EA"/>
    <w:rsid w:val="00FB0653"/>
    <w:rsid w:val="00FB0A00"/>
    <w:rsid w:val="00FB0D3D"/>
    <w:rsid w:val="00FB1937"/>
    <w:rsid w:val="00FB1BCA"/>
    <w:rsid w:val="00FB2065"/>
    <w:rsid w:val="00FB26AE"/>
    <w:rsid w:val="00FB2972"/>
    <w:rsid w:val="00FB2CD6"/>
    <w:rsid w:val="00FB3377"/>
    <w:rsid w:val="00FB37DD"/>
    <w:rsid w:val="00FB3B6D"/>
    <w:rsid w:val="00FB3C2F"/>
    <w:rsid w:val="00FB46FF"/>
    <w:rsid w:val="00FB5567"/>
    <w:rsid w:val="00FB5C1F"/>
    <w:rsid w:val="00FB5D77"/>
    <w:rsid w:val="00FB6808"/>
    <w:rsid w:val="00FB68A9"/>
    <w:rsid w:val="00FB6C09"/>
    <w:rsid w:val="00FB6CF3"/>
    <w:rsid w:val="00FB6D31"/>
    <w:rsid w:val="00FB7505"/>
    <w:rsid w:val="00FB7957"/>
    <w:rsid w:val="00FC01AA"/>
    <w:rsid w:val="00FC03BF"/>
    <w:rsid w:val="00FC04B4"/>
    <w:rsid w:val="00FC101B"/>
    <w:rsid w:val="00FC1103"/>
    <w:rsid w:val="00FC1166"/>
    <w:rsid w:val="00FC134B"/>
    <w:rsid w:val="00FC1495"/>
    <w:rsid w:val="00FC16E1"/>
    <w:rsid w:val="00FC1842"/>
    <w:rsid w:val="00FC204F"/>
    <w:rsid w:val="00FC20B8"/>
    <w:rsid w:val="00FC2540"/>
    <w:rsid w:val="00FC2BF7"/>
    <w:rsid w:val="00FC2F94"/>
    <w:rsid w:val="00FC34C5"/>
    <w:rsid w:val="00FC39A5"/>
    <w:rsid w:val="00FC39B0"/>
    <w:rsid w:val="00FC454F"/>
    <w:rsid w:val="00FC47BC"/>
    <w:rsid w:val="00FC49FD"/>
    <w:rsid w:val="00FC4B23"/>
    <w:rsid w:val="00FC4D13"/>
    <w:rsid w:val="00FC4D2B"/>
    <w:rsid w:val="00FC4FF7"/>
    <w:rsid w:val="00FC533D"/>
    <w:rsid w:val="00FC5526"/>
    <w:rsid w:val="00FC6A31"/>
    <w:rsid w:val="00FC6D08"/>
    <w:rsid w:val="00FC73C8"/>
    <w:rsid w:val="00FC7465"/>
    <w:rsid w:val="00FC7908"/>
    <w:rsid w:val="00FC7913"/>
    <w:rsid w:val="00FC7FD0"/>
    <w:rsid w:val="00FD0548"/>
    <w:rsid w:val="00FD10C6"/>
    <w:rsid w:val="00FD1397"/>
    <w:rsid w:val="00FD22BE"/>
    <w:rsid w:val="00FD24FC"/>
    <w:rsid w:val="00FD2689"/>
    <w:rsid w:val="00FD27C6"/>
    <w:rsid w:val="00FD2970"/>
    <w:rsid w:val="00FD30D9"/>
    <w:rsid w:val="00FD321B"/>
    <w:rsid w:val="00FD347D"/>
    <w:rsid w:val="00FD39C6"/>
    <w:rsid w:val="00FD3A60"/>
    <w:rsid w:val="00FD3B10"/>
    <w:rsid w:val="00FD3B40"/>
    <w:rsid w:val="00FD4082"/>
    <w:rsid w:val="00FD47C7"/>
    <w:rsid w:val="00FD48DA"/>
    <w:rsid w:val="00FD49F3"/>
    <w:rsid w:val="00FD4D55"/>
    <w:rsid w:val="00FD5465"/>
    <w:rsid w:val="00FD5A45"/>
    <w:rsid w:val="00FD5B72"/>
    <w:rsid w:val="00FD66C6"/>
    <w:rsid w:val="00FD6D1D"/>
    <w:rsid w:val="00FD76CB"/>
    <w:rsid w:val="00FD7A35"/>
    <w:rsid w:val="00FD7AC4"/>
    <w:rsid w:val="00FE01A8"/>
    <w:rsid w:val="00FE05B5"/>
    <w:rsid w:val="00FE06C3"/>
    <w:rsid w:val="00FE08D8"/>
    <w:rsid w:val="00FE0923"/>
    <w:rsid w:val="00FE10A9"/>
    <w:rsid w:val="00FE135D"/>
    <w:rsid w:val="00FE17D2"/>
    <w:rsid w:val="00FE17E0"/>
    <w:rsid w:val="00FE18C1"/>
    <w:rsid w:val="00FE1DB0"/>
    <w:rsid w:val="00FE2083"/>
    <w:rsid w:val="00FE23C4"/>
    <w:rsid w:val="00FE2BC6"/>
    <w:rsid w:val="00FE2E56"/>
    <w:rsid w:val="00FE2E5A"/>
    <w:rsid w:val="00FE2EDB"/>
    <w:rsid w:val="00FE39EB"/>
    <w:rsid w:val="00FE3A33"/>
    <w:rsid w:val="00FE3AFE"/>
    <w:rsid w:val="00FE3C05"/>
    <w:rsid w:val="00FE40BC"/>
    <w:rsid w:val="00FE42D1"/>
    <w:rsid w:val="00FE43BB"/>
    <w:rsid w:val="00FE46E2"/>
    <w:rsid w:val="00FE471F"/>
    <w:rsid w:val="00FE4830"/>
    <w:rsid w:val="00FE4920"/>
    <w:rsid w:val="00FE4B40"/>
    <w:rsid w:val="00FE4B5D"/>
    <w:rsid w:val="00FE5238"/>
    <w:rsid w:val="00FE54EF"/>
    <w:rsid w:val="00FE56E0"/>
    <w:rsid w:val="00FE57F2"/>
    <w:rsid w:val="00FE5E0D"/>
    <w:rsid w:val="00FE5FAC"/>
    <w:rsid w:val="00FE5FE7"/>
    <w:rsid w:val="00FE649E"/>
    <w:rsid w:val="00FE7098"/>
    <w:rsid w:val="00FE76A9"/>
    <w:rsid w:val="00FE7DBF"/>
    <w:rsid w:val="00FE7F8F"/>
    <w:rsid w:val="00FF02CD"/>
    <w:rsid w:val="00FF166B"/>
    <w:rsid w:val="00FF17BB"/>
    <w:rsid w:val="00FF17ED"/>
    <w:rsid w:val="00FF19D8"/>
    <w:rsid w:val="00FF19FD"/>
    <w:rsid w:val="00FF1E9B"/>
    <w:rsid w:val="00FF20FC"/>
    <w:rsid w:val="00FF2806"/>
    <w:rsid w:val="00FF2910"/>
    <w:rsid w:val="00FF29C4"/>
    <w:rsid w:val="00FF30D0"/>
    <w:rsid w:val="00FF325E"/>
    <w:rsid w:val="00FF3438"/>
    <w:rsid w:val="00FF3487"/>
    <w:rsid w:val="00FF34C7"/>
    <w:rsid w:val="00FF4827"/>
    <w:rsid w:val="00FF4A14"/>
    <w:rsid w:val="00FF4CAD"/>
    <w:rsid w:val="00FF4F29"/>
    <w:rsid w:val="00FF4F64"/>
    <w:rsid w:val="00FF5F85"/>
    <w:rsid w:val="00FF66B3"/>
    <w:rsid w:val="00FF7118"/>
    <w:rsid w:val="00FF7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88C"/>
  </w:style>
  <w:style w:type="paragraph" w:styleId="Heading1">
    <w:name w:val="heading 1"/>
    <w:basedOn w:val="Normal"/>
    <w:next w:val="Normal"/>
    <w:qFormat/>
    <w:rsid w:val="00603240"/>
    <w:pPr>
      <w:keepNext/>
      <w:outlineLvl w:val="0"/>
    </w:pPr>
    <w:rPr>
      <w:rFonts w:ascii=".VnTime" w:hAnsi=".VnTime"/>
      <w:i/>
      <w:sz w:val="22"/>
    </w:rPr>
  </w:style>
  <w:style w:type="paragraph" w:styleId="Heading2">
    <w:name w:val="heading 2"/>
    <w:basedOn w:val="Normal"/>
    <w:next w:val="Normal"/>
    <w:link w:val="Heading2Char"/>
    <w:qFormat/>
    <w:rsid w:val="00603240"/>
    <w:pPr>
      <w:keepNext/>
      <w:jc w:val="center"/>
      <w:outlineLvl w:val="1"/>
    </w:pPr>
    <w:rPr>
      <w:b/>
      <w:sz w:val="26"/>
    </w:rPr>
  </w:style>
  <w:style w:type="paragraph" w:styleId="Heading3">
    <w:name w:val="heading 3"/>
    <w:basedOn w:val="Normal"/>
    <w:qFormat/>
    <w:rsid w:val="00603240"/>
    <w:pPr>
      <w:spacing w:before="100" w:beforeAutospacing="1" w:after="100" w:afterAutospacing="1"/>
      <w:outlineLvl w:val="2"/>
    </w:pPr>
    <w:rPr>
      <w:rFonts w:eastAsia="SimSun"/>
      <w:b/>
      <w:bCs/>
      <w:sz w:val="27"/>
      <w:szCs w:val="27"/>
      <w:lang w:eastAsia="zh-CN"/>
    </w:rPr>
  </w:style>
  <w:style w:type="paragraph" w:styleId="Heading4">
    <w:name w:val="heading 4"/>
    <w:basedOn w:val="Normal"/>
    <w:next w:val="Normal"/>
    <w:qFormat/>
    <w:rsid w:val="00603240"/>
    <w:pPr>
      <w:keepNext/>
      <w:jc w:val="both"/>
      <w:outlineLvl w:val="3"/>
    </w:pPr>
    <w:rPr>
      <w:rFonts w:ascii=".VnTime" w:hAnsi=".VnTime"/>
      <w:b/>
      <w:sz w:val="28"/>
    </w:rPr>
  </w:style>
  <w:style w:type="paragraph" w:styleId="Heading5">
    <w:name w:val="heading 5"/>
    <w:basedOn w:val="Normal"/>
    <w:next w:val="Normal"/>
    <w:qFormat/>
    <w:rsid w:val="00603240"/>
    <w:pPr>
      <w:keepNext/>
      <w:jc w:val="center"/>
      <w:outlineLvl w:val="4"/>
    </w:pPr>
    <w:rPr>
      <w:b/>
      <w:sz w:val="38"/>
    </w:rPr>
  </w:style>
  <w:style w:type="paragraph" w:styleId="Heading6">
    <w:name w:val="heading 6"/>
    <w:basedOn w:val="Normal"/>
    <w:next w:val="Normal"/>
    <w:qFormat/>
    <w:rsid w:val="00603240"/>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603240"/>
    <w:pPr>
      <w:pageBreakBefore/>
      <w:spacing w:before="100" w:beforeAutospacing="1" w:after="100" w:afterAutospacing="1"/>
    </w:pPr>
    <w:rPr>
      <w:rFonts w:ascii="Tahoma" w:hAnsi="Tahoma"/>
    </w:rPr>
  </w:style>
  <w:style w:type="paragraph" w:styleId="BodyText">
    <w:name w:val="Body Text"/>
    <w:basedOn w:val="Normal"/>
    <w:link w:val="BodyTextChar"/>
    <w:rsid w:val="00603240"/>
    <w:pPr>
      <w:jc w:val="both"/>
    </w:pPr>
    <w:rPr>
      <w:rFonts w:ascii=".VnTime" w:hAnsi=".VnTime"/>
      <w:sz w:val="28"/>
    </w:rPr>
  </w:style>
  <w:style w:type="character" w:customStyle="1" w:styleId="BodyTextChar">
    <w:name w:val="Body Text Char"/>
    <w:link w:val="BodyText"/>
    <w:rsid w:val="00603240"/>
    <w:rPr>
      <w:rFonts w:ascii=".VnTime" w:hAnsi=".VnTime"/>
      <w:sz w:val="28"/>
      <w:lang w:val="en-US" w:eastAsia="en-US" w:bidi="ar-SA"/>
    </w:rPr>
  </w:style>
  <w:style w:type="paragraph" w:styleId="BodyTextIndent">
    <w:name w:val="Body Text Indent"/>
    <w:basedOn w:val="Normal"/>
    <w:rsid w:val="00603240"/>
    <w:pPr>
      <w:ind w:firstLine="720"/>
      <w:jc w:val="both"/>
    </w:pPr>
    <w:rPr>
      <w:rFonts w:ascii=".VnTime" w:hAnsi=".VnTime"/>
      <w:sz w:val="28"/>
    </w:rPr>
  </w:style>
  <w:style w:type="character" w:styleId="PageNumber">
    <w:name w:val="page number"/>
    <w:basedOn w:val="DefaultParagraphFont"/>
    <w:rsid w:val="00603240"/>
  </w:style>
  <w:style w:type="paragraph" w:styleId="Header">
    <w:name w:val="header"/>
    <w:basedOn w:val="Normal"/>
    <w:link w:val="HeaderChar"/>
    <w:uiPriority w:val="99"/>
    <w:rsid w:val="00603240"/>
    <w:pPr>
      <w:tabs>
        <w:tab w:val="center" w:pos="4320"/>
        <w:tab w:val="right" w:pos="8640"/>
      </w:tabs>
    </w:pPr>
    <w:rPr>
      <w:rFonts w:ascii=".VnTime" w:hAnsi=".VnTime"/>
      <w:sz w:val="28"/>
    </w:rPr>
  </w:style>
  <w:style w:type="paragraph" w:styleId="BodyText2">
    <w:name w:val="Body Text 2"/>
    <w:basedOn w:val="Normal"/>
    <w:rsid w:val="00603240"/>
    <w:pPr>
      <w:jc w:val="both"/>
    </w:pPr>
    <w:rPr>
      <w:rFonts w:ascii=".VnTime" w:hAnsi=".VnTime"/>
      <w:color w:val="000000"/>
      <w:sz w:val="28"/>
    </w:rPr>
  </w:style>
  <w:style w:type="paragraph" w:styleId="Footer">
    <w:name w:val="footer"/>
    <w:basedOn w:val="Normal"/>
    <w:link w:val="FooterChar"/>
    <w:uiPriority w:val="99"/>
    <w:rsid w:val="00603240"/>
    <w:pPr>
      <w:tabs>
        <w:tab w:val="center" w:pos="4320"/>
        <w:tab w:val="right" w:pos="8640"/>
      </w:tabs>
    </w:pPr>
  </w:style>
  <w:style w:type="paragraph" w:styleId="BodyTextIndent2">
    <w:name w:val="Body Text Indent 2"/>
    <w:basedOn w:val="Normal"/>
    <w:link w:val="BodyTextIndent2Char"/>
    <w:rsid w:val="00603240"/>
    <w:pPr>
      <w:spacing w:before="120"/>
      <w:ind w:firstLine="567"/>
      <w:jc w:val="both"/>
    </w:pPr>
    <w:rPr>
      <w:sz w:val="36"/>
    </w:rPr>
  </w:style>
  <w:style w:type="paragraph" w:styleId="BodyTextIndent3">
    <w:name w:val="Body Text Indent 3"/>
    <w:basedOn w:val="Normal"/>
    <w:link w:val="BodyTextIndent3Char"/>
    <w:rsid w:val="00603240"/>
    <w:pPr>
      <w:spacing w:before="120"/>
      <w:ind w:firstLine="567"/>
      <w:jc w:val="both"/>
    </w:pPr>
    <w:rPr>
      <w:sz w:val="28"/>
    </w:rPr>
  </w:style>
  <w:style w:type="character" w:styleId="Emphasis">
    <w:name w:val="Emphasis"/>
    <w:qFormat/>
    <w:rsid w:val="00603240"/>
    <w:rPr>
      <w:i/>
      <w:iCs/>
    </w:rPr>
  </w:style>
  <w:style w:type="paragraph" w:customStyle="1" w:styleId="1Char">
    <w:name w:val="1 Char"/>
    <w:basedOn w:val="DocumentMap"/>
    <w:autoRedefine/>
    <w:rsid w:val="00603240"/>
    <w:pPr>
      <w:widowControl w:val="0"/>
      <w:jc w:val="both"/>
    </w:pPr>
    <w:rPr>
      <w:rFonts w:eastAsia="SimSun" w:cs="Times New Roman"/>
      <w:kern w:val="2"/>
      <w:sz w:val="24"/>
      <w:szCs w:val="24"/>
      <w:lang w:eastAsia="zh-CN"/>
    </w:rPr>
  </w:style>
  <w:style w:type="paragraph" w:styleId="DocumentMap">
    <w:name w:val="Document Map"/>
    <w:basedOn w:val="Normal"/>
    <w:semiHidden/>
    <w:rsid w:val="00603240"/>
    <w:pPr>
      <w:shd w:val="clear" w:color="auto" w:fill="000080"/>
    </w:pPr>
    <w:rPr>
      <w:rFonts w:ascii="Tahoma" w:hAnsi="Tahoma" w:cs="Tahoma"/>
    </w:rPr>
  </w:style>
  <w:style w:type="paragraph" w:styleId="BodyText3">
    <w:name w:val="Body Text 3"/>
    <w:basedOn w:val="Normal"/>
    <w:rsid w:val="00603240"/>
    <w:pPr>
      <w:spacing w:after="120"/>
    </w:pPr>
    <w:rPr>
      <w:sz w:val="16"/>
      <w:szCs w:val="16"/>
    </w:rPr>
  </w:style>
  <w:style w:type="character" w:customStyle="1" w:styleId="apple-converted-space">
    <w:name w:val="apple-converted-space"/>
    <w:basedOn w:val="DefaultParagraphFont"/>
    <w:rsid w:val="00603240"/>
  </w:style>
  <w:style w:type="paragraph" w:customStyle="1" w:styleId="CharCharChar">
    <w:name w:val="Char Char Char"/>
    <w:basedOn w:val="Normal"/>
    <w:rsid w:val="00603240"/>
    <w:pPr>
      <w:spacing w:after="160" w:line="240" w:lineRule="exact"/>
    </w:pPr>
    <w:rPr>
      <w:rFonts w:ascii="Tahoma" w:eastAsia="PMingLiU" w:hAnsi="Tahoma"/>
    </w:rPr>
  </w:style>
  <w:style w:type="paragraph" w:styleId="NormalWeb">
    <w:name w:val="Normal (Web)"/>
    <w:basedOn w:val="Normal"/>
    <w:uiPriority w:val="99"/>
    <w:rsid w:val="00603240"/>
    <w:pPr>
      <w:spacing w:before="100" w:beforeAutospacing="1" w:after="100" w:afterAutospacing="1"/>
    </w:pPr>
    <w:rPr>
      <w:rFonts w:eastAsia="SimSun"/>
      <w:sz w:val="24"/>
      <w:szCs w:val="24"/>
      <w:lang w:eastAsia="zh-C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qFormat/>
    <w:rsid w:val="00603240"/>
    <w:pPr>
      <w:jc w:val="both"/>
    </w:pPr>
  </w:style>
  <w:style w:type="character" w:customStyle="1" w:styleId="FootnoteTextChar">
    <w:name w:val="Footnote Text Char"/>
    <w:aliases w:val="Footnote Text Char Char Char Char Char Char1,Footnote Text Char Char Char Char Char Char Ch Char Char Char Char1,Footnote Text Char Char Char Char Char Char Ch Char Char Char Char Char Char C Char1,fn Char"/>
    <w:link w:val="FootnoteText"/>
    <w:qFormat/>
    <w:rsid w:val="00603240"/>
    <w:rPr>
      <w:lang w:val="en-US" w:eastAsia="en-US" w:bidi="ar-SA"/>
    </w:rPr>
  </w:style>
  <w:style w:type="character" w:styleId="FootnoteReference">
    <w:name w:val="footnote reference"/>
    <w:aliases w:val="Footnote,Footnote text,Ref,de nota al pie,ftref,Footnote text + 13 pt,Footnote Text1,BearingPoint,16 Point,Superscript 6 Point,fr,Footnote + Arial,10 pt,4_"/>
    <w:uiPriority w:val="99"/>
    <w:qFormat/>
    <w:rsid w:val="00603240"/>
    <w:rPr>
      <w:vertAlign w:val="superscript"/>
    </w:rPr>
  </w:style>
  <w:style w:type="character" w:styleId="Hyperlink">
    <w:name w:val="Hyperlink"/>
    <w:rsid w:val="00603240"/>
    <w:rPr>
      <w:color w:val="0000FF"/>
      <w:u w:val="single"/>
    </w:rPr>
  </w:style>
  <w:style w:type="paragraph" w:customStyle="1" w:styleId="CharCharCharChar">
    <w:name w:val="Char Char Char Char"/>
    <w:autoRedefine/>
    <w:rsid w:val="00603240"/>
    <w:pPr>
      <w:tabs>
        <w:tab w:val="left" w:pos="1152"/>
      </w:tabs>
      <w:spacing w:before="120" w:after="120" w:line="312" w:lineRule="auto"/>
    </w:pPr>
    <w:rPr>
      <w:rFonts w:ascii="Arial" w:hAnsi="Arial" w:cs="Arial"/>
      <w:sz w:val="26"/>
      <w:szCs w:val="26"/>
    </w:rPr>
  </w:style>
  <w:style w:type="character" w:styleId="FollowedHyperlink">
    <w:name w:val="FollowedHyperlink"/>
    <w:rsid w:val="00603240"/>
    <w:rPr>
      <w:color w:val="800080"/>
      <w:u w:val="single"/>
    </w:rPr>
  </w:style>
  <w:style w:type="paragraph" w:customStyle="1" w:styleId="Char0">
    <w:name w:val="Char"/>
    <w:basedOn w:val="Normal"/>
    <w:semiHidden/>
    <w:rsid w:val="00B20895"/>
    <w:pPr>
      <w:spacing w:after="160" w:line="240" w:lineRule="exact"/>
    </w:pPr>
    <w:rPr>
      <w:rFonts w:ascii="Arial" w:hAnsi="Arial" w:cs="Arial"/>
      <w:sz w:val="22"/>
      <w:szCs w:val="22"/>
    </w:rPr>
  </w:style>
  <w:style w:type="paragraph" w:customStyle="1" w:styleId="CharCharCharChar0">
    <w:name w:val="Char Char Char Char"/>
    <w:basedOn w:val="Normal"/>
    <w:rsid w:val="00393897"/>
    <w:pPr>
      <w:spacing w:after="160" w:line="240" w:lineRule="exact"/>
    </w:pPr>
    <w:rPr>
      <w:rFonts w:ascii="Tahoma" w:eastAsia="PMingLiU" w:hAnsi="Tahoma"/>
    </w:rPr>
  </w:style>
  <w:style w:type="paragraph" w:styleId="BalloonText">
    <w:name w:val="Balloon Text"/>
    <w:basedOn w:val="Normal"/>
    <w:semiHidden/>
    <w:rsid w:val="00032E9B"/>
    <w:rPr>
      <w:rFonts w:ascii="Tahoma" w:hAnsi="Tahoma" w:cs="Tahoma"/>
      <w:sz w:val="16"/>
      <w:szCs w:val="16"/>
    </w:rPr>
  </w:style>
  <w:style w:type="paragraph" w:customStyle="1" w:styleId="CharCharCharCharCharCharChar">
    <w:name w:val="Char Char Char Char Char Char Char"/>
    <w:basedOn w:val="DocumentMap"/>
    <w:autoRedefine/>
    <w:rsid w:val="00BD5030"/>
    <w:pPr>
      <w:widowControl w:val="0"/>
      <w:jc w:val="both"/>
    </w:pPr>
    <w:rPr>
      <w:rFonts w:eastAsia="SimSun" w:cs="Times New Roman"/>
      <w:kern w:val="2"/>
      <w:sz w:val="24"/>
      <w:szCs w:val="24"/>
      <w:lang w:eastAsia="zh-CN"/>
    </w:rPr>
  </w:style>
  <w:style w:type="character" w:styleId="CommentReference">
    <w:name w:val="annotation reference"/>
    <w:rsid w:val="00FD5B72"/>
    <w:rPr>
      <w:sz w:val="16"/>
      <w:szCs w:val="16"/>
    </w:rPr>
  </w:style>
  <w:style w:type="paragraph" w:styleId="CommentText">
    <w:name w:val="annotation text"/>
    <w:basedOn w:val="Normal"/>
    <w:link w:val="CommentTextChar"/>
    <w:rsid w:val="00FD5B72"/>
  </w:style>
  <w:style w:type="character" w:customStyle="1" w:styleId="CommentTextChar">
    <w:name w:val="Comment Text Char"/>
    <w:basedOn w:val="DefaultParagraphFont"/>
    <w:link w:val="CommentText"/>
    <w:rsid w:val="00FD5B72"/>
  </w:style>
  <w:style w:type="paragraph" w:styleId="CommentSubject">
    <w:name w:val="annotation subject"/>
    <w:basedOn w:val="CommentText"/>
    <w:next w:val="CommentText"/>
    <w:link w:val="CommentSubjectChar"/>
    <w:rsid w:val="00FD5B72"/>
    <w:rPr>
      <w:b/>
      <w:bCs/>
    </w:rPr>
  </w:style>
  <w:style w:type="character" w:customStyle="1" w:styleId="CommentSubjectChar">
    <w:name w:val="Comment Subject Char"/>
    <w:link w:val="CommentSubject"/>
    <w:rsid w:val="00FD5B72"/>
    <w:rPr>
      <w:b/>
      <w:bCs/>
    </w:rPr>
  </w:style>
  <w:style w:type="character" w:customStyle="1" w:styleId="FootnoteTextCharCharCharCharCharChar">
    <w:name w:val="Footnote Text Char Char Char Char Char Char"/>
    <w:aliases w:val="Footnote Text Char Char Char Char Char Char Ch Char Char Char Char,Footnote Text Char Char Char Char Char Char Ch Char Char Char Char Char Char C Char"/>
    <w:semiHidden/>
    <w:rsid w:val="00511205"/>
    <w:rPr>
      <w:lang w:val="en-US" w:eastAsia="en-US" w:bidi="ar-SA"/>
    </w:rPr>
  </w:style>
  <w:style w:type="paragraph" w:customStyle="1" w:styleId="CharCharChar0">
    <w:name w:val="Char Char Char"/>
    <w:basedOn w:val="Normal"/>
    <w:rsid w:val="00913F7D"/>
    <w:pPr>
      <w:spacing w:after="160" w:line="240" w:lineRule="exact"/>
    </w:pPr>
    <w:rPr>
      <w:rFonts w:ascii="Tahoma" w:hAnsi="Tahoma" w:cs="Tahoma"/>
    </w:rPr>
  </w:style>
  <w:style w:type="character" w:customStyle="1" w:styleId="FooterChar">
    <w:name w:val="Footer Char"/>
    <w:link w:val="Footer"/>
    <w:uiPriority w:val="99"/>
    <w:rsid w:val="00290003"/>
    <w:rPr>
      <w:lang w:val="en-US" w:eastAsia="en-US" w:bidi="ar-SA"/>
    </w:rPr>
  </w:style>
  <w:style w:type="paragraph" w:customStyle="1" w:styleId="4">
    <w:name w:val="4"/>
    <w:basedOn w:val="Normal"/>
    <w:rsid w:val="00516F99"/>
    <w:pPr>
      <w:spacing w:line="360" w:lineRule="auto"/>
      <w:jc w:val="both"/>
    </w:pPr>
    <w:rPr>
      <w:b/>
      <w:i/>
      <w:sz w:val="28"/>
      <w:szCs w:val="28"/>
    </w:rPr>
  </w:style>
  <w:style w:type="paragraph" w:styleId="ListParagraph">
    <w:name w:val="List Paragraph"/>
    <w:basedOn w:val="Normal"/>
    <w:uiPriority w:val="34"/>
    <w:qFormat/>
    <w:rsid w:val="002649CE"/>
    <w:pPr>
      <w:spacing w:after="200"/>
      <w:ind w:left="720"/>
      <w:contextualSpacing/>
    </w:pPr>
    <w:rPr>
      <w:rFonts w:eastAsia="Cambria"/>
      <w:sz w:val="28"/>
      <w:szCs w:val="24"/>
    </w:rPr>
  </w:style>
  <w:style w:type="paragraph" w:styleId="EndnoteText">
    <w:name w:val="endnote text"/>
    <w:basedOn w:val="Normal"/>
    <w:link w:val="EndnoteTextChar"/>
    <w:rsid w:val="00E23A8F"/>
  </w:style>
  <w:style w:type="character" w:customStyle="1" w:styleId="EndnoteTextChar">
    <w:name w:val="Endnote Text Char"/>
    <w:basedOn w:val="DefaultParagraphFont"/>
    <w:link w:val="EndnoteText"/>
    <w:rsid w:val="00E23A8F"/>
  </w:style>
  <w:style w:type="character" w:styleId="EndnoteReference">
    <w:name w:val="endnote reference"/>
    <w:rsid w:val="00E23A8F"/>
    <w:rPr>
      <w:vertAlign w:val="superscript"/>
    </w:rPr>
  </w:style>
  <w:style w:type="paragraph" w:customStyle="1" w:styleId="Normal1">
    <w:name w:val="Normal1"/>
    <w:rsid w:val="001F4734"/>
    <w:rPr>
      <w:color w:val="000000"/>
      <w:sz w:val="24"/>
    </w:rPr>
  </w:style>
  <w:style w:type="character" w:customStyle="1" w:styleId="Vnbnnidung2">
    <w:name w:val="Văn bản nội dung (2)_"/>
    <w:link w:val="Vnbnnidung20"/>
    <w:rsid w:val="00710ABA"/>
    <w:rPr>
      <w:sz w:val="26"/>
      <w:szCs w:val="26"/>
      <w:shd w:val="clear" w:color="auto" w:fill="FFFFFF"/>
    </w:rPr>
  </w:style>
  <w:style w:type="paragraph" w:customStyle="1" w:styleId="Vnbnnidung20">
    <w:name w:val="Văn bản nội dung (2)"/>
    <w:basedOn w:val="Normal"/>
    <w:link w:val="Vnbnnidung2"/>
    <w:rsid w:val="00710ABA"/>
    <w:pPr>
      <w:widowControl w:val="0"/>
      <w:shd w:val="clear" w:color="auto" w:fill="FFFFFF"/>
      <w:spacing w:before="360" w:after="120" w:line="240" w:lineRule="atLeast"/>
      <w:jc w:val="both"/>
    </w:pPr>
    <w:rPr>
      <w:sz w:val="26"/>
      <w:szCs w:val="26"/>
      <w:shd w:val="clear" w:color="auto" w:fill="FFFFFF"/>
    </w:rPr>
  </w:style>
  <w:style w:type="character" w:customStyle="1" w:styleId="BodyTextIndent2Char">
    <w:name w:val="Body Text Indent 2 Char"/>
    <w:basedOn w:val="DefaultParagraphFont"/>
    <w:link w:val="BodyTextIndent2"/>
    <w:rsid w:val="00C83FF7"/>
    <w:rPr>
      <w:sz w:val="36"/>
    </w:rPr>
  </w:style>
  <w:style w:type="character" w:customStyle="1" w:styleId="HeaderChar">
    <w:name w:val="Header Char"/>
    <w:basedOn w:val="DefaultParagraphFont"/>
    <w:link w:val="Header"/>
    <w:uiPriority w:val="99"/>
    <w:rsid w:val="00DE7D25"/>
    <w:rPr>
      <w:rFonts w:ascii=".VnTime" w:hAnsi=".VnTime"/>
      <w:sz w:val="28"/>
    </w:rPr>
  </w:style>
  <w:style w:type="character" w:styleId="Strong">
    <w:name w:val="Strong"/>
    <w:basedOn w:val="DefaultParagraphFont"/>
    <w:uiPriority w:val="22"/>
    <w:qFormat/>
    <w:rsid w:val="001C0F51"/>
    <w:rPr>
      <w:b/>
      <w:bCs/>
    </w:rPr>
  </w:style>
  <w:style w:type="character" w:customStyle="1" w:styleId="Vanbnnidung">
    <w:name w:val="Van b?n n?i dung_"/>
    <w:link w:val="Vanbnnidung1"/>
    <w:uiPriority w:val="99"/>
    <w:rsid w:val="001A4B42"/>
    <w:rPr>
      <w:spacing w:val="-10"/>
      <w:sz w:val="28"/>
      <w:szCs w:val="28"/>
      <w:shd w:val="clear" w:color="auto" w:fill="FFFFFF"/>
    </w:rPr>
  </w:style>
  <w:style w:type="paragraph" w:customStyle="1" w:styleId="Vanbnnidung1">
    <w:name w:val="Van b?n n?i dung1"/>
    <w:basedOn w:val="Normal"/>
    <w:link w:val="Vanbnnidung"/>
    <w:uiPriority w:val="99"/>
    <w:rsid w:val="001A4B42"/>
    <w:pPr>
      <w:widowControl w:val="0"/>
      <w:shd w:val="clear" w:color="auto" w:fill="FFFFFF"/>
      <w:spacing w:after="240" w:line="302" w:lineRule="exact"/>
      <w:jc w:val="both"/>
    </w:pPr>
    <w:rPr>
      <w:spacing w:val="-10"/>
      <w:sz w:val="28"/>
      <w:szCs w:val="28"/>
    </w:rPr>
  </w:style>
  <w:style w:type="character" w:customStyle="1" w:styleId="BodyTextIndent3Char">
    <w:name w:val="Body Text Indent 3 Char"/>
    <w:link w:val="BodyTextIndent3"/>
    <w:rsid w:val="00B77893"/>
    <w:rPr>
      <w:sz w:val="28"/>
    </w:rPr>
  </w:style>
  <w:style w:type="character" w:customStyle="1" w:styleId="Vanbnnidung4">
    <w:name w:val="Van b?n n?i dung (4)_"/>
    <w:link w:val="Vanbnnidung40"/>
    <w:rsid w:val="00B77893"/>
    <w:rPr>
      <w:spacing w:val="-10"/>
      <w:sz w:val="29"/>
      <w:szCs w:val="29"/>
      <w:shd w:val="clear" w:color="auto" w:fill="FFFFFF"/>
    </w:rPr>
  </w:style>
  <w:style w:type="paragraph" w:customStyle="1" w:styleId="Vanbnnidung40">
    <w:name w:val="Van b?n n?i dung (4)"/>
    <w:basedOn w:val="Normal"/>
    <w:link w:val="Vanbnnidung4"/>
    <w:rsid w:val="00B77893"/>
    <w:pPr>
      <w:widowControl w:val="0"/>
      <w:shd w:val="clear" w:color="auto" w:fill="FFFFFF"/>
      <w:spacing w:line="302" w:lineRule="exact"/>
      <w:ind w:firstLine="500"/>
      <w:jc w:val="both"/>
    </w:pPr>
    <w:rPr>
      <w:spacing w:val="-10"/>
      <w:sz w:val="29"/>
      <w:szCs w:val="29"/>
    </w:rPr>
  </w:style>
  <w:style w:type="character" w:customStyle="1" w:styleId="Heading2Char">
    <w:name w:val="Heading 2 Char"/>
    <w:link w:val="Heading2"/>
    <w:rsid w:val="00B77893"/>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88C"/>
  </w:style>
  <w:style w:type="paragraph" w:styleId="Heading1">
    <w:name w:val="heading 1"/>
    <w:basedOn w:val="Normal"/>
    <w:next w:val="Normal"/>
    <w:qFormat/>
    <w:rsid w:val="00603240"/>
    <w:pPr>
      <w:keepNext/>
      <w:outlineLvl w:val="0"/>
    </w:pPr>
    <w:rPr>
      <w:rFonts w:ascii=".VnTime" w:hAnsi=".VnTime"/>
      <w:i/>
      <w:sz w:val="22"/>
    </w:rPr>
  </w:style>
  <w:style w:type="paragraph" w:styleId="Heading2">
    <w:name w:val="heading 2"/>
    <w:basedOn w:val="Normal"/>
    <w:next w:val="Normal"/>
    <w:link w:val="Heading2Char"/>
    <w:qFormat/>
    <w:rsid w:val="00603240"/>
    <w:pPr>
      <w:keepNext/>
      <w:jc w:val="center"/>
      <w:outlineLvl w:val="1"/>
    </w:pPr>
    <w:rPr>
      <w:b/>
      <w:sz w:val="26"/>
    </w:rPr>
  </w:style>
  <w:style w:type="paragraph" w:styleId="Heading3">
    <w:name w:val="heading 3"/>
    <w:basedOn w:val="Normal"/>
    <w:qFormat/>
    <w:rsid w:val="00603240"/>
    <w:pPr>
      <w:spacing w:before="100" w:beforeAutospacing="1" w:after="100" w:afterAutospacing="1"/>
      <w:outlineLvl w:val="2"/>
    </w:pPr>
    <w:rPr>
      <w:rFonts w:eastAsia="SimSun"/>
      <w:b/>
      <w:bCs/>
      <w:sz w:val="27"/>
      <w:szCs w:val="27"/>
      <w:lang w:eastAsia="zh-CN"/>
    </w:rPr>
  </w:style>
  <w:style w:type="paragraph" w:styleId="Heading4">
    <w:name w:val="heading 4"/>
    <w:basedOn w:val="Normal"/>
    <w:next w:val="Normal"/>
    <w:qFormat/>
    <w:rsid w:val="00603240"/>
    <w:pPr>
      <w:keepNext/>
      <w:jc w:val="both"/>
      <w:outlineLvl w:val="3"/>
    </w:pPr>
    <w:rPr>
      <w:rFonts w:ascii=".VnTime" w:hAnsi=".VnTime"/>
      <w:b/>
      <w:sz w:val="28"/>
    </w:rPr>
  </w:style>
  <w:style w:type="paragraph" w:styleId="Heading5">
    <w:name w:val="heading 5"/>
    <w:basedOn w:val="Normal"/>
    <w:next w:val="Normal"/>
    <w:qFormat/>
    <w:rsid w:val="00603240"/>
    <w:pPr>
      <w:keepNext/>
      <w:jc w:val="center"/>
      <w:outlineLvl w:val="4"/>
    </w:pPr>
    <w:rPr>
      <w:b/>
      <w:sz w:val="38"/>
    </w:rPr>
  </w:style>
  <w:style w:type="paragraph" w:styleId="Heading6">
    <w:name w:val="heading 6"/>
    <w:basedOn w:val="Normal"/>
    <w:next w:val="Normal"/>
    <w:qFormat/>
    <w:rsid w:val="00603240"/>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603240"/>
    <w:pPr>
      <w:pageBreakBefore/>
      <w:spacing w:before="100" w:beforeAutospacing="1" w:after="100" w:afterAutospacing="1"/>
    </w:pPr>
    <w:rPr>
      <w:rFonts w:ascii="Tahoma" w:hAnsi="Tahoma"/>
    </w:rPr>
  </w:style>
  <w:style w:type="paragraph" w:styleId="BodyText">
    <w:name w:val="Body Text"/>
    <w:basedOn w:val="Normal"/>
    <w:link w:val="BodyTextChar"/>
    <w:rsid w:val="00603240"/>
    <w:pPr>
      <w:jc w:val="both"/>
    </w:pPr>
    <w:rPr>
      <w:rFonts w:ascii=".VnTime" w:hAnsi=".VnTime"/>
      <w:sz w:val="28"/>
    </w:rPr>
  </w:style>
  <w:style w:type="character" w:customStyle="1" w:styleId="BodyTextChar">
    <w:name w:val="Body Text Char"/>
    <w:link w:val="BodyText"/>
    <w:rsid w:val="00603240"/>
    <w:rPr>
      <w:rFonts w:ascii=".VnTime" w:hAnsi=".VnTime"/>
      <w:sz w:val="28"/>
      <w:lang w:val="en-US" w:eastAsia="en-US" w:bidi="ar-SA"/>
    </w:rPr>
  </w:style>
  <w:style w:type="paragraph" w:styleId="BodyTextIndent">
    <w:name w:val="Body Text Indent"/>
    <w:basedOn w:val="Normal"/>
    <w:rsid w:val="00603240"/>
    <w:pPr>
      <w:ind w:firstLine="720"/>
      <w:jc w:val="both"/>
    </w:pPr>
    <w:rPr>
      <w:rFonts w:ascii=".VnTime" w:hAnsi=".VnTime"/>
      <w:sz w:val="28"/>
    </w:rPr>
  </w:style>
  <w:style w:type="character" w:styleId="PageNumber">
    <w:name w:val="page number"/>
    <w:basedOn w:val="DefaultParagraphFont"/>
    <w:rsid w:val="00603240"/>
  </w:style>
  <w:style w:type="paragraph" w:styleId="Header">
    <w:name w:val="header"/>
    <w:basedOn w:val="Normal"/>
    <w:link w:val="HeaderChar"/>
    <w:uiPriority w:val="99"/>
    <w:rsid w:val="00603240"/>
    <w:pPr>
      <w:tabs>
        <w:tab w:val="center" w:pos="4320"/>
        <w:tab w:val="right" w:pos="8640"/>
      </w:tabs>
    </w:pPr>
    <w:rPr>
      <w:rFonts w:ascii=".VnTime" w:hAnsi=".VnTime"/>
      <w:sz w:val="28"/>
    </w:rPr>
  </w:style>
  <w:style w:type="paragraph" w:styleId="BodyText2">
    <w:name w:val="Body Text 2"/>
    <w:basedOn w:val="Normal"/>
    <w:rsid w:val="00603240"/>
    <w:pPr>
      <w:jc w:val="both"/>
    </w:pPr>
    <w:rPr>
      <w:rFonts w:ascii=".VnTime" w:hAnsi=".VnTime"/>
      <w:color w:val="000000"/>
      <w:sz w:val="28"/>
    </w:rPr>
  </w:style>
  <w:style w:type="paragraph" w:styleId="Footer">
    <w:name w:val="footer"/>
    <w:basedOn w:val="Normal"/>
    <w:link w:val="FooterChar"/>
    <w:uiPriority w:val="99"/>
    <w:rsid w:val="00603240"/>
    <w:pPr>
      <w:tabs>
        <w:tab w:val="center" w:pos="4320"/>
        <w:tab w:val="right" w:pos="8640"/>
      </w:tabs>
    </w:pPr>
  </w:style>
  <w:style w:type="paragraph" w:styleId="BodyTextIndent2">
    <w:name w:val="Body Text Indent 2"/>
    <w:basedOn w:val="Normal"/>
    <w:link w:val="BodyTextIndent2Char"/>
    <w:rsid w:val="00603240"/>
    <w:pPr>
      <w:spacing w:before="120"/>
      <w:ind w:firstLine="567"/>
      <w:jc w:val="both"/>
    </w:pPr>
    <w:rPr>
      <w:sz w:val="36"/>
    </w:rPr>
  </w:style>
  <w:style w:type="paragraph" w:styleId="BodyTextIndent3">
    <w:name w:val="Body Text Indent 3"/>
    <w:basedOn w:val="Normal"/>
    <w:link w:val="BodyTextIndent3Char"/>
    <w:rsid w:val="00603240"/>
    <w:pPr>
      <w:spacing w:before="120"/>
      <w:ind w:firstLine="567"/>
      <w:jc w:val="both"/>
    </w:pPr>
    <w:rPr>
      <w:sz w:val="28"/>
    </w:rPr>
  </w:style>
  <w:style w:type="character" w:styleId="Emphasis">
    <w:name w:val="Emphasis"/>
    <w:qFormat/>
    <w:rsid w:val="00603240"/>
    <w:rPr>
      <w:i/>
      <w:iCs/>
    </w:rPr>
  </w:style>
  <w:style w:type="paragraph" w:customStyle="1" w:styleId="1Char">
    <w:name w:val="1 Char"/>
    <w:basedOn w:val="DocumentMap"/>
    <w:autoRedefine/>
    <w:rsid w:val="00603240"/>
    <w:pPr>
      <w:widowControl w:val="0"/>
      <w:jc w:val="both"/>
    </w:pPr>
    <w:rPr>
      <w:rFonts w:eastAsia="SimSun" w:cs="Times New Roman"/>
      <w:kern w:val="2"/>
      <w:sz w:val="24"/>
      <w:szCs w:val="24"/>
      <w:lang w:eastAsia="zh-CN"/>
    </w:rPr>
  </w:style>
  <w:style w:type="paragraph" w:styleId="DocumentMap">
    <w:name w:val="Document Map"/>
    <w:basedOn w:val="Normal"/>
    <w:semiHidden/>
    <w:rsid w:val="00603240"/>
    <w:pPr>
      <w:shd w:val="clear" w:color="auto" w:fill="000080"/>
    </w:pPr>
    <w:rPr>
      <w:rFonts w:ascii="Tahoma" w:hAnsi="Tahoma" w:cs="Tahoma"/>
    </w:rPr>
  </w:style>
  <w:style w:type="paragraph" w:styleId="BodyText3">
    <w:name w:val="Body Text 3"/>
    <w:basedOn w:val="Normal"/>
    <w:rsid w:val="00603240"/>
    <w:pPr>
      <w:spacing w:after="120"/>
    </w:pPr>
    <w:rPr>
      <w:sz w:val="16"/>
      <w:szCs w:val="16"/>
    </w:rPr>
  </w:style>
  <w:style w:type="character" w:customStyle="1" w:styleId="apple-converted-space">
    <w:name w:val="apple-converted-space"/>
    <w:basedOn w:val="DefaultParagraphFont"/>
    <w:rsid w:val="00603240"/>
  </w:style>
  <w:style w:type="paragraph" w:customStyle="1" w:styleId="CharCharChar">
    <w:name w:val="Char Char Char"/>
    <w:basedOn w:val="Normal"/>
    <w:rsid w:val="00603240"/>
    <w:pPr>
      <w:spacing w:after="160" w:line="240" w:lineRule="exact"/>
    </w:pPr>
    <w:rPr>
      <w:rFonts w:ascii="Tahoma" w:eastAsia="PMingLiU" w:hAnsi="Tahoma"/>
    </w:rPr>
  </w:style>
  <w:style w:type="paragraph" w:styleId="NormalWeb">
    <w:name w:val="Normal (Web)"/>
    <w:basedOn w:val="Normal"/>
    <w:uiPriority w:val="99"/>
    <w:rsid w:val="00603240"/>
    <w:pPr>
      <w:spacing w:before="100" w:beforeAutospacing="1" w:after="100" w:afterAutospacing="1"/>
    </w:pPr>
    <w:rPr>
      <w:rFonts w:eastAsia="SimSun"/>
      <w:sz w:val="24"/>
      <w:szCs w:val="24"/>
      <w:lang w:eastAsia="zh-C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qFormat/>
    <w:rsid w:val="00603240"/>
    <w:pPr>
      <w:jc w:val="both"/>
    </w:pPr>
  </w:style>
  <w:style w:type="character" w:customStyle="1" w:styleId="FootnoteTextChar">
    <w:name w:val="Footnote Text Char"/>
    <w:aliases w:val="Footnote Text Char Char Char Char Char Char1,Footnote Text Char Char Char Char Char Char Ch Char Char Char Char1,Footnote Text Char Char Char Char Char Char Ch Char Char Char Char Char Char C Char1,fn Char"/>
    <w:link w:val="FootnoteText"/>
    <w:qFormat/>
    <w:rsid w:val="00603240"/>
    <w:rPr>
      <w:lang w:val="en-US" w:eastAsia="en-US" w:bidi="ar-SA"/>
    </w:rPr>
  </w:style>
  <w:style w:type="character" w:styleId="FootnoteReference">
    <w:name w:val="footnote reference"/>
    <w:aliases w:val="Footnote,Footnote text,Ref,de nota al pie,ftref,Footnote text + 13 pt,Footnote Text1,BearingPoint,16 Point,Superscript 6 Point,fr,Footnote + Arial,10 pt,4_"/>
    <w:uiPriority w:val="99"/>
    <w:qFormat/>
    <w:rsid w:val="00603240"/>
    <w:rPr>
      <w:vertAlign w:val="superscript"/>
    </w:rPr>
  </w:style>
  <w:style w:type="character" w:styleId="Hyperlink">
    <w:name w:val="Hyperlink"/>
    <w:rsid w:val="00603240"/>
    <w:rPr>
      <w:color w:val="0000FF"/>
      <w:u w:val="single"/>
    </w:rPr>
  </w:style>
  <w:style w:type="paragraph" w:customStyle="1" w:styleId="CharCharCharChar">
    <w:name w:val="Char Char Char Char"/>
    <w:autoRedefine/>
    <w:rsid w:val="00603240"/>
    <w:pPr>
      <w:tabs>
        <w:tab w:val="left" w:pos="1152"/>
      </w:tabs>
      <w:spacing w:before="120" w:after="120" w:line="312" w:lineRule="auto"/>
    </w:pPr>
    <w:rPr>
      <w:rFonts w:ascii="Arial" w:hAnsi="Arial" w:cs="Arial"/>
      <w:sz w:val="26"/>
      <w:szCs w:val="26"/>
    </w:rPr>
  </w:style>
  <w:style w:type="character" w:styleId="FollowedHyperlink">
    <w:name w:val="FollowedHyperlink"/>
    <w:rsid w:val="00603240"/>
    <w:rPr>
      <w:color w:val="800080"/>
      <w:u w:val="single"/>
    </w:rPr>
  </w:style>
  <w:style w:type="paragraph" w:customStyle="1" w:styleId="Char0">
    <w:name w:val="Char"/>
    <w:basedOn w:val="Normal"/>
    <w:semiHidden/>
    <w:rsid w:val="00B20895"/>
    <w:pPr>
      <w:spacing w:after="160" w:line="240" w:lineRule="exact"/>
    </w:pPr>
    <w:rPr>
      <w:rFonts w:ascii="Arial" w:hAnsi="Arial" w:cs="Arial"/>
      <w:sz w:val="22"/>
      <w:szCs w:val="22"/>
    </w:rPr>
  </w:style>
  <w:style w:type="paragraph" w:customStyle="1" w:styleId="CharCharCharChar0">
    <w:name w:val="Char Char Char Char"/>
    <w:basedOn w:val="Normal"/>
    <w:rsid w:val="00393897"/>
    <w:pPr>
      <w:spacing w:after="160" w:line="240" w:lineRule="exact"/>
    </w:pPr>
    <w:rPr>
      <w:rFonts w:ascii="Tahoma" w:eastAsia="PMingLiU" w:hAnsi="Tahoma"/>
    </w:rPr>
  </w:style>
  <w:style w:type="paragraph" w:styleId="BalloonText">
    <w:name w:val="Balloon Text"/>
    <w:basedOn w:val="Normal"/>
    <w:semiHidden/>
    <w:rsid w:val="00032E9B"/>
    <w:rPr>
      <w:rFonts w:ascii="Tahoma" w:hAnsi="Tahoma" w:cs="Tahoma"/>
      <w:sz w:val="16"/>
      <w:szCs w:val="16"/>
    </w:rPr>
  </w:style>
  <w:style w:type="paragraph" w:customStyle="1" w:styleId="CharCharCharCharCharCharChar">
    <w:name w:val="Char Char Char Char Char Char Char"/>
    <w:basedOn w:val="DocumentMap"/>
    <w:autoRedefine/>
    <w:rsid w:val="00BD5030"/>
    <w:pPr>
      <w:widowControl w:val="0"/>
      <w:jc w:val="both"/>
    </w:pPr>
    <w:rPr>
      <w:rFonts w:eastAsia="SimSun" w:cs="Times New Roman"/>
      <w:kern w:val="2"/>
      <w:sz w:val="24"/>
      <w:szCs w:val="24"/>
      <w:lang w:eastAsia="zh-CN"/>
    </w:rPr>
  </w:style>
  <w:style w:type="character" w:styleId="CommentReference">
    <w:name w:val="annotation reference"/>
    <w:rsid w:val="00FD5B72"/>
    <w:rPr>
      <w:sz w:val="16"/>
      <w:szCs w:val="16"/>
    </w:rPr>
  </w:style>
  <w:style w:type="paragraph" w:styleId="CommentText">
    <w:name w:val="annotation text"/>
    <w:basedOn w:val="Normal"/>
    <w:link w:val="CommentTextChar"/>
    <w:rsid w:val="00FD5B72"/>
  </w:style>
  <w:style w:type="character" w:customStyle="1" w:styleId="CommentTextChar">
    <w:name w:val="Comment Text Char"/>
    <w:basedOn w:val="DefaultParagraphFont"/>
    <w:link w:val="CommentText"/>
    <w:rsid w:val="00FD5B72"/>
  </w:style>
  <w:style w:type="paragraph" w:styleId="CommentSubject">
    <w:name w:val="annotation subject"/>
    <w:basedOn w:val="CommentText"/>
    <w:next w:val="CommentText"/>
    <w:link w:val="CommentSubjectChar"/>
    <w:rsid w:val="00FD5B72"/>
    <w:rPr>
      <w:b/>
      <w:bCs/>
    </w:rPr>
  </w:style>
  <w:style w:type="character" w:customStyle="1" w:styleId="CommentSubjectChar">
    <w:name w:val="Comment Subject Char"/>
    <w:link w:val="CommentSubject"/>
    <w:rsid w:val="00FD5B72"/>
    <w:rPr>
      <w:b/>
      <w:bCs/>
    </w:rPr>
  </w:style>
  <w:style w:type="character" w:customStyle="1" w:styleId="FootnoteTextCharCharCharCharCharChar">
    <w:name w:val="Footnote Text Char Char Char Char Char Char"/>
    <w:aliases w:val="Footnote Text Char Char Char Char Char Char Ch Char Char Char Char,Footnote Text Char Char Char Char Char Char Ch Char Char Char Char Char Char C Char"/>
    <w:semiHidden/>
    <w:rsid w:val="00511205"/>
    <w:rPr>
      <w:lang w:val="en-US" w:eastAsia="en-US" w:bidi="ar-SA"/>
    </w:rPr>
  </w:style>
  <w:style w:type="paragraph" w:customStyle="1" w:styleId="CharCharChar0">
    <w:name w:val="Char Char Char"/>
    <w:basedOn w:val="Normal"/>
    <w:rsid w:val="00913F7D"/>
    <w:pPr>
      <w:spacing w:after="160" w:line="240" w:lineRule="exact"/>
    </w:pPr>
    <w:rPr>
      <w:rFonts w:ascii="Tahoma" w:hAnsi="Tahoma" w:cs="Tahoma"/>
    </w:rPr>
  </w:style>
  <w:style w:type="character" w:customStyle="1" w:styleId="FooterChar">
    <w:name w:val="Footer Char"/>
    <w:link w:val="Footer"/>
    <w:uiPriority w:val="99"/>
    <w:rsid w:val="00290003"/>
    <w:rPr>
      <w:lang w:val="en-US" w:eastAsia="en-US" w:bidi="ar-SA"/>
    </w:rPr>
  </w:style>
  <w:style w:type="paragraph" w:customStyle="1" w:styleId="4">
    <w:name w:val="4"/>
    <w:basedOn w:val="Normal"/>
    <w:rsid w:val="00516F99"/>
    <w:pPr>
      <w:spacing w:line="360" w:lineRule="auto"/>
      <w:jc w:val="both"/>
    </w:pPr>
    <w:rPr>
      <w:b/>
      <w:i/>
      <w:sz w:val="28"/>
      <w:szCs w:val="28"/>
    </w:rPr>
  </w:style>
  <w:style w:type="paragraph" w:styleId="ListParagraph">
    <w:name w:val="List Paragraph"/>
    <w:basedOn w:val="Normal"/>
    <w:uiPriority w:val="34"/>
    <w:qFormat/>
    <w:rsid w:val="002649CE"/>
    <w:pPr>
      <w:spacing w:after="200"/>
      <w:ind w:left="720"/>
      <w:contextualSpacing/>
    </w:pPr>
    <w:rPr>
      <w:rFonts w:eastAsia="Cambria"/>
      <w:sz w:val="28"/>
      <w:szCs w:val="24"/>
    </w:rPr>
  </w:style>
  <w:style w:type="paragraph" w:styleId="EndnoteText">
    <w:name w:val="endnote text"/>
    <w:basedOn w:val="Normal"/>
    <w:link w:val="EndnoteTextChar"/>
    <w:rsid w:val="00E23A8F"/>
  </w:style>
  <w:style w:type="character" w:customStyle="1" w:styleId="EndnoteTextChar">
    <w:name w:val="Endnote Text Char"/>
    <w:basedOn w:val="DefaultParagraphFont"/>
    <w:link w:val="EndnoteText"/>
    <w:rsid w:val="00E23A8F"/>
  </w:style>
  <w:style w:type="character" w:styleId="EndnoteReference">
    <w:name w:val="endnote reference"/>
    <w:rsid w:val="00E23A8F"/>
    <w:rPr>
      <w:vertAlign w:val="superscript"/>
    </w:rPr>
  </w:style>
  <w:style w:type="paragraph" w:customStyle="1" w:styleId="Normal1">
    <w:name w:val="Normal1"/>
    <w:rsid w:val="001F4734"/>
    <w:rPr>
      <w:color w:val="000000"/>
      <w:sz w:val="24"/>
    </w:rPr>
  </w:style>
  <w:style w:type="character" w:customStyle="1" w:styleId="Vnbnnidung2">
    <w:name w:val="Văn bản nội dung (2)_"/>
    <w:link w:val="Vnbnnidung20"/>
    <w:rsid w:val="00710ABA"/>
    <w:rPr>
      <w:sz w:val="26"/>
      <w:szCs w:val="26"/>
      <w:shd w:val="clear" w:color="auto" w:fill="FFFFFF"/>
    </w:rPr>
  </w:style>
  <w:style w:type="paragraph" w:customStyle="1" w:styleId="Vnbnnidung20">
    <w:name w:val="Văn bản nội dung (2)"/>
    <w:basedOn w:val="Normal"/>
    <w:link w:val="Vnbnnidung2"/>
    <w:rsid w:val="00710ABA"/>
    <w:pPr>
      <w:widowControl w:val="0"/>
      <w:shd w:val="clear" w:color="auto" w:fill="FFFFFF"/>
      <w:spacing w:before="360" w:after="120" w:line="240" w:lineRule="atLeast"/>
      <w:jc w:val="both"/>
    </w:pPr>
    <w:rPr>
      <w:sz w:val="26"/>
      <w:szCs w:val="26"/>
      <w:shd w:val="clear" w:color="auto" w:fill="FFFFFF"/>
    </w:rPr>
  </w:style>
  <w:style w:type="character" w:customStyle="1" w:styleId="BodyTextIndent2Char">
    <w:name w:val="Body Text Indent 2 Char"/>
    <w:basedOn w:val="DefaultParagraphFont"/>
    <w:link w:val="BodyTextIndent2"/>
    <w:rsid w:val="00C83FF7"/>
    <w:rPr>
      <w:sz w:val="36"/>
    </w:rPr>
  </w:style>
  <w:style w:type="character" w:customStyle="1" w:styleId="HeaderChar">
    <w:name w:val="Header Char"/>
    <w:basedOn w:val="DefaultParagraphFont"/>
    <w:link w:val="Header"/>
    <w:uiPriority w:val="99"/>
    <w:rsid w:val="00DE7D25"/>
    <w:rPr>
      <w:rFonts w:ascii=".VnTime" w:hAnsi=".VnTime"/>
      <w:sz w:val="28"/>
    </w:rPr>
  </w:style>
  <w:style w:type="character" w:styleId="Strong">
    <w:name w:val="Strong"/>
    <w:basedOn w:val="DefaultParagraphFont"/>
    <w:uiPriority w:val="22"/>
    <w:qFormat/>
    <w:rsid w:val="001C0F51"/>
    <w:rPr>
      <w:b/>
      <w:bCs/>
    </w:rPr>
  </w:style>
  <w:style w:type="character" w:customStyle="1" w:styleId="Vanbnnidung">
    <w:name w:val="Van b?n n?i dung_"/>
    <w:link w:val="Vanbnnidung1"/>
    <w:uiPriority w:val="99"/>
    <w:rsid w:val="001A4B42"/>
    <w:rPr>
      <w:spacing w:val="-10"/>
      <w:sz w:val="28"/>
      <w:szCs w:val="28"/>
      <w:shd w:val="clear" w:color="auto" w:fill="FFFFFF"/>
    </w:rPr>
  </w:style>
  <w:style w:type="paragraph" w:customStyle="1" w:styleId="Vanbnnidung1">
    <w:name w:val="Van b?n n?i dung1"/>
    <w:basedOn w:val="Normal"/>
    <w:link w:val="Vanbnnidung"/>
    <w:uiPriority w:val="99"/>
    <w:rsid w:val="001A4B42"/>
    <w:pPr>
      <w:widowControl w:val="0"/>
      <w:shd w:val="clear" w:color="auto" w:fill="FFFFFF"/>
      <w:spacing w:after="240" w:line="302" w:lineRule="exact"/>
      <w:jc w:val="both"/>
    </w:pPr>
    <w:rPr>
      <w:spacing w:val="-10"/>
      <w:sz w:val="28"/>
      <w:szCs w:val="28"/>
    </w:rPr>
  </w:style>
  <w:style w:type="character" w:customStyle="1" w:styleId="BodyTextIndent3Char">
    <w:name w:val="Body Text Indent 3 Char"/>
    <w:link w:val="BodyTextIndent3"/>
    <w:rsid w:val="00B77893"/>
    <w:rPr>
      <w:sz w:val="28"/>
    </w:rPr>
  </w:style>
  <w:style w:type="character" w:customStyle="1" w:styleId="Vanbnnidung4">
    <w:name w:val="Van b?n n?i dung (4)_"/>
    <w:link w:val="Vanbnnidung40"/>
    <w:rsid w:val="00B77893"/>
    <w:rPr>
      <w:spacing w:val="-10"/>
      <w:sz w:val="29"/>
      <w:szCs w:val="29"/>
      <w:shd w:val="clear" w:color="auto" w:fill="FFFFFF"/>
    </w:rPr>
  </w:style>
  <w:style w:type="paragraph" w:customStyle="1" w:styleId="Vanbnnidung40">
    <w:name w:val="Van b?n n?i dung (4)"/>
    <w:basedOn w:val="Normal"/>
    <w:link w:val="Vanbnnidung4"/>
    <w:rsid w:val="00B77893"/>
    <w:pPr>
      <w:widowControl w:val="0"/>
      <w:shd w:val="clear" w:color="auto" w:fill="FFFFFF"/>
      <w:spacing w:line="302" w:lineRule="exact"/>
      <w:ind w:firstLine="500"/>
      <w:jc w:val="both"/>
    </w:pPr>
    <w:rPr>
      <w:spacing w:val="-10"/>
      <w:sz w:val="29"/>
      <w:szCs w:val="29"/>
    </w:rPr>
  </w:style>
  <w:style w:type="character" w:customStyle="1" w:styleId="Heading2Char">
    <w:name w:val="Heading 2 Char"/>
    <w:link w:val="Heading2"/>
    <w:rsid w:val="00B77893"/>
    <w:rPr>
      <w:b/>
      <w:sz w:val="26"/>
    </w:rPr>
  </w:style>
</w:styles>
</file>

<file path=word/webSettings.xml><?xml version="1.0" encoding="utf-8"?>
<w:webSettings xmlns:r="http://schemas.openxmlformats.org/officeDocument/2006/relationships" xmlns:w="http://schemas.openxmlformats.org/wordprocessingml/2006/main">
  <w:divs>
    <w:div w:id="297339640">
      <w:bodyDiv w:val="1"/>
      <w:marLeft w:val="0"/>
      <w:marRight w:val="0"/>
      <w:marTop w:val="0"/>
      <w:marBottom w:val="0"/>
      <w:divBdr>
        <w:top w:val="none" w:sz="0" w:space="0" w:color="auto"/>
        <w:left w:val="none" w:sz="0" w:space="0" w:color="auto"/>
        <w:bottom w:val="none" w:sz="0" w:space="0" w:color="auto"/>
        <w:right w:val="none" w:sz="0" w:space="0" w:color="auto"/>
      </w:divBdr>
    </w:div>
    <w:div w:id="300580741">
      <w:bodyDiv w:val="1"/>
      <w:marLeft w:val="0"/>
      <w:marRight w:val="0"/>
      <w:marTop w:val="0"/>
      <w:marBottom w:val="0"/>
      <w:divBdr>
        <w:top w:val="none" w:sz="0" w:space="0" w:color="auto"/>
        <w:left w:val="none" w:sz="0" w:space="0" w:color="auto"/>
        <w:bottom w:val="none" w:sz="0" w:space="0" w:color="auto"/>
        <w:right w:val="none" w:sz="0" w:space="0" w:color="auto"/>
      </w:divBdr>
    </w:div>
    <w:div w:id="306594493">
      <w:bodyDiv w:val="1"/>
      <w:marLeft w:val="0"/>
      <w:marRight w:val="0"/>
      <w:marTop w:val="0"/>
      <w:marBottom w:val="0"/>
      <w:divBdr>
        <w:top w:val="none" w:sz="0" w:space="0" w:color="auto"/>
        <w:left w:val="none" w:sz="0" w:space="0" w:color="auto"/>
        <w:bottom w:val="none" w:sz="0" w:space="0" w:color="auto"/>
        <w:right w:val="none" w:sz="0" w:space="0" w:color="auto"/>
      </w:divBdr>
    </w:div>
    <w:div w:id="469708932">
      <w:bodyDiv w:val="1"/>
      <w:marLeft w:val="0"/>
      <w:marRight w:val="0"/>
      <w:marTop w:val="0"/>
      <w:marBottom w:val="0"/>
      <w:divBdr>
        <w:top w:val="none" w:sz="0" w:space="0" w:color="auto"/>
        <w:left w:val="none" w:sz="0" w:space="0" w:color="auto"/>
        <w:bottom w:val="none" w:sz="0" w:space="0" w:color="auto"/>
        <w:right w:val="none" w:sz="0" w:space="0" w:color="auto"/>
      </w:divBdr>
    </w:div>
    <w:div w:id="614286289">
      <w:bodyDiv w:val="1"/>
      <w:marLeft w:val="0"/>
      <w:marRight w:val="0"/>
      <w:marTop w:val="0"/>
      <w:marBottom w:val="0"/>
      <w:divBdr>
        <w:top w:val="none" w:sz="0" w:space="0" w:color="auto"/>
        <w:left w:val="none" w:sz="0" w:space="0" w:color="auto"/>
        <w:bottom w:val="none" w:sz="0" w:space="0" w:color="auto"/>
        <w:right w:val="none" w:sz="0" w:space="0" w:color="auto"/>
      </w:divBdr>
    </w:div>
    <w:div w:id="636301902">
      <w:bodyDiv w:val="1"/>
      <w:marLeft w:val="0"/>
      <w:marRight w:val="0"/>
      <w:marTop w:val="0"/>
      <w:marBottom w:val="0"/>
      <w:divBdr>
        <w:top w:val="none" w:sz="0" w:space="0" w:color="auto"/>
        <w:left w:val="none" w:sz="0" w:space="0" w:color="auto"/>
        <w:bottom w:val="none" w:sz="0" w:space="0" w:color="auto"/>
        <w:right w:val="none" w:sz="0" w:space="0" w:color="auto"/>
      </w:divBdr>
    </w:div>
    <w:div w:id="673610555">
      <w:bodyDiv w:val="1"/>
      <w:marLeft w:val="0"/>
      <w:marRight w:val="0"/>
      <w:marTop w:val="0"/>
      <w:marBottom w:val="0"/>
      <w:divBdr>
        <w:top w:val="none" w:sz="0" w:space="0" w:color="auto"/>
        <w:left w:val="none" w:sz="0" w:space="0" w:color="auto"/>
        <w:bottom w:val="none" w:sz="0" w:space="0" w:color="auto"/>
        <w:right w:val="none" w:sz="0" w:space="0" w:color="auto"/>
      </w:divBdr>
    </w:div>
    <w:div w:id="742682167">
      <w:bodyDiv w:val="1"/>
      <w:marLeft w:val="0"/>
      <w:marRight w:val="0"/>
      <w:marTop w:val="0"/>
      <w:marBottom w:val="0"/>
      <w:divBdr>
        <w:top w:val="none" w:sz="0" w:space="0" w:color="auto"/>
        <w:left w:val="none" w:sz="0" w:space="0" w:color="auto"/>
        <w:bottom w:val="none" w:sz="0" w:space="0" w:color="auto"/>
        <w:right w:val="none" w:sz="0" w:space="0" w:color="auto"/>
      </w:divBdr>
    </w:div>
    <w:div w:id="982004197">
      <w:bodyDiv w:val="1"/>
      <w:marLeft w:val="0"/>
      <w:marRight w:val="0"/>
      <w:marTop w:val="0"/>
      <w:marBottom w:val="0"/>
      <w:divBdr>
        <w:top w:val="none" w:sz="0" w:space="0" w:color="auto"/>
        <w:left w:val="none" w:sz="0" w:space="0" w:color="auto"/>
        <w:bottom w:val="none" w:sz="0" w:space="0" w:color="auto"/>
        <w:right w:val="none" w:sz="0" w:space="0" w:color="auto"/>
      </w:divBdr>
    </w:div>
    <w:div w:id="1137063668">
      <w:bodyDiv w:val="1"/>
      <w:marLeft w:val="0"/>
      <w:marRight w:val="0"/>
      <w:marTop w:val="0"/>
      <w:marBottom w:val="0"/>
      <w:divBdr>
        <w:top w:val="none" w:sz="0" w:space="0" w:color="auto"/>
        <w:left w:val="none" w:sz="0" w:space="0" w:color="auto"/>
        <w:bottom w:val="none" w:sz="0" w:space="0" w:color="auto"/>
        <w:right w:val="none" w:sz="0" w:space="0" w:color="auto"/>
      </w:divBdr>
    </w:div>
    <w:div w:id="1278565744">
      <w:bodyDiv w:val="1"/>
      <w:marLeft w:val="0"/>
      <w:marRight w:val="0"/>
      <w:marTop w:val="0"/>
      <w:marBottom w:val="0"/>
      <w:divBdr>
        <w:top w:val="none" w:sz="0" w:space="0" w:color="auto"/>
        <w:left w:val="none" w:sz="0" w:space="0" w:color="auto"/>
        <w:bottom w:val="none" w:sz="0" w:space="0" w:color="auto"/>
        <w:right w:val="none" w:sz="0" w:space="0" w:color="auto"/>
      </w:divBdr>
    </w:div>
    <w:div w:id="1389650572">
      <w:bodyDiv w:val="1"/>
      <w:marLeft w:val="0"/>
      <w:marRight w:val="0"/>
      <w:marTop w:val="0"/>
      <w:marBottom w:val="0"/>
      <w:divBdr>
        <w:top w:val="none" w:sz="0" w:space="0" w:color="auto"/>
        <w:left w:val="none" w:sz="0" w:space="0" w:color="auto"/>
        <w:bottom w:val="none" w:sz="0" w:space="0" w:color="auto"/>
        <w:right w:val="none" w:sz="0" w:space="0" w:color="auto"/>
      </w:divBdr>
    </w:div>
    <w:div w:id="1477995166">
      <w:bodyDiv w:val="1"/>
      <w:marLeft w:val="0"/>
      <w:marRight w:val="0"/>
      <w:marTop w:val="0"/>
      <w:marBottom w:val="0"/>
      <w:divBdr>
        <w:top w:val="none" w:sz="0" w:space="0" w:color="auto"/>
        <w:left w:val="none" w:sz="0" w:space="0" w:color="auto"/>
        <w:bottom w:val="none" w:sz="0" w:space="0" w:color="auto"/>
        <w:right w:val="none" w:sz="0" w:space="0" w:color="auto"/>
      </w:divBdr>
    </w:div>
    <w:div w:id="2016883169">
      <w:bodyDiv w:val="1"/>
      <w:marLeft w:val="0"/>
      <w:marRight w:val="0"/>
      <w:marTop w:val="0"/>
      <w:marBottom w:val="0"/>
      <w:divBdr>
        <w:top w:val="none" w:sz="0" w:space="0" w:color="auto"/>
        <w:left w:val="none" w:sz="0" w:space="0" w:color="auto"/>
        <w:bottom w:val="none" w:sz="0" w:space="0" w:color="auto"/>
        <w:right w:val="none" w:sz="0" w:space="0" w:color="auto"/>
      </w:divBdr>
    </w:div>
    <w:div w:id="2035422457">
      <w:bodyDiv w:val="1"/>
      <w:marLeft w:val="0"/>
      <w:marRight w:val="0"/>
      <w:marTop w:val="0"/>
      <w:marBottom w:val="0"/>
      <w:divBdr>
        <w:top w:val="none" w:sz="0" w:space="0" w:color="auto"/>
        <w:left w:val="none" w:sz="0" w:space="0" w:color="auto"/>
        <w:bottom w:val="none" w:sz="0" w:space="0" w:color="auto"/>
        <w:right w:val="none" w:sz="0" w:space="0" w:color="auto"/>
      </w:divBdr>
    </w:div>
    <w:div w:id="20588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quangbinh.gov.vn/thu-tuc-hanh-chinh/-/tra-cuu-thu-tuc/chi-tiet-tthc/detail_tthc/thutuc/489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AD56-2D57-4465-A9F3-54E960D9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9987</Words>
  <Characters>56927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66781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LE NGOC HUAN</cp:lastModifiedBy>
  <cp:revision>2</cp:revision>
  <cp:lastPrinted>2021-12-09T09:18:00Z</cp:lastPrinted>
  <dcterms:created xsi:type="dcterms:W3CDTF">2021-12-15T10:16:00Z</dcterms:created>
  <dcterms:modified xsi:type="dcterms:W3CDTF">2021-12-15T10:16:00Z</dcterms:modified>
</cp:coreProperties>
</file>